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F8" w:rsidRPr="00BF1537" w:rsidRDefault="008238EE" w:rsidP="001955F8">
      <w:pPr>
        <w:spacing w:before="100" w:beforeAutospacing="1" w:after="100" w:afterAutospacing="1" w:line="240" w:lineRule="auto"/>
        <w:outlineLvl w:val="1"/>
        <w:rPr>
          <w:rFonts w:ascii="Arial" w:eastAsia="Times New Roman" w:hAnsi="Arial" w:cs="Arial"/>
          <w:b/>
          <w:bCs/>
          <w:iCs/>
          <w:sz w:val="36"/>
          <w:szCs w:val="36"/>
          <w:lang w:eastAsia="en-GB"/>
        </w:rPr>
      </w:pPr>
      <w:r>
        <w:rPr>
          <w:rFonts w:ascii="Arial" w:eastAsia="Times New Roman" w:hAnsi="Arial" w:cs="Arial"/>
          <w:b/>
          <w:bCs/>
          <w:iCs/>
          <w:sz w:val="36"/>
          <w:szCs w:val="36"/>
          <w:lang w:eastAsia="en-GB"/>
        </w:rPr>
        <w:t xml:space="preserve">Quick Guide to </w:t>
      </w:r>
      <w:r w:rsidR="00BF1537" w:rsidRPr="00BF1537">
        <w:rPr>
          <w:rFonts w:ascii="Arial" w:eastAsia="Times New Roman" w:hAnsi="Arial" w:cs="Arial"/>
          <w:b/>
          <w:bCs/>
          <w:iCs/>
          <w:sz w:val="36"/>
          <w:szCs w:val="36"/>
          <w:lang w:eastAsia="en-GB"/>
        </w:rPr>
        <w:t>Genetic Testing in Breast Cancer</w:t>
      </w:r>
      <w:r w:rsidR="005C5584">
        <w:rPr>
          <w:rFonts w:ascii="Arial" w:eastAsia="Times New Roman" w:hAnsi="Arial" w:cs="Arial"/>
          <w:b/>
          <w:bCs/>
          <w:iCs/>
          <w:sz w:val="36"/>
          <w:szCs w:val="36"/>
          <w:lang w:eastAsia="en-GB"/>
        </w:rPr>
        <w:t xml:space="preserve"> </w:t>
      </w:r>
      <w:r w:rsidR="005C5584" w:rsidRPr="005C5584">
        <w:rPr>
          <w:rFonts w:ascii="Arial" w:eastAsia="Times New Roman" w:hAnsi="Arial" w:cs="Arial"/>
          <w:iCs/>
          <w:sz w:val="28"/>
          <w:szCs w:val="28"/>
          <w:lang w:eastAsia="en-GB"/>
        </w:rPr>
        <w:t>v</w:t>
      </w:r>
      <w:r w:rsidR="006946BD">
        <w:rPr>
          <w:rFonts w:ascii="Arial" w:eastAsia="Times New Roman" w:hAnsi="Arial" w:cs="Arial"/>
          <w:iCs/>
          <w:sz w:val="28"/>
          <w:szCs w:val="28"/>
          <w:lang w:eastAsia="en-GB"/>
        </w:rPr>
        <w:t>4</w:t>
      </w:r>
      <w:r w:rsidR="005C5584" w:rsidRPr="005C5584">
        <w:rPr>
          <w:rFonts w:ascii="Arial" w:eastAsia="Times New Roman" w:hAnsi="Arial" w:cs="Arial"/>
          <w:iCs/>
          <w:sz w:val="28"/>
          <w:szCs w:val="28"/>
          <w:lang w:eastAsia="en-GB"/>
        </w:rPr>
        <w:t>.0</w:t>
      </w:r>
    </w:p>
    <w:p w:rsidR="00164881" w:rsidRPr="00164881" w:rsidRDefault="00164881" w:rsidP="00B41C4F">
      <w:pPr>
        <w:spacing w:before="100" w:beforeAutospacing="1" w:after="100" w:afterAutospacing="1" w:line="240" w:lineRule="auto"/>
        <w:outlineLvl w:val="1"/>
        <w:rPr>
          <w:rFonts w:ascii="Arial" w:eastAsia="Times New Roman" w:hAnsi="Arial" w:cs="Arial"/>
          <w:b/>
          <w:bCs/>
          <w:color w:val="0E0E0E"/>
          <w:sz w:val="28"/>
          <w:szCs w:val="28"/>
          <w:lang w:eastAsia="en-GB"/>
        </w:rPr>
      </w:pPr>
      <w:r w:rsidRPr="00164881">
        <w:rPr>
          <w:rFonts w:ascii="Arial" w:eastAsia="Times New Roman" w:hAnsi="Arial" w:cs="Arial"/>
          <w:b/>
          <w:bCs/>
          <w:color w:val="0E0E0E"/>
          <w:sz w:val="28"/>
          <w:szCs w:val="28"/>
          <w:lang w:eastAsia="en-GB"/>
        </w:rPr>
        <w:t xml:space="preserve">Mike Dixon, </w:t>
      </w:r>
      <w:r>
        <w:rPr>
          <w:rFonts w:ascii="Arial" w:eastAsia="Times New Roman" w:hAnsi="Arial" w:cs="Arial"/>
          <w:b/>
          <w:bCs/>
          <w:color w:val="0E0E0E"/>
          <w:sz w:val="28"/>
          <w:szCs w:val="28"/>
          <w:lang w:eastAsia="en-GB"/>
        </w:rPr>
        <w:t>Diane Stirling, Gillian Scott</w:t>
      </w:r>
      <w:r w:rsidR="00453FB7">
        <w:rPr>
          <w:rFonts w:ascii="Arial" w:eastAsia="Times New Roman" w:hAnsi="Arial" w:cs="Arial"/>
          <w:b/>
          <w:bCs/>
          <w:color w:val="0E0E0E"/>
          <w:sz w:val="28"/>
          <w:szCs w:val="28"/>
          <w:lang w:eastAsia="en-GB"/>
        </w:rPr>
        <w:t xml:space="preserve">, Mary Porteous, </w:t>
      </w:r>
      <w:r w:rsidR="00453FB7" w:rsidRPr="00164881">
        <w:rPr>
          <w:rFonts w:ascii="Arial" w:eastAsia="Times New Roman" w:hAnsi="Arial" w:cs="Arial"/>
          <w:b/>
          <w:bCs/>
          <w:color w:val="0E0E0E"/>
          <w:sz w:val="28"/>
          <w:szCs w:val="28"/>
          <w:lang w:eastAsia="en-GB"/>
        </w:rPr>
        <w:t>Jennie Murray</w:t>
      </w:r>
    </w:p>
    <w:p w:rsidR="00B41C4F" w:rsidRDefault="00837C48" w:rsidP="00B41C4F">
      <w:pPr>
        <w:spacing w:before="100" w:beforeAutospacing="1" w:after="100" w:afterAutospacing="1" w:line="240" w:lineRule="auto"/>
        <w:outlineLvl w:val="1"/>
        <w:rPr>
          <w:rFonts w:ascii="Arial" w:eastAsia="Times New Roman" w:hAnsi="Arial" w:cs="Arial"/>
          <w:sz w:val="28"/>
          <w:szCs w:val="28"/>
          <w:lang w:eastAsia="en-GB"/>
        </w:rPr>
      </w:pPr>
      <w:r>
        <w:rPr>
          <w:rFonts w:ascii="Arial" w:eastAsia="Times New Roman" w:hAnsi="Arial" w:cs="Arial"/>
          <w:color w:val="0E0E0E"/>
          <w:sz w:val="28"/>
          <w:szCs w:val="28"/>
          <w:lang w:eastAsia="en-GB"/>
        </w:rPr>
        <w:t xml:space="preserve">Originally identified </w:t>
      </w:r>
      <w:r w:rsidR="00002B97">
        <w:rPr>
          <w:rFonts w:ascii="Arial" w:eastAsia="Times New Roman" w:hAnsi="Arial" w:cs="Arial"/>
          <w:color w:val="0E0E0E"/>
          <w:sz w:val="28"/>
          <w:szCs w:val="28"/>
          <w:lang w:eastAsia="en-GB"/>
        </w:rPr>
        <w:t>in 1994,</w:t>
      </w:r>
      <w:r w:rsidR="00E85A1D">
        <w:rPr>
          <w:rFonts w:ascii="Arial" w:eastAsia="Times New Roman" w:hAnsi="Arial" w:cs="Arial"/>
          <w:color w:val="0E0E0E"/>
          <w:sz w:val="28"/>
          <w:szCs w:val="28"/>
          <w:lang w:eastAsia="en-GB"/>
        </w:rPr>
        <w:t xml:space="preserve"> </w:t>
      </w:r>
      <w:r w:rsidR="004B29EA" w:rsidRPr="004B29EA">
        <w:rPr>
          <w:rFonts w:ascii="Arial" w:eastAsia="Times New Roman" w:hAnsi="Arial" w:cs="Arial"/>
          <w:color w:val="0E0E0E"/>
          <w:sz w:val="28"/>
          <w:szCs w:val="28"/>
          <w:lang w:eastAsia="en-GB"/>
        </w:rPr>
        <w:t xml:space="preserve">pathogenic variants in </w:t>
      </w:r>
      <w:r w:rsidR="004B29EA" w:rsidRPr="004B29EA">
        <w:rPr>
          <w:rFonts w:ascii="Arial" w:eastAsia="Times New Roman" w:hAnsi="Arial" w:cs="Arial"/>
          <w:i/>
          <w:iCs/>
          <w:color w:val="0E0E0E"/>
          <w:sz w:val="28"/>
          <w:szCs w:val="28"/>
          <w:lang w:eastAsia="en-GB"/>
        </w:rPr>
        <w:t>BRCA1</w:t>
      </w:r>
      <w:r w:rsidR="004B29EA" w:rsidRPr="004B29EA">
        <w:rPr>
          <w:rFonts w:ascii="Arial" w:eastAsia="Times New Roman" w:hAnsi="Arial" w:cs="Arial"/>
          <w:color w:val="0E0E0E"/>
          <w:sz w:val="28"/>
          <w:szCs w:val="28"/>
          <w:lang w:eastAsia="en-GB"/>
        </w:rPr>
        <w:t xml:space="preserve"> and </w:t>
      </w:r>
      <w:r w:rsidR="004B29EA" w:rsidRPr="004B29EA">
        <w:rPr>
          <w:rFonts w:ascii="Arial" w:eastAsia="Times New Roman" w:hAnsi="Arial" w:cs="Arial"/>
          <w:i/>
          <w:iCs/>
          <w:color w:val="0E0E0E"/>
          <w:sz w:val="28"/>
          <w:szCs w:val="28"/>
          <w:lang w:eastAsia="en-GB"/>
        </w:rPr>
        <w:t xml:space="preserve">BRCA2 </w:t>
      </w:r>
      <w:r w:rsidR="004B29EA" w:rsidRPr="004B29EA">
        <w:rPr>
          <w:rFonts w:ascii="Arial" w:eastAsia="Times New Roman" w:hAnsi="Arial" w:cs="Arial"/>
          <w:color w:val="0E0E0E"/>
          <w:sz w:val="28"/>
          <w:szCs w:val="28"/>
          <w:lang w:eastAsia="en-GB"/>
        </w:rPr>
        <w:t xml:space="preserve">are the leading cause of hereditary breast and ovarian cancer </w:t>
      </w:r>
      <w:r w:rsidR="00002B97">
        <w:rPr>
          <w:rFonts w:ascii="Arial" w:eastAsia="Times New Roman" w:hAnsi="Arial" w:cs="Arial"/>
          <w:color w:val="0E0E0E"/>
          <w:sz w:val="28"/>
          <w:szCs w:val="28"/>
          <w:lang w:eastAsia="en-GB"/>
        </w:rPr>
        <w:t xml:space="preserve">and are </w:t>
      </w:r>
      <w:r w:rsidR="004B29EA" w:rsidRPr="004B29EA">
        <w:rPr>
          <w:rFonts w:ascii="Arial" w:eastAsia="Times New Roman" w:hAnsi="Arial" w:cs="Arial"/>
          <w:color w:val="0E0E0E"/>
          <w:sz w:val="28"/>
          <w:szCs w:val="28"/>
          <w:lang w:eastAsia="en-GB"/>
        </w:rPr>
        <w:t>responsible for 15-25% of familial cases</w:t>
      </w:r>
      <w:r w:rsidR="00B61AA5">
        <w:rPr>
          <w:rFonts w:ascii="Arial" w:eastAsia="Times New Roman" w:hAnsi="Arial" w:cs="Arial"/>
          <w:color w:val="0E0E0E"/>
          <w:sz w:val="28"/>
          <w:szCs w:val="28"/>
          <w:lang w:eastAsia="en-GB"/>
        </w:rPr>
        <w:fldChar w:fldCharType="begin">
          <w:fldData xml:space="preserve">PEVuZE5vdGU+PENpdGU+PEF1dGhvcj5LYXN0PC9BdXRob3I+PFllYXI+MjAxNjwvWWVhcj48UmVj
TnVtPjI8L1JlY051bT48RGlzcGxheVRleHQ+PHN0eWxlIGZhY2U9InN1cGVyc2NyaXB0Ij4xIDI8
L3N0eWxlPjwvRGlzcGxheVRleHQ+PHJlY29yZD48cmVjLW51bWJlcj4yPC9yZWMtbnVtYmVyPjxm
b3JlaWduLWtleXM+PGtleSBhcHA9IkVOIiBkYi1pZD0iZXB2dDVyZmVzZjV6dm1ldmVmMnZ2ZHdq
enphNWF4Mjl4dnp0IiB0aW1lc3RhbXA9IjE1OTExODIxNjEiIGd1aWQ9ImU1Y2M2ODZkLWVjZGUt
NDg1YS05N2RmLTVmZDE3MWVmZmRkOCI+Mjwva2V5PjwvZm9yZWlnbi1rZXlzPjxyZWYtdHlwZSBu
YW1lPSJKb3VybmFsIEFydGljbGUiPjE3PC9yZWYtdHlwZT48Y29udHJpYnV0b3JzPjxhdXRob3Jz
PjxhdXRob3I+S2FzdCwgSy48L2F1dGhvcj48YXV0aG9yPlJoaWVtLCBLLjwvYXV0aG9yPjxhdXRo
b3I+V2FwcGVuc2NobWlkdCwgQi48L2F1dGhvcj48YXV0aG9yPkhhaG5lbiwgRS48L2F1dGhvcj48
YXV0aG9yPkhhdWtlLCBKLjwvYXV0aG9yPjxhdXRob3I+Qmx1ZW1ja2UsIEIuPC9hdXRob3I+PGF1
dGhvcj5aYXJnaG9vbmksIFYuPC9hdXRob3I+PGF1dGhvcj5IZXJvbGQsIE4uPC9hdXRob3I+PGF1
dGhvcj5EaXRzY2gsIE4uPC9hdXRob3I+PGF1dGhvcj5LaWVjaGxlLCBNLjwvYXV0aG9yPjxhdXRo
b3I+QnJhdW4sIE0uPC9hdXRob3I+PGF1dGhvcj5GaXNjaGVyLCBDLjwvYXV0aG9yPjxhdXRob3I+
RGlrb3csIE4uPC9hdXRob3I+PGF1dGhvcj5TY2hvdHQsIFMuPC9hdXRob3I+PGF1dGhvcj5SYWhu
ZXIsIE4uPC9hdXRob3I+PGF1dGhvcj5OaWVkZXJhY2hlciwgRC48L2F1dGhvcj48YXV0aG9yPkZl
aG0sIFQuPC9hdXRob3I+PGF1dGhvcj5HZWhyaWcsIEEuPC9hdXRob3I+PGF1dGhvcj5NdWVsbGVy
LVJlaWJsZSwgQy48L2F1dGhvcj48YXV0aG9yPkFybm9sZCwgTi48L2F1dGhvcj48YXV0aG9yPk1h
YXNzLCBOLjwvYXV0aG9yPjxhdXRob3I+Qm9yY2ssIEcuPC9hdXRob3I+PGF1dGhvcj5kZSBHcmVn
b3JpbywgTi48L2F1dGhvcj48YXV0aG9yPlNjaG9seiwgQy48L2F1dGhvcj48YXV0aG9yPkF1YmVy
LCBCLjwvYXV0aG9yPjxhdXRob3I+VmFyb24tTWFudGVldmEsIFIuPC9hdXRob3I+PGF1dGhvcj5T
cGVpc2VyLCBELjwvYXV0aG9yPjxhdXRob3I+SG9ydmF0aCwgSi48L2F1dGhvcj48YXV0aG9yPkxp
Y2hleSwgTi48L2F1dGhvcj48YXV0aG9yPldpbWJlcmdlciwgUC48L2F1dGhvcj48YXV0aG9yPlN0
YXJrLCBTLjwvYXV0aG9yPjxhdXRob3I+RmF1c3QsIFUuPC9hdXRob3I+PGF1dGhvcj5XZWJlciwg
Qi4gSC48L2F1dGhvcj48YXV0aG9yPkVtb25zLCBHLjwvYXV0aG9yPjxhdXRob3I+WmFjaGFyaWFl
LCBTLjwvYXV0aG9yPjxhdXRob3I+TWVpbmRsLCBBLjwvYXV0aG9yPjxhdXRob3I+U2NobXV0emxl
ciwgUi4gSy48L2F1dGhvcj48YXV0aG9yPkVuZ2VsLCBDLjwvYXV0aG9yPjxhdXRob3I+R2VybWFu
IENvbnNvcnRpdW0gZm9yIEhlcmVkaXRhcnksIEJyZWFzdDwvYXV0aG9yPjxhdXRob3I+T3Zhcmlh
biwgQ2FuY2VyPC9hdXRob3I+PC9hdXRob3JzPjwvY29udHJpYnV0b3JzPjxhdXRoLWFkZHJlc3M+
RGVwYXJ0bWVudCBvZiBHeW5lY29sb2d5IGFuZCBPYnN0ZXRyaWNzLCBVbml2ZXJzaXR5IEhvc3Bp
dGFsIENhcmwgR3VzdGF2IENhcnVzLCBUVSBEcmVzZGVuLCBEcmVzZGVuLCBHZXJtYW55IEdlcm1h
biBDYW5jZXIgQ29uc29ydGl1bSAoREtUSykgRHJlc2RlbiBhbmQgR2VybWFuIENhbmNlciBSZXNl
YXJjaCBDZW50ZXIgKERLRlopLCBIZWlkZWxiZXJnLCBHZXJtYW55LiYjeEQ7Q2VudGVyIGZvciBI
ZXJlZGl0YXJ5IEJyZWFzdCBhbmQgT3ZhcmlhbiBDYW5jZXIsIENlbnRlciBmb3IgSW50ZWdyYXRl
ZCBPbmNvbG9neSAoQ0lPKSBhbmQgQ2VudGVyIGZvciBNb2xlY3VsYXIgTWVkaWNpbmUgQ29sb2du
ZSAoQ01NQyksIE1lZGljYWwgRmFjdWx0eSwgVW5pdmVyc2l0eSBvZiBDb2xvZ25lIGFuZCBVbml2
ZXJzaXR5IEhvc3BpdGFsIENvbG9nbmUsIENvbG9nbmUsIEdlcm1hbnkuJiN4RDtEZXBhcnRtZW50
IGZvciBHeW5lY29sb2d5IGFuZCBPYnN0ZXRyaWNzLCBMTVUgTXVuaWNoLCBNdW5pY2gsIEdlcm1h
bnkuJiN4RDtEZXBhcnRtZW50IGZvciBHeW5lY29sb2d5IGFuZCBPYnN0ZXRyaWNzLCBUZWNobmlj
YWwgVW5pdmVyc2l0eSBvZiBNdW5pY2gsIE11bmljaCwgR2VybWFueS4mI3hEO0JyZWFzdCBDZW50
ZXIsIERlcGFydG1lbnQgb2YgR3luZWNvbG9neSwgUmVkIENyb3NzIEhvc3BpdGFsLCBNdW5pY2gs
IEdlcm1hbnkuJiN4RDtJbnN0aXR1dGUgb2YgSHVtYW4gR2VuZXRpY3MsIEhlaWRlbGJlcmcgVW5p
dmVyc2l0eSwgSGVpZGVsYmVyZywgR2VybWFueS4mI3hEO0RlcGFydG1lbnQgb2YgR3luZWNvbG9n
eSBhbmQgT2JzdGV0cmljcywgSGVpZGVsYmVyZyBVbml2ZXJzaXR5IEhvc3BpdGFsLCBIZWlkZWxi
ZXJnLCBHZXJtYW55IEdlcm1hbiBDYW5jZXIgQ29uc29ydGl1bSAoREtUSyksIE5DVCBIZWlkZWxi
ZXJnIGFuZCBHZXJtYW4gQ2FuY2VyIFJlc2VhcmNoIENlbnRlciAoREtGWiksIEhlaWRlbGJlcmcs
IEdlcm1hbnkuJiN4RDtNZWRpY2FsIEZhY3VsdHksIEluc3RpdHV0ZSBvZiBIdW1hbiBHZW5ldGlj
cyBhbmQgQW50aHJvcG9sb2d5LCBIZWlucmljaC1IZWluZSBVbml2ZXJzaXR5LCBEdXNzZWxkb3Jm
LCBHZXJtYW55LiYjeEQ7RGVwYXJ0bWVudCBvZiBHeW5lY29sb2d5IGFuZCBPYnN0ZXRyaWNzLCBN
ZWRpY2FsIEZhY3VsdHksIEhlaW5yaWNoLUhlaW5lIFVuaXZlcnNpdHksIER1c3NlbGRvcmYsIEdl
cm1hbnkuJiN4RDtEZXBhcnRtZW50IG9mIEh1bWFuIEdlbmV0aWNzLCBVbml2ZXJzaXR5IG9mIFd1
ZXJ6YnVyZywgV3VyemJ1cmcsIEdlcm1hbnkuJiN4RDtEZXBhcnRtZW50IG9mIEd5bmFlY29sb2d5
IGFuZCBPYnN0ZXRyaWNzLCBVbml2ZXJzaXR5IEhvc3BpdGFsIG9mIFNjaGxlc3dpZy1Ib2xzdGVp
biwgQ2FtcHVzIEtpZWwsIENocmlzdGlhbi1BbGJyZWNodHMgVW5pdmVyc2l0eSBLaWVsLCBLaWVs
LCBHZXJtYW55LiYjeEQ7SW5zdGl0dXRlIG9mIEh1bWFuIEdlbmV0aWNzLCBVbml2ZXJzaXR5IG9m
IFVsbSwgVWxtLCBHZXJtYW55LiYjeEQ7RGVwYXJ0bWVudCBvZiBHeW5lY29sb2d5IGFuZCBPYnN0
ZXRyaWNzLCBVbml2ZXJzaXR5IEhvc3BpdGFsLCBVbml2ZXJzaXRhdCBVbG0sIFVsbSwgR2VybWFu
eS4mI3hEO0luc3RpdHV0ZSBvZiBIdW1hbiBHZW5ldGljcywgSGFubm92ZXIgTWVkaWNhbCBTY2hv
b2wsIEhhbm5vdmVyLCBHZXJtYW55LiYjeEQ7SW5zdGl0dXRlIG9mIE1lZGljYWwgYW5kIEh1bWFu
IEdlbmV0aWNzLCBDaGFyaXRlLVVuaXZlcnNpdHkgTWVkaWNhbCBDZW50ZXIsIEJlcmxpbiwgR2Vy
bWFueS4mI3hEO0RlcGFydG1lbnQgb2YgR3luZWNvbG9neSwgQ2hhcml0ZSBVbml2ZXJzaXR5IE1l
ZGljaW5lIEJlcmxpbiwgQmVybGluLCBHZXJtYW55LiYjeEQ7SW5zdGl0dXRlIGZvciBIdW1hbiBH
ZW5ldGljcywgVW5pdmVyc2l0eSBvZiBNdWVuc3RlciwgTXVuc3RlciwgR2VybWFueS4mI3hEO0Rl
cGFydG1lbnQgb2YgR3luZWNvbG9neSBhbmQgT2JzdGV0cmljcywgVW5pdmVyc2l0eSBvZiBMZWlw
emlnLCBMZWlwemlnLCBHZXJtYW55LiYjeEQ7SW5zdGl0dXRlIG9mIE1lZGljYWwgR2VuZXRpY3Mg
YW5kIEFwcGxpZWQgR2Vub21pY3MsIFVuaXZlcnNpdHkgb2YgVHVlYmluZ2VuLCBUdWJpbmdlbiwg
R2VybWFueS4mI3hEO0luc3RpdHV0ZSBvZiBIdW1hbiBHZW5ldGljcywgVW5pdmVyc2l0eSBvZiBS
ZWdlbnNidXJnLCBSZWdlbnNidXJnLCBHZXJtYW55LiYjeEQ7RGVwYXJ0bWVudCBvZiBPYnN0ZXRy
aWNzIGFuZCBHeW5lY29sb2d5LCBVbml2ZXJzaXR5IG9mIEdvdHRpbmdlbiwgR290dGluZ2VuLCBH
ZXJtYW55LiYjeEQ7SW5zdGl0dXRlIGZvciBNZWRpY2FsIEluZm9ybWF0aWNzLCBTdGF0aXN0aWNz
IGFuZCBFcGlkZW1pb2xvZ3ksIFVuaXZlcnNpdHkgb2YgTGVpcHppZywgTGVpcHppZywgR2VybWFu
eS48L2F1dGgtYWRkcmVzcz48dGl0bGVzPjx0aXRsZT5QcmV2YWxlbmNlIG9mIEJSQ0ExLzIgZ2Vy
bWxpbmUgbXV0YXRpb25zIGluIDIxIDQwMSBmYW1pbGllcyB3aXRoIGJyZWFzdCBhbmQgb3Zhcmlh
biBjYW5jZXI8L3RpdGxlPjxzZWNvbmRhcnktdGl0bGU+SiBNZWQgR2VuZXQ8L3NlY29uZGFyeS10
aXRsZT48L3RpdGxlcz48cGVyaW9kaWNhbD48ZnVsbC10aXRsZT5KIE1lZCBHZW5ldDwvZnVsbC10
aXRsZT48L3BlcmlvZGljYWw+PHBhZ2VzPjQ2NS03MTwvcGFnZXM+PHZvbHVtZT41Mzwvdm9sdW1l
PjxudW1iZXI+NzwvbnVtYmVyPjxlZGl0aW9uPjIwMTYvMDMvMDI8L2VkaXRpb24+PGtleXdvcmRz
PjxrZXl3b3JkPkFkdWx0PC9rZXl3b3JkPjxrZXl3b3JkPkJSQ0ExIFByb3RlaW4vKmdlbmV0aWNz
PC9rZXl3b3JkPjxrZXl3b3JkPkJSQ0EyIFByb3RlaW4vKmdlbmV0aWNzPC9rZXl3b3JkPjxrZXl3
b3JkPkJyZWFzdCBOZW9wbGFzbXMvKmdlbmV0aWNzPC9rZXl3b3JkPjxrZXl3b3JkPkJyZWFzdCBO
ZW9wbGFzbXMsIE1hbGUvKmdlbmV0aWNzPC9rZXl3b3JkPjxrZXl3b3JkPkZlbWFsZTwva2V5d29y
ZD48a2V5d29yZD5HZW5ldGljIFByZWRpc3Bvc2l0aW9uIHRvIERpc2Vhc2UvZ2VuZXRpY3M8L2tl
eXdvcmQ+PGtleXdvcmQ+R2VuZXRpYyBUZXN0aW5nL21ldGhvZHM8L2tleXdvcmQ+PGtleXdvcmQ+
R2VybS1MaW5lIE11dGF0aW9uLypnZW5ldGljczwva2V5d29yZD48a2V5d29yZD5IdW1hbnM8L2tl
eXdvcmQ+PGtleXdvcmQ+TWFsZTwva2V5d29yZD48a2V5d29yZD5NaWRkbGUgQWdlZDwva2V5d29y
ZD48a2V5d29yZD5PdmFyaWFuIE5lb3BsYXNtcy8qZ2VuZXRpY3M8L2tleXdvcmQ+PGtleXdvcmQ+
UHJldmFsZW5jZTwva2V5d29yZD48a2V5d29yZD4qYnJjYTE8L2tleXdvcmQ+PGtleXdvcmQ+KmJy
Y2EyPC9rZXl3b3JkPjxrZXl3b3JkPipNdXRhdGlvbiBwcmV2YWxlbmNlczwva2V5d29yZD48a2V5
d29yZD4qcmlzayBjcml0ZXJpYTwva2V5d29yZD48L2tleXdvcmRzPjxkYXRlcz48eWVhcj4yMDE2
PC95ZWFyPjxwdWItZGF0ZXM+PGRhdGU+SnVsPC9kYXRlPjwvcHViLWRhdGVzPjwvZGF0ZXM+PGlz
Ym4+MTQ2OC02MjQ0IChFbGVjdHJvbmljKSYjeEQ7MDAyMi0yNTkzIChMaW5raW5nKTwvaXNibj48
YWNjZXNzaW9uLW51bT4yNjkyODQzNjwvYWNjZXNzaW9uLW51bT48dXJscz48cmVsYXRlZC11cmxz
Pjx1cmw+aHR0cHM6Ly93d3cubmNiaS5ubG0ubmloLmdvdi9wdWJtZWQvMjY5Mjg0MzY8L3VybD48
L3JlbGF0ZWQtdXJscz48L3VybHM+PGVsZWN0cm9uaWMtcmVzb3VyY2UtbnVtPjEwLjExMzYvam1l
ZGdlbmV0LTIwMTUtMTAzNjcyPC9lbGVjdHJvbmljLXJlc291cmNlLW51bT48L3JlY29yZD48L0Np
dGU+PENpdGU+PEF1dGhvcj5GcmFuazwvQXV0aG9yPjxZZWFyPjIwMDI8L1llYXI+PFJlY051bT4x
PC9SZWNOdW0+PHJlY29yZD48cmVjLW51bWJlcj4xPC9yZWMtbnVtYmVyPjxmb3JlaWduLWtleXM+
PGtleSBhcHA9IkVOIiBkYi1pZD0iZXB2dDVyZmVzZjV6dm1ldmVmMnZ2ZHdqenphNWF4Mjl4dnp0
IiB0aW1lc3RhbXA9IjE1OTExODIxNDUiIGd1aWQ9ImNmMDgyNjEwLTI2NzktNGIzNy04OTVhLTRk
ODMzNjY2ZWRkOSI+MTwva2V5PjwvZm9yZWlnbi1rZXlzPjxyZWYtdHlwZSBuYW1lPSJKb3VybmFs
IEFydGljbGUiPjE3PC9yZWYtdHlwZT48Y29udHJpYnV0b3JzPjxhdXRob3JzPjxhdXRob3I+RnJh
bmssIFQuIFMuPC9hdXRob3I+PGF1dGhvcj5EZWZmZW5iYXVnaCwgQS4gTS48L2F1dGhvcj48YXV0
aG9yPlJlaWQsIEouIEUuPC9hdXRob3I+PGF1dGhvcj5IdWxpY2ssIE0uPC9hdXRob3I+PGF1dGhv
cj5XYXJkLCBCLiBFLjwvYXV0aG9yPjxhdXRob3I+TGluZ2VuZmVsdGVyLCBCLjwvYXV0aG9yPjxh
dXRob3I+R3VtcHBlciwgSy4gTC48L2F1dGhvcj48YXV0aG9yPlNjaG9sbCwgVC48L2F1dGhvcj48
YXV0aG9yPlRhdnRpZ2lhbiwgUy4gVi48L2F1dGhvcj48YXV0aG9yPlBydXNzLCBELiBSLjwvYXV0
aG9yPjxhdXRob3I+Q3JpdGNoZmllbGQsIEcuIEMuPC9hdXRob3I+PC9hdXRob3JzPjwvY29udHJp
YnV0b3JzPjxhdXRoLWFkZHJlc3M+TXlyaWFkIEdlbmV0aWMgTGFib3JhdG9yaWVzIGFuZCBNeXJp
YWQgR2VuZXRpY3MsIEluYywgU2FsdCBMYWtlIENpdHksIFVUIDg0MTA4LCBVU0EuIHRmcmFua0Bt
eXJpYWQuY29tPC9hdXRoLWFkZHJlc3M+PHRpdGxlcz48dGl0bGU+Q2xpbmljYWwgY2hhcmFjdGVy
aXN0aWNzIG9mIGluZGl2aWR1YWxzIHdpdGggZ2VybWxpbmUgbXV0YXRpb25zIGluIEJSQ0ExIGFu
ZCBCUkNBMjogYW5hbHlzaXMgb2YgMTAsMDAwIGluZGl2aWR1YWxzPC90aXRsZT48c2Vjb25kYXJ5
LXRpdGxlPkogQ2xpbiBPbmNvbDwvc2Vjb25kYXJ5LXRpdGxlPjwvdGl0bGVzPjxwZXJpb2RpY2Fs
PjxmdWxsLXRpdGxlPkogQ2xpbiBPbmNvbDwvZnVsbC10aXRsZT48L3BlcmlvZGljYWw+PHBhZ2Vz
PjE0ODAtOTA8L3BhZ2VzPjx2b2x1bWU+MjA8L3ZvbHVtZT48bnVtYmVyPjY8L251bWJlcj48ZWRp
dGlvbj4yMDAyLzAzLzE2PC9lZGl0aW9uPjxrZXl3b3Jkcz48a2V5d29yZD5BZHVsdDwva2V5d29y
ZD48a2V5d29yZD5CUkNBMiBQcm90ZWluL2dlbmV0aWNzPC9rZXl3b3JkPjxrZXl3b3JkPkJyZWFz
dCBOZW9wbGFzbXMvKmdlbmV0aWNzPC9rZXl3b3JkPjxrZXl3b3JkPkJyZWFzdCBOZW9wbGFzbXMs
IE1hbGUvZ2VuZXRpY3M8L2tleXdvcmQ+PGtleXdvcmQ+Q2hpLVNxdWFyZSBEaXN0cmlidXRpb248
L2tleXdvcmQ+PGtleXdvcmQ+RE5BIE11dGF0aW9uYWwgQW5hbHlzaXM8L2tleXdvcmQ+PGtleXdv
cmQ+RmVtYWxlPC9rZXl3b3JkPjxrZXl3b3JkPkZvdW5kZXIgRWZmZWN0PC9rZXl3b3JkPjxrZXl3
b3JkPkdlbmVzLCBCUkNBMTwva2V5d29yZD48a2V5d29yZD5HZW5ldGljIFByZWRpc3Bvc2l0aW9u
IHRvIERpc2Vhc2U8L2tleXdvcmQ+PGtleXdvcmQ+R2VuZXRpYyBUZXN0aW5nPC9rZXl3b3JkPjxr
ZXl3b3JkPkdlcm0tTGluZSBNdXRhdGlvbjwva2V5d29yZD48a2V5d29yZD5IdW1hbnM8L2tleXdv
cmQ+PGtleXdvcmQ+SmV3cy9nZW5ldGljczwva2V5d29yZD48a2V5d29yZD5NYWxlPC9rZXl3b3Jk
PjxrZXl3b3JkPk5lb3BsYXNtIFByb3RlaW5zLypnZW5ldGljczwva2V5d29yZD48a2V5d29yZD5P
dmFyaWFuIE5lb3BsYXNtcy9nZW5ldGljczwva2V5d29yZD48a2V5d29yZD5SaXNrIEZhY3RvcnM8
L2tleXdvcmQ+PC9rZXl3b3Jkcz48ZGF0ZXM+PHllYXI+MjAwMjwveWVhcj48cHViLWRhdGVzPjxk
YXRlPk1hciAxNTwvZGF0ZT48L3B1Yi1kYXRlcz48L2RhdGVzPjxpc2JuPjA3MzItMTgzWCAoUHJp
bnQpJiN4RDswNzMyLTE4M1ggKExpbmtpbmcpPC9pc2JuPjxhY2Nlc3Npb24tbnVtPjExODk2MDk1
PC9hY2Nlc3Npb24tbnVtPjx1cmxzPjxyZWxhdGVkLXVybHM+PHVybD5odHRwczovL3d3dy5uY2Jp
Lm5sbS5uaWguZ292L3B1Ym1lZC8xMTg5NjA5NTwvdXJsPjwvcmVsYXRlZC11cmxzPjwvdXJscz48
ZWxlY3Ryb25pYy1yZXNvdXJjZS1udW0+MTAuMTIwMC9KQ08uMjAwMi4yMC42LjE0ODA8L2VsZWN0
cm9uaWMtcmVzb3VyY2UtbnVtPjwvcmVjb3JkPjwvQ2l0ZT48L0VuZE5vdGU+AG==
</w:fldData>
        </w:fldChar>
      </w:r>
      <w:r w:rsidR="0039439E">
        <w:rPr>
          <w:rFonts w:ascii="Arial" w:eastAsia="Times New Roman" w:hAnsi="Arial" w:cs="Arial"/>
          <w:color w:val="0E0E0E"/>
          <w:sz w:val="28"/>
          <w:szCs w:val="28"/>
          <w:lang w:eastAsia="en-GB"/>
        </w:rPr>
        <w:instrText xml:space="preserve"> ADDIN EN.CITE </w:instrText>
      </w:r>
      <w:r w:rsidR="00B61AA5">
        <w:rPr>
          <w:rFonts w:ascii="Arial" w:eastAsia="Times New Roman" w:hAnsi="Arial" w:cs="Arial"/>
          <w:color w:val="0E0E0E"/>
          <w:sz w:val="28"/>
          <w:szCs w:val="28"/>
          <w:lang w:eastAsia="en-GB"/>
        </w:rPr>
        <w:fldChar w:fldCharType="begin">
          <w:fldData xml:space="preserve">PEVuZE5vdGU+PENpdGU+PEF1dGhvcj5LYXN0PC9BdXRob3I+PFllYXI+MjAxNjwvWWVhcj48UmVj
TnVtPjI8L1JlY051bT48RGlzcGxheVRleHQ+PHN0eWxlIGZhY2U9InN1cGVyc2NyaXB0Ij4xIDI8
L3N0eWxlPjwvRGlzcGxheVRleHQ+PHJlY29yZD48cmVjLW51bWJlcj4yPC9yZWMtbnVtYmVyPjxm
b3JlaWduLWtleXM+PGtleSBhcHA9IkVOIiBkYi1pZD0iZXB2dDVyZmVzZjV6dm1ldmVmMnZ2ZHdq
enphNWF4Mjl4dnp0IiB0aW1lc3RhbXA9IjE1OTExODIxNjEiIGd1aWQ9ImU1Y2M2ODZkLWVjZGUt
NDg1YS05N2RmLTVmZDE3MWVmZmRkOCI+Mjwva2V5PjwvZm9yZWlnbi1rZXlzPjxyZWYtdHlwZSBu
YW1lPSJKb3VybmFsIEFydGljbGUiPjE3PC9yZWYtdHlwZT48Y29udHJpYnV0b3JzPjxhdXRob3Jz
PjxhdXRob3I+S2FzdCwgSy48L2F1dGhvcj48YXV0aG9yPlJoaWVtLCBLLjwvYXV0aG9yPjxhdXRo
b3I+V2FwcGVuc2NobWlkdCwgQi48L2F1dGhvcj48YXV0aG9yPkhhaG5lbiwgRS48L2F1dGhvcj48
YXV0aG9yPkhhdWtlLCBKLjwvYXV0aG9yPjxhdXRob3I+Qmx1ZW1ja2UsIEIuPC9hdXRob3I+PGF1
dGhvcj5aYXJnaG9vbmksIFYuPC9hdXRob3I+PGF1dGhvcj5IZXJvbGQsIE4uPC9hdXRob3I+PGF1
dGhvcj5EaXRzY2gsIE4uPC9hdXRob3I+PGF1dGhvcj5LaWVjaGxlLCBNLjwvYXV0aG9yPjxhdXRo
b3I+QnJhdW4sIE0uPC9hdXRob3I+PGF1dGhvcj5GaXNjaGVyLCBDLjwvYXV0aG9yPjxhdXRob3I+
RGlrb3csIE4uPC9hdXRob3I+PGF1dGhvcj5TY2hvdHQsIFMuPC9hdXRob3I+PGF1dGhvcj5SYWhu
ZXIsIE4uPC9hdXRob3I+PGF1dGhvcj5OaWVkZXJhY2hlciwgRC48L2F1dGhvcj48YXV0aG9yPkZl
aG0sIFQuPC9hdXRob3I+PGF1dGhvcj5HZWhyaWcsIEEuPC9hdXRob3I+PGF1dGhvcj5NdWVsbGVy
LVJlaWJsZSwgQy48L2F1dGhvcj48YXV0aG9yPkFybm9sZCwgTi48L2F1dGhvcj48YXV0aG9yPk1h
YXNzLCBOLjwvYXV0aG9yPjxhdXRob3I+Qm9yY2ssIEcuPC9hdXRob3I+PGF1dGhvcj5kZSBHcmVn
b3JpbywgTi48L2F1dGhvcj48YXV0aG9yPlNjaG9seiwgQy48L2F1dGhvcj48YXV0aG9yPkF1YmVy
LCBCLjwvYXV0aG9yPjxhdXRob3I+VmFyb24tTWFudGVldmEsIFIuPC9hdXRob3I+PGF1dGhvcj5T
cGVpc2VyLCBELjwvYXV0aG9yPjxhdXRob3I+SG9ydmF0aCwgSi48L2F1dGhvcj48YXV0aG9yPkxp
Y2hleSwgTi48L2F1dGhvcj48YXV0aG9yPldpbWJlcmdlciwgUC48L2F1dGhvcj48YXV0aG9yPlN0
YXJrLCBTLjwvYXV0aG9yPjxhdXRob3I+RmF1c3QsIFUuPC9hdXRob3I+PGF1dGhvcj5XZWJlciwg
Qi4gSC48L2F1dGhvcj48YXV0aG9yPkVtb25zLCBHLjwvYXV0aG9yPjxhdXRob3I+WmFjaGFyaWFl
LCBTLjwvYXV0aG9yPjxhdXRob3I+TWVpbmRsLCBBLjwvYXV0aG9yPjxhdXRob3I+U2NobXV0emxl
ciwgUi4gSy48L2F1dGhvcj48YXV0aG9yPkVuZ2VsLCBDLjwvYXV0aG9yPjxhdXRob3I+R2VybWFu
IENvbnNvcnRpdW0gZm9yIEhlcmVkaXRhcnksIEJyZWFzdDwvYXV0aG9yPjxhdXRob3I+T3Zhcmlh
biwgQ2FuY2VyPC9hdXRob3I+PC9hdXRob3JzPjwvY29udHJpYnV0b3JzPjxhdXRoLWFkZHJlc3M+
RGVwYXJ0bWVudCBvZiBHeW5lY29sb2d5IGFuZCBPYnN0ZXRyaWNzLCBVbml2ZXJzaXR5IEhvc3Bp
dGFsIENhcmwgR3VzdGF2IENhcnVzLCBUVSBEcmVzZGVuLCBEcmVzZGVuLCBHZXJtYW55IEdlcm1h
biBDYW5jZXIgQ29uc29ydGl1bSAoREtUSykgRHJlc2RlbiBhbmQgR2VybWFuIENhbmNlciBSZXNl
YXJjaCBDZW50ZXIgKERLRlopLCBIZWlkZWxiZXJnLCBHZXJtYW55LiYjeEQ7Q2VudGVyIGZvciBI
ZXJlZGl0YXJ5IEJyZWFzdCBhbmQgT3ZhcmlhbiBDYW5jZXIsIENlbnRlciBmb3IgSW50ZWdyYXRl
ZCBPbmNvbG9neSAoQ0lPKSBhbmQgQ2VudGVyIGZvciBNb2xlY3VsYXIgTWVkaWNpbmUgQ29sb2du
ZSAoQ01NQyksIE1lZGljYWwgRmFjdWx0eSwgVW5pdmVyc2l0eSBvZiBDb2xvZ25lIGFuZCBVbml2
ZXJzaXR5IEhvc3BpdGFsIENvbG9nbmUsIENvbG9nbmUsIEdlcm1hbnkuJiN4RDtEZXBhcnRtZW50
IGZvciBHeW5lY29sb2d5IGFuZCBPYnN0ZXRyaWNzLCBMTVUgTXVuaWNoLCBNdW5pY2gsIEdlcm1h
bnkuJiN4RDtEZXBhcnRtZW50IGZvciBHeW5lY29sb2d5IGFuZCBPYnN0ZXRyaWNzLCBUZWNobmlj
YWwgVW5pdmVyc2l0eSBvZiBNdW5pY2gsIE11bmljaCwgR2VybWFueS4mI3hEO0JyZWFzdCBDZW50
ZXIsIERlcGFydG1lbnQgb2YgR3luZWNvbG9neSwgUmVkIENyb3NzIEhvc3BpdGFsLCBNdW5pY2gs
IEdlcm1hbnkuJiN4RDtJbnN0aXR1dGUgb2YgSHVtYW4gR2VuZXRpY3MsIEhlaWRlbGJlcmcgVW5p
dmVyc2l0eSwgSGVpZGVsYmVyZywgR2VybWFueS4mI3hEO0RlcGFydG1lbnQgb2YgR3luZWNvbG9n
eSBhbmQgT2JzdGV0cmljcywgSGVpZGVsYmVyZyBVbml2ZXJzaXR5IEhvc3BpdGFsLCBIZWlkZWxi
ZXJnLCBHZXJtYW55IEdlcm1hbiBDYW5jZXIgQ29uc29ydGl1bSAoREtUSyksIE5DVCBIZWlkZWxi
ZXJnIGFuZCBHZXJtYW4gQ2FuY2VyIFJlc2VhcmNoIENlbnRlciAoREtGWiksIEhlaWRlbGJlcmcs
IEdlcm1hbnkuJiN4RDtNZWRpY2FsIEZhY3VsdHksIEluc3RpdHV0ZSBvZiBIdW1hbiBHZW5ldGlj
cyBhbmQgQW50aHJvcG9sb2d5LCBIZWlucmljaC1IZWluZSBVbml2ZXJzaXR5LCBEdXNzZWxkb3Jm
LCBHZXJtYW55LiYjeEQ7RGVwYXJ0bWVudCBvZiBHeW5lY29sb2d5IGFuZCBPYnN0ZXRyaWNzLCBN
ZWRpY2FsIEZhY3VsdHksIEhlaW5yaWNoLUhlaW5lIFVuaXZlcnNpdHksIER1c3NlbGRvcmYsIEdl
cm1hbnkuJiN4RDtEZXBhcnRtZW50IG9mIEh1bWFuIEdlbmV0aWNzLCBVbml2ZXJzaXR5IG9mIFd1
ZXJ6YnVyZywgV3VyemJ1cmcsIEdlcm1hbnkuJiN4RDtEZXBhcnRtZW50IG9mIEd5bmFlY29sb2d5
IGFuZCBPYnN0ZXRyaWNzLCBVbml2ZXJzaXR5IEhvc3BpdGFsIG9mIFNjaGxlc3dpZy1Ib2xzdGVp
biwgQ2FtcHVzIEtpZWwsIENocmlzdGlhbi1BbGJyZWNodHMgVW5pdmVyc2l0eSBLaWVsLCBLaWVs
LCBHZXJtYW55LiYjeEQ7SW5zdGl0dXRlIG9mIEh1bWFuIEdlbmV0aWNzLCBVbml2ZXJzaXR5IG9m
IFVsbSwgVWxtLCBHZXJtYW55LiYjeEQ7RGVwYXJ0bWVudCBvZiBHeW5lY29sb2d5IGFuZCBPYnN0
ZXRyaWNzLCBVbml2ZXJzaXR5IEhvc3BpdGFsLCBVbml2ZXJzaXRhdCBVbG0sIFVsbSwgR2VybWFu
eS4mI3hEO0luc3RpdHV0ZSBvZiBIdW1hbiBHZW5ldGljcywgSGFubm92ZXIgTWVkaWNhbCBTY2hv
b2wsIEhhbm5vdmVyLCBHZXJtYW55LiYjeEQ7SW5zdGl0dXRlIG9mIE1lZGljYWwgYW5kIEh1bWFu
IEdlbmV0aWNzLCBDaGFyaXRlLVVuaXZlcnNpdHkgTWVkaWNhbCBDZW50ZXIsIEJlcmxpbiwgR2Vy
bWFueS4mI3hEO0RlcGFydG1lbnQgb2YgR3luZWNvbG9neSwgQ2hhcml0ZSBVbml2ZXJzaXR5IE1l
ZGljaW5lIEJlcmxpbiwgQmVybGluLCBHZXJtYW55LiYjeEQ7SW5zdGl0dXRlIGZvciBIdW1hbiBH
ZW5ldGljcywgVW5pdmVyc2l0eSBvZiBNdWVuc3RlciwgTXVuc3RlciwgR2VybWFueS4mI3hEO0Rl
cGFydG1lbnQgb2YgR3luZWNvbG9neSBhbmQgT2JzdGV0cmljcywgVW5pdmVyc2l0eSBvZiBMZWlw
emlnLCBMZWlwemlnLCBHZXJtYW55LiYjeEQ7SW5zdGl0dXRlIG9mIE1lZGljYWwgR2VuZXRpY3Mg
YW5kIEFwcGxpZWQgR2Vub21pY3MsIFVuaXZlcnNpdHkgb2YgVHVlYmluZ2VuLCBUdWJpbmdlbiwg
R2VybWFueS4mI3hEO0luc3RpdHV0ZSBvZiBIdW1hbiBHZW5ldGljcywgVW5pdmVyc2l0eSBvZiBS
ZWdlbnNidXJnLCBSZWdlbnNidXJnLCBHZXJtYW55LiYjeEQ7RGVwYXJ0bWVudCBvZiBPYnN0ZXRy
aWNzIGFuZCBHeW5lY29sb2d5LCBVbml2ZXJzaXR5IG9mIEdvdHRpbmdlbiwgR290dGluZ2VuLCBH
ZXJtYW55LiYjeEQ7SW5zdGl0dXRlIGZvciBNZWRpY2FsIEluZm9ybWF0aWNzLCBTdGF0aXN0aWNz
IGFuZCBFcGlkZW1pb2xvZ3ksIFVuaXZlcnNpdHkgb2YgTGVpcHppZywgTGVpcHppZywgR2VybWFu
eS48L2F1dGgtYWRkcmVzcz48dGl0bGVzPjx0aXRsZT5QcmV2YWxlbmNlIG9mIEJSQ0ExLzIgZ2Vy
bWxpbmUgbXV0YXRpb25zIGluIDIxIDQwMSBmYW1pbGllcyB3aXRoIGJyZWFzdCBhbmQgb3Zhcmlh
biBjYW5jZXI8L3RpdGxlPjxzZWNvbmRhcnktdGl0bGU+SiBNZWQgR2VuZXQ8L3NlY29uZGFyeS10
aXRsZT48L3RpdGxlcz48cGVyaW9kaWNhbD48ZnVsbC10aXRsZT5KIE1lZCBHZW5ldDwvZnVsbC10
aXRsZT48L3BlcmlvZGljYWw+PHBhZ2VzPjQ2NS03MTwvcGFnZXM+PHZvbHVtZT41Mzwvdm9sdW1l
PjxudW1iZXI+NzwvbnVtYmVyPjxlZGl0aW9uPjIwMTYvMDMvMDI8L2VkaXRpb24+PGtleXdvcmRz
PjxrZXl3b3JkPkFkdWx0PC9rZXl3b3JkPjxrZXl3b3JkPkJSQ0ExIFByb3RlaW4vKmdlbmV0aWNz
PC9rZXl3b3JkPjxrZXl3b3JkPkJSQ0EyIFByb3RlaW4vKmdlbmV0aWNzPC9rZXl3b3JkPjxrZXl3
b3JkPkJyZWFzdCBOZW9wbGFzbXMvKmdlbmV0aWNzPC9rZXl3b3JkPjxrZXl3b3JkPkJyZWFzdCBO
ZW9wbGFzbXMsIE1hbGUvKmdlbmV0aWNzPC9rZXl3b3JkPjxrZXl3b3JkPkZlbWFsZTwva2V5d29y
ZD48a2V5d29yZD5HZW5ldGljIFByZWRpc3Bvc2l0aW9uIHRvIERpc2Vhc2UvZ2VuZXRpY3M8L2tl
eXdvcmQ+PGtleXdvcmQ+R2VuZXRpYyBUZXN0aW5nL21ldGhvZHM8L2tleXdvcmQ+PGtleXdvcmQ+
R2VybS1MaW5lIE11dGF0aW9uLypnZW5ldGljczwva2V5d29yZD48a2V5d29yZD5IdW1hbnM8L2tl
eXdvcmQ+PGtleXdvcmQ+TWFsZTwva2V5d29yZD48a2V5d29yZD5NaWRkbGUgQWdlZDwva2V5d29y
ZD48a2V5d29yZD5PdmFyaWFuIE5lb3BsYXNtcy8qZ2VuZXRpY3M8L2tleXdvcmQ+PGtleXdvcmQ+
UHJldmFsZW5jZTwva2V5d29yZD48a2V5d29yZD4qYnJjYTE8L2tleXdvcmQ+PGtleXdvcmQ+KmJy
Y2EyPC9rZXl3b3JkPjxrZXl3b3JkPipNdXRhdGlvbiBwcmV2YWxlbmNlczwva2V5d29yZD48a2V5
d29yZD4qcmlzayBjcml0ZXJpYTwva2V5d29yZD48L2tleXdvcmRzPjxkYXRlcz48eWVhcj4yMDE2
PC95ZWFyPjxwdWItZGF0ZXM+PGRhdGU+SnVsPC9kYXRlPjwvcHViLWRhdGVzPjwvZGF0ZXM+PGlz
Ym4+MTQ2OC02MjQ0IChFbGVjdHJvbmljKSYjeEQ7MDAyMi0yNTkzIChMaW5raW5nKTwvaXNibj48
YWNjZXNzaW9uLW51bT4yNjkyODQzNjwvYWNjZXNzaW9uLW51bT48dXJscz48cmVsYXRlZC11cmxz
Pjx1cmw+aHR0cHM6Ly93d3cubmNiaS5ubG0ubmloLmdvdi9wdWJtZWQvMjY5Mjg0MzY8L3VybD48
L3JlbGF0ZWQtdXJscz48L3VybHM+PGVsZWN0cm9uaWMtcmVzb3VyY2UtbnVtPjEwLjExMzYvam1l
ZGdlbmV0LTIwMTUtMTAzNjcyPC9lbGVjdHJvbmljLXJlc291cmNlLW51bT48L3JlY29yZD48L0Np
dGU+PENpdGU+PEF1dGhvcj5GcmFuazwvQXV0aG9yPjxZZWFyPjIwMDI8L1llYXI+PFJlY051bT4x
PC9SZWNOdW0+PHJlY29yZD48cmVjLW51bWJlcj4xPC9yZWMtbnVtYmVyPjxmb3JlaWduLWtleXM+
PGtleSBhcHA9IkVOIiBkYi1pZD0iZXB2dDVyZmVzZjV6dm1ldmVmMnZ2ZHdqenphNWF4Mjl4dnp0
IiB0aW1lc3RhbXA9IjE1OTExODIxNDUiIGd1aWQ9ImNmMDgyNjEwLTI2NzktNGIzNy04OTVhLTRk
ODMzNjY2ZWRkOSI+MTwva2V5PjwvZm9yZWlnbi1rZXlzPjxyZWYtdHlwZSBuYW1lPSJKb3VybmFs
IEFydGljbGUiPjE3PC9yZWYtdHlwZT48Y29udHJpYnV0b3JzPjxhdXRob3JzPjxhdXRob3I+RnJh
bmssIFQuIFMuPC9hdXRob3I+PGF1dGhvcj5EZWZmZW5iYXVnaCwgQS4gTS48L2F1dGhvcj48YXV0
aG9yPlJlaWQsIEouIEUuPC9hdXRob3I+PGF1dGhvcj5IdWxpY2ssIE0uPC9hdXRob3I+PGF1dGhv
cj5XYXJkLCBCLiBFLjwvYXV0aG9yPjxhdXRob3I+TGluZ2VuZmVsdGVyLCBCLjwvYXV0aG9yPjxh
dXRob3I+R3VtcHBlciwgSy4gTC48L2F1dGhvcj48YXV0aG9yPlNjaG9sbCwgVC48L2F1dGhvcj48
YXV0aG9yPlRhdnRpZ2lhbiwgUy4gVi48L2F1dGhvcj48YXV0aG9yPlBydXNzLCBELiBSLjwvYXV0
aG9yPjxhdXRob3I+Q3JpdGNoZmllbGQsIEcuIEMuPC9hdXRob3I+PC9hdXRob3JzPjwvY29udHJp
YnV0b3JzPjxhdXRoLWFkZHJlc3M+TXlyaWFkIEdlbmV0aWMgTGFib3JhdG9yaWVzIGFuZCBNeXJp
YWQgR2VuZXRpY3MsIEluYywgU2FsdCBMYWtlIENpdHksIFVUIDg0MTA4LCBVU0EuIHRmcmFua0Bt
eXJpYWQuY29tPC9hdXRoLWFkZHJlc3M+PHRpdGxlcz48dGl0bGU+Q2xpbmljYWwgY2hhcmFjdGVy
aXN0aWNzIG9mIGluZGl2aWR1YWxzIHdpdGggZ2VybWxpbmUgbXV0YXRpb25zIGluIEJSQ0ExIGFu
ZCBCUkNBMjogYW5hbHlzaXMgb2YgMTAsMDAwIGluZGl2aWR1YWxzPC90aXRsZT48c2Vjb25kYXJ5
LXRpdGxlPkogQ2xpbiBPbmNvbDwvc2Vjb25kYXJ5LXRpdGxlPjwvdGl0bGVzPjxwZXJpb2RpY2Fs
PjxmdWxsLXRpdGxlPkogQ2xpbiBPbmNvbDwvZnVsbC10aXRsZT48L3BlcmlvZGljYWw+PHBhZ2Vz
PjE0ODAtOTA8L3BhZ2VzPjx2b2x1bWU+MjA8L3ZvbHVtZT48bnVtYmVyPjY8L251bWJlcj48ZWRp
dGlvbj4yMDAyLzAzLzE2PC9lZGl0aW9uPjxrZXl3b3Jkcz48a2V5d29yZD5BZHVsdDwva2V5d29y
ZD48a2V5d29yZD5CUkNBMiBQcm90ZWluL2dlbmV0aWNzPC9rZXl3b3JkPjxrZXl3b3JkPkJyZWFz
dCBOZW9wbGFzbXMvKmdlbmV0aWNzPC9rZXl3b3JkPjxrZXl3b3JkPkJyZWFzdCBOZW9wbGFzbXMs
IE1hbGUvZ2VuZXRpY3M8L2tleXdvcmQ+PGtleXdvcmQ+Q2hpLVNxdWFyZSBEaXN0cmlidXRpb248
L2tleXdvcmQ+PGtleXdvcmQ+RE5BIE11dGF0aW9uYWwgQW5hbHlzaXM8L2tleXdvcmQ+PGtleXdv
cmQ+RmVtYWxlPC9rZXl3b3JkPjxrZXl3b3JkPkZvdW5kZXIgRWZmZWN0PC9rZXl3b3JkPjxrZXl3
b3JkPkdlbmVzLCBCUkNBMTwva2V5d29yZD48a2V5d29yZD5HZW5ldGljIFByZWRpc3Bvc2l0aW9u
IHRvIERpc2Vhc2U8L2tleXdvcmQ+PGtleXdvcmQ+R2VuZXRpYyBUZXN0aW5nPC9rZXl3b3JkPjxr
ZXl3b3JkPkdlcm0tTGluZSBNdXRhdGlvbjwva2V5d29yZD48a2V5d29yZD5IdW1hbnM8L2tleXdv
cmQ+PGtleXdvcmQ+SmV3cy9nZW5ldGljczwva2V5d29yZD48a2V5d29yZD5NYWxlPC9rZXl3b3Jk
PjxrZXl3b3JkPk5lb3BsYXNtIFByb3RlaW5zLypnZW5ldGljczwva2V5d29yZD48a2V5d29yZD5P
dmFyaWFuIE5lb3BsYXNtcy9nZW5ldGljczwva2V5d29yZD48a2V5d29yZD5SaXNrIEZhY3RvcnM8
L2tleXdvcmQ+PC9rZXl3b3Jkcz48ZGF0ZXM+PHllYXI+MjAwMjwveWVhcj48cHViLWRhdGVzPjxk
YXRlPk1hciAxNTwvZGF0ZT48L3B1Yi1kYXRlcz48L2RhdGVzPjxpc2JuPjA3MzItMTgzWCAoUHJp
bnQpJiN4RDswNzMyLTE4M1ggKExpbmtpbmcpPC9pc2JuPjxhY2Nlc3Npb24tbnVtPjExODk2MDk1
PC9hY2Nlc3Npb24tbnVtPjx1cmxzPjxyZWxhdGVkLXVybHM+PHVybD5odHRwczovL3d3dy5uY2Jp
Lm5sbS5uaWguZ292L3B1Ym1lZC8xMTg5NjA5NTwvdXJsPjwvcmVsYXRlZC11cmxzPjwvdXJscz48
ZWxlY3Ryb25pYy1yZXNvdXJjZS1udW0+MTAuMTIwMC9KQ08uMjAwMi4yMC42LjE0ODA8L2VsZWN0
cm9uaWMtcmVzb3VyY2UtbnVtPjwvcmVjb3JkPjwvQ2l0ZT48L0VuZE5vdGU+AG==
</w:fldData>
        </w:fldChar>
      </w:r>
      <w:r w:rsidR="0039439E">
        <w:rPr>
          <w:rFonts w:ascii="Arial" w:eastAsia="Times New Roman" w:hAnsi="Arial" w:cs="Arial"/>
          <w:color w:val="0E0E0E"/>
          <w:sz w:val="28"/>
          <w:szCs w:val="28"/>
          <w:lang w:eastAsia="en-GB"/>
        </w:rPr>
        <w:instrText xml:space="preserve"> ADDIN EN.CITE.DATA </w:instrText>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end"/>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separate"/>
      </w:r>
      <w:r w:rsidR="004F7070" w:rsidRPr="004F7070">
        <w:rPr>
          <w:rFonts w:ascii="Arial" w:eastAsia="Times New Roman" w:hAnsi="Arial" w:cs="Arial"/>
          <w:noProof/>
          <w:color w:val="0E0E0E"/>
          <w:sz w:val="28"/>
          <w:szCs w:val="28"/>
          <w:vertAlign w:val="superscript"/>
          <w:lang w:eastAsia="en-GB"/>
        </w:rPr>
        <w:t>1 2</w:t>
      </w:r>
      <w:r w:rsidR="00B61AA5">
        <w:rPr>
          <w:rFonts w:ascii="Arial" w:eastAsia="Times New Roman" w:hAnsi="Arial" w:cs="Arial"/>
          <w:color w:val="0E0E0E"/>
          <w:sz w:val="28"/>
          <w:szCs w:val="28"/>
          <w:lang w:eastAsia="en-GB"/>
        </w:rPr>
        <w:fldChar w:fldCharType="end"/>
      </w:r>
      <w:r w:rsidR="004B29EA" w:rsidRPr="004B29EA">
        <w:rPr>
          <w:rFonts w:ascii="Arial" w:eastAsia="Times New Roman" w:hAnsi="Arial" w:cs="Arial"/>
          <w:color w:val="0E0E0E"/>
          <w:sz w:val="28"/>
          <w:szCs w:val="28"/>
          <w:lang w:eastAsia="en-GB"/>
        </w:rPr>
        <w:t xml:space="preserve">.  </w:t>
      </w:r>
      <w:r>
        <w:rPr>
          <w:rFonts w:ascii="Arial" w:eastAsia="Times New Roman" w:hAnsi="Arial" w:cs="Arial"/>
          <w:color w:val="0E0E0E"/>
          <w:sz w:val="28"/>
          <w:szCs w:val="28"/>
          <w:lang w:eastAsia="en-GB"/>
        </w:rPr>
        <w:t>Next Generation sequencing</w:t>
      </w:r>
      <w:r w:rsidR="004B29EA" w:rsidRPr="004B29EA">
        <w:rPr>
          <w:rFonts w:ascii="Arial" w:eastAsia="Times New Roman" w:hAnsi="Arial" w:cs="Arial"/>
          <w:color w:val="0E0E0E"/>
          <w:sz w:val="28"/>
          <w:szCs w:val="28"/>
          <w:lang w:eastAsia="en-GB"/>
        </w:rPr>
        <w:t xml:space="preserve"> </w:t>
      </w:r>
      <w:r w:rsidR="00002B97">
        <w:rPr>
          <w:rFonts w:ascii="Arial" w:eastAsia="Times New Roman" w:hAnsi="Arial" w:cs="Arial"/>
          <w:color w:val="0E0E0E"/>
          <w:sz w:val="28"/>
          <w:szCs w:val="28"/>
          <w:lang w:eastAsia="en-GB"/>
        </w:rPr>
        <w:t>has allowed</w:t>
      </w:r>
      <w:r>
        <w:rPr>
          <w:rFonts w:ascii="Arial" w:eastAsia="Times New Roman" w:hAnsi="Arial" w:cs="Arial"/>
          <w:color w:val="0E0E0E"/>
          <w:sz w:val="28"/>
          <w:szCs w:val="28"/>
          <w:lang w:eastAsia="en-GB"/>
        </w:rPr>
        <w:t xml:space="preserve"> causative</w:t>
      </w:r>
      <w:r w:rsidR="004B29EA" w:rsidRPr="004B29EA">
        <w:rPr>
          <w:rFonts w:ascii="Arial" w:eastAsia="Times New Roman" w:hAnsi="Arial" w:cs="Arial"/>
          <w:color w:val="0E0E0E"/>
          <w:sz w:val="28"/>
          <w:szCs w:val="28"/>
          <w:lang w:eastAsia="en-GB"/>
        </w:rPr>
        <w:t xml:space="preserve"> variants in other genes </w:t>
      </w:r>
      <w:r w:rsidR="00002B97">
        <w:rPr>
          <w:rFonts w:ascii="Arial" w:eastAsia="Times New Roman" w:hAnsi="Arial" w:cs="Arial"/>
          <w:color w:val="0E0E0E"/>
          <w:sz w:val="28"/>
          <w:szCs w:val="28"/>
          <w:lang w:eastAsia="en-GB"/>
        </w:rPr>
        <w:t>to be</w:t>
      </w:r>
      <w:r w:rsidR="004B29EA" w:rsidRPr="004B29EA">
        <w:rPr>
          <w:rFonts w:ascii="Arial" w:eastAsia="Times New Roman" w:hAnsi="Arial" w:cs="Arial"/>
          <w:color w:val="0E0E0E"/>
          <w:sz w:val="28"/>
          <w:szCs w:val="28"/>
          <w:lang w:eastAsia="en-GB"/>
        </w:rPr>
        <w:t xml:space="preserve"> identified.  </w:t>
      </w:r>
      <w:r w:rsidR="00002B97">
        <w:rPr>
          <w:rFonts w:ascii="Arial" w:eastAsia="Times New Roman" w:hAnsi="Arial" w:cs="Arial"/>
          <w:color w:val="0E0E0E"/>
          <w:sz w:val="28"/>
          <w:szCs w:val="28"/>
          <w:lang w:eastAsia="en-GB"/>
        </w:rPr>
        <w:t>G</w:t>
      </w:r>
      <w:r w:rsidR="004B29EA" w:rsidRPr="004B29EA">
        <w:rPr>
          <w:rFonts w:ascii="Arial" w:eastAsia="Times New Roman" w:hAnsi="Arial" w:cs="Arial"/>
          <w:color w:val="0E0E0E"/>
          <w:sz w:val="28"/>
          <w:szCs w:val="28"/>
          <w:lang w:eastAsia="en-GB"/>
        </w:rPr>
        <w:t xml:space="preserve">enes associated with an increased risk of developing breast cancer </w:t>
      </w:r>
      <w:r w:rsidR="00002B97">
        <w:rPr>
          <w:rFonts w:ascii="Arial" w:eastAsia="Times New Roman" w:hAnsi="Arial" w:cs="Arial"/>
          <w:color w:val="0E0E0E"/>
          <w:sz w:val="28"/>
          <w:szCs w:val="28"/>
          <w:lang w:eastAsia="en-GB"/>
        </w:rPr>
        <w:t>can be</w:t>
      </w:r>
      <w:r w:rsidR="004B29EA" w:rsidRPr="004B29EA">
        <w:rPr>
          <w:rFonts w:ascii="Arial" w:eastAsia="Times New Roman" w:hAnsi="Arial" w:cs="Arial"/>
          <w:color w:val="0E0E0E"/>
          <w:sz w:val="28"/>
          <w:szCs w:val="28"/>
          <w:lang w:eastAsia="en-GB"/>
        </w:rPr>
        <w:t xml:space="preserve"> categorised as conferring either </w:t>
      </w:r>
      <w:r w:rsidR="007B4728">
        <w:rPr>
          <w:rFonts w:ascii="Arial" w:eastAsia="Times New Roman" w:hAnsi="Arial" w:cs="Arial"/>
          <w:color w:val="0E0E0E"/>
          <w:sz w:val="28"/>
          <w:szCs w:val="28"/>
          <w:lang w:eastAsia="en-GB"/>
        </w:rPr>
        <w:t>very high</w:t>
      </w:r>
      <w:r w:rsidR="004B29EA" w:rsidRPr="004B29EA">
        <w:rPr>
          <w:rFonts w:ascii="Arial" w:eastAsia="Times New Roman" w:hAnsi="Arial" w:cs="Arial"/>
          <w:color w:val="0E0E0E"/>
          <w:sz w:val="28"/>
          <w:szCs w:val="28"/>
          <w:lang w:eastAsia="en-GB"/>
        </w:rPr>
        <w:t xml:space="preserve"> or moderate risk.  However, there are many other modifying </w:t>
      </w:r>
      <w:r w:rsidR="00164881">
        <w:rPr>
          <w:rFonts w:ascii="Arial" w:eastAsia="Times New Roman" w:hAnsi="Arial" w:cs="Arial"/>
          <w:color w:val="0E0E0E"/>
          <w:sz w:val="28"/>
          <w:szCs w:val="28"/>
          <w:lang w:eastAsia="en-GB"/>
        </w:rPr>
        <w:t xml:space="preserve">genetic </w:t>
      </w:r>
      <w:r w:rsidR="004B29EA" w:rsidRPr="004B29EA">
        <w:rPr>
          <w:rFonts w:ascii="Arial" w:eastAsia="Times New Roman" w:hAnsi="Arial" w:cs="Arial"/>
          <w:color w:val="0E0E0E"/>
          <w:sz w:val="28"/>
          <w:szCs w:val="28"/>
          <w:lang w:eastAsia="en-GB"/>
        </w:rPr>
        <w:t>factors</w:t>
      </w:r>
      <w:r w:rsidR="00B61AA5">
        <w:rPr>
          <w:rFonts w:ascii="Arial" w:eastAsia="Times New Roman" w:hAnsi="Arial" w:cs="Arial"/>
          <w:color w:val="0E0E0E"/>
          <w:sz w:val="28"/>
          <w:szCs w:val="28"/>
          <w:lang w:eastAsia="en-GB"/>
        </w:rPr>
        <w:fldChar w:fldCharType="begin">
          <w:fldData xml:space="preserve">YXRpb24gT25jb2xvZ3ksIEJDIENhbmNlciwgVmFuY291dmVyLCBCQyBWNVogMUcxLCBDYW5hZGE7
IFNjaG9vbCBvZiBQb3B1bGF0aW9uIGFuZCBQdWJsaWMgSGVhbHRoLCBVbml2ZXJzaXR5IG9mIEJy
aXRpc2ggQ29sdW1iaWEsIFZhbmNvdXZlciwgQkMsIFY2VCAxWjQsIENhbmFkYS4mI3hEO1NhYXJs
YW5kIENhbmNlciBSZWdpc3RyeSwgU2FhcmJydWNrZW4gNjYxMTksIEdlcm1hbnkuJiN4RDtDZW50
cmUgZm9yIEVwaWRlbWlvbG9neSBhbmQgQmlvc3RhdGlzdGljcywgTWVsYm91cm5lIFNjaG9vbCBv
ZiBQb3B1bGF0aW9uIGFuZCBHbG9iYWwgSGVhbHRoLCBUaGUgVW5pdmVyc2l0eSBvZiBNZWxib3Vy
bmUsIE1lbGJvdXJuZSwgVklDIDMwMTAsIEF1c3RyYWxpYTsgVGhlIEN1cnRpbiBVV0EgQ2VudHJl
IGZvciBHZW5ldGljIE9yaWdpbnMgb2YgSGVhbHRoIGFuZCBEaXNlYXNlLCBDdXJ0aW4gVW5pdmVy
c2l0eSBhbmQgVW5pdmVyc2l0eSBvZiBXZXN0ZXJuIEF1c3RyYWxpYSwgUGVydGgsIFdBIDYwMDAs
IEF1c3RyYWxpYS4mI3hEO0RpdmlzaW9uIG9mIEdlbmV0aWNzIGFuZCBFcGlkZW1pb2xvZ3ksIFRo
ZSBJbnN0aXR1dGUgb2YgQ2FuY2VyIFJlc2VhcmNoLCBMb25kb24gU00yIDVORywgVUs7IERpdmlz
aW9uIG9mIEJyZWFzdCBDYW5jZXIgUmVzZWFyY2gsIFRoZSBJbnN0aXR1dGUgb2YgQ2FuY2VyIFJl
c2VhcmNoLCBMb25kb24gU1c3IDNSUCwgVUsuJiN4RDtDaGFubmluZyBEaXZpc2lvbiBvZiBOZXR3
b3JrIE1lZGljaW5lLCBEZXBhcnRtZW50IG9mIE1lZGljaW5lLCBCcmlnaGFtIGFuZCBXb21lbiZh
cG9zO3MgSG9zcGl0YWwsIEhhcnZhcmQgTWVkaWNhbCBTY2hvb2wsIEJvc3RvbiwgTUEgMDIxMTUs
IFVTQTsgRGVwYXJ0bWVudCBvZiBFcGlkZW1pb2xvZ3ksIEhhcnZhcmQgVEggQ2hhbiBTY2hvb2wg
b2YgUHVibGljIEhlYWx0aCwgQm9zdG9uLCBNQSAwMjExNSwgVVNBOyBQcm9ncmFtIGluIEdlbmV0
aWMgRXBpZGVtaW9sb2d5IGFuZCBTdGF0aXN0aWNhbCBHZW5ldGljcywgSGFydmFyZCBUSCBDaGFu
IFNjaG9vbCBvZiBQdWJsaWMgSGVhbHRoLCBCb3N0b24sIE1BIDAyMTE1LCBVU0EuJiN4RDtGYWN1
bHR5IG9mIE1lZGljaW5lLCBVbml2ZXJzaXR5IG9mIFNvdXRoYW1wdG9uLCBTb3V0aGFtcHRvbiBT
TzE3IDFCSiwgVUsuJiN4RDtFcGlkZW1pb2xvZ3kgQnJhbmNoLCBOYXRpb25hbCBJbnN0aXR1dGUg
b2YgRW52aXJvbm1lbnRhbCBIZWFsdGggU2NpZW5jZXMsIE5JSCwgUmVzZWFyY2ggVHJpYW5nbGUg
UGFyaywgTkMgMjc3MDksIFVTQTsgRXBpZ2VuZXRpYyBhbmQgU3RlbSBDZWxsIEJpb2xvZ3kgTGFi
b3JhdG9yeSwgTmF0aW9uYWwgSW5zdGl0dXRlIG9mIEVudmlyb25tZW50YWwgSGVhbHRoIFNjaWVu
Y2VzLCBOSUgsIFJlc2VhcmNoIFRyaWFuZ2xlIFBhcmssIE5DIDI3NzA5LCBVU0EuJiN4RDtEZXBh
cnRtZW50IG9mIEVwaWRlbWlvbG9neSwgTWFpbG1hbiBTY2hvb2wgb2YgUHVibGljIEhlYWx0aCwg
Q29sdW1iaWEgVW5pdmVyc2l0eSwgTmV3IFlvcmssIE5ZIDEwMDMyLCBVU0EuJiN4RDtEZXBhcnRt
ZW50IG9mIFN1cmdlcnksIExlaWRlbiBVbml2ZXJzaXR5IE1lZGljYWwgQ2VudGVyLCBMZWlkZW4g
MjMzMyBaQSwgdGhlIE5ldGhlcmxhbmRzLiYjeEQ7SW5zdGl0dXRlIG9mIENhbmNlciBhbmQgR2Vu
b21pYyBTY2llbmNlcywgVW5pdmVyc2l0eSBvZiBCaXJtaW5naGFtLCBCaXJtaW5naGFtIEIxNSAy
VFQsIFVLOyBXZWxsY29tZSBUcnVzdCBDZW50cmUgZm9yIEh1bWFuIEdlbmV0aWNzIGFuZCBPeGZv
cmQgTklIUiBCaW9tZWRpY2FsIFJlc2VhcmNoIENlbnRyZSwgVW5pdmVyc2l0eSBvZiBPeGZvcmQs
IE94Zm9yZCBPWDMgN0JOLCBVSy4mI3hEO0RlcGFydG1lbnQgb2YgUGF0aG9sb2d5LCBVbml2ZXJz
aXR5IEhvc3BpdGFsIG9mIEhlcmFrbGlvbiwgSGVyYWtsaW9uIDcxMSAxMCwgR3JlZWNlLiYjeEQ7
RnJhdWVua2xpbmlrIGRlciBTdGFkdGtsaW5payBCYWRlbi1CYWRlbiwgQmFkZW4tQmFkZW4gNzY1
MzIsIEdlcm1hbnkuJiN4RDtEZXBhcnRtZW50IG9mIEd5bmVjb2xvZ3kgYW5kIE9ic3RldHJpY3Ms
IEhlbGlvcyBDbGluaWNzIEJlcmxpbi1CdWNoLCBCZXJsaW4gMTMxMjUsIEdlcm1hbnkuJiN4RDtC
aW9zdGF0aXN0aWNzIGFuZCBDb21wdXRhdGlvbmFsIEJpb2xvZ3kgQnJhbmNoLCBOYXRpb25hbCBJ
bnN0aXR1dGUgb2YgRW52aXJvbm1lbnRhbCBIZWFsdGggU2NpZW5jZXMsIE5JSCwgUmVzZWFyY2gg
VHJpYW5nbGUgUGFyaywgTkMgMjc3MDksIFVTQS4mI3hEO0RlcGFydG1lbnQgb2YgSGVhbHRoIFJl
c2VhcmNoIGFuZCBQb2xpY3kgLSBFcGlkZW1pb2xvZ3ksIFN0YW5mb3JkIFVuaXZlcnNpdHkgU2No
b29sIG9mIE1lZGljaW5lLCBTdGFuZm9yZCwgQ0EgOTQzMDUsIFVTQTsgRGVwYXJ0bWVudCBvZiBC
aW9tZWRpY2FsIERhdGEgU2NpZW5jZSwgU3RhbmZvcmQgVW5pdmVyc2l0eSBTY2hvb2wgb2YgTWVk
aWNpbmUsIFN0YW5mb3JkLCBDQSA5NDMwNSwgVVNBLiYjeEQ7RGVwYXJ0bWVudCBvZiBFcGlkZW1p
b2xvZ3ksIEhhcnZhcmQgVEggQ2hhbiBTY2hvb2wgb2YgUHVibGljIEhlYWx0aCwgQm9zdG9uLCBN
QSAwMjExNSwgVVNBOyBEZXBhcnRtZW50IG9mIE51dHJpdGlvbiwgSGFydmFyZCBUSCBDaGFuIFNj
aG9vbCBvZiBQdWJsaWMgSGVhbHRoLCBCb3N0b24sIE1BIDAyMTE1LCBVU0E7IENoYW5uaW5nIERp
dmlzaW9uIG9mIE5ldHdvcmsgTWVkaWNpbmUsIEJyaWdoYW0gYW5kIFdvbWVuJmFwb3M7cyBIb3Nw
aXRhbCBhbmQgSGFydmFyZCBNZWRpY2FsIFNjaG9vbCwgQm9zdG9uLCBNQSAwMjExNSwgVVNBLiYj
eEQ7SW5zdGl0dXRlIG9mIEVudmlyb25tZW50YWwgTWVkaWNpbmUsIEthcm9saW5za2EgSW5zdGl0
dXRldCwgU3RvY2tob2xtIDE3MSA3NywgU3dlZGVuOyBEZXBhcnRtZW50IG9mIFN1cmdpY2FsIFNj
aWVuY2VzLCBVcHBzYWxhIFVuaXZlcnNpdHksIFVwcHNhbGEgNzUxIDA1LCBTd2VkZW4uJiN4RDtN
b2xlY3VsYXIgRGlhZ25vc3RpY3MgTGFib3JhdG9yeSwgSU5SQVNURVMsIE5hdGlvbmFsIENlbnRy
ZSBmb3IgU2NpZW50aWZpYyBSZXNlYXJjaCAmcXVvdDtEZW1va3JpdG9zLCZxdW90OyBBdGhlbnMg
MTUzMTAsIEdyZWVjZS4mI3hEO0F1c3RyYWxpYW4gQnJlYXN0IENhbmNlciBUaXNzdWUgQmFuaywg
V2VzdG1lYWQgSW5zdGl0dXRlIGZvciBNZWRpY2FsIFJlc2VhcmNoLCBVbml2ZXJzaXR5IG9mIFN5
ZG5leSwgU3lkbmV5LCBOU1cgMjE0NSwgQXVzdHJhbGlhLiYjeEQ7UGV0ZXIgTWFjQ2FsbHVtIENh
bmNlciBDZW50ZXIsIE1lbGJvdXJuZSwgVklDIDMwMDAsIEF1c3RyYWxpYS4mI3hEO0RlcGFydG1l
bnQgb2YgQ2FuY2VyIEdlbmV0aWNzLCBJbnN0aXR1dGUgZm9yIENhbmNlciBSZXNlYXJjaCwgT3Ns
byBVbml2ZXJzaXR5IEhvc3BpdGFsLVJhZGl1bWhvc3BpdGFsZXQsIE9zbG8gMDM3OSwgTm9yd2F5
OyBJbnN0aXR1dGUgb2YgQ2xpbmljYWwgTWVkaWNpbmUsIEZhY3VsdHkgb2YgTWVkaWNpbmUsIFVu
aXZlcnNpdHkgb2YgT3NsbywgT3NsbyAwNDUwLCBOb3J3YXk7IERlcGFydG1lbnQgb2YgUmVzZWFy
Y2gsIFZlc3RyZSBWaWtlbiBIb3NwaXRhbCwgRHJhbW1lbiAzMDE5LCBOb3J3YXk7IERlcGFydG1l
bnQgb2YgQ2FuY2VyIEdlbmV0aWNzLCBWZXN0cmUgVmlrZW4gSG9zcGl0YWwsIERyYW1tZW4gMzAx
OSwgTm9yd2F5OyBTZWN0aW9uIGZvciBCcmVhc3QgYW5kIEVuZG9jcmluZSBTdXJnZXJ5LCBEZXBh
cnRtZW50IG9mIENhbmNlciwgRGl2aXNpb24gb2YgU3VyZ2VyeSwgQ2FuY2VyIGFuZCBUcmFuc3Bs
YW50YXRpb24gTWVkaWNpbmUsIE9zbG8gVW5pdmVyc2l0eSBIb3NwaXRhbC1VbGxldmFsLCBPc2xv
IDA0NTAsIE5vcndheTsgRGVwYXJ0bWVudCBvZiBSYWRpb2xvZ3kgYW5kIE51Y2xlYXIgTWVkaWNp
bmUsIE9zbG8gVW5pdmVyc2l0eSBIb3NwaXRhbCwgT3NsbyAwMzc5LCBOb3J3YXk7IERlcGFydG1l
bnQgb2YgUGF0aG9sb2d5LCBBa2Vyc2h1cyBVbml2ZXJzaXR5IEhvc3BpdGFsLCBMb3JlbnNrb2cg
MTQ3OCwgTm9yd2F5OyBEZXBhcnRtZW50IG9mIFR1bW9yIEJpb2xvZ3ksIEluc3RpdHV0ZSBmb3Ig
Q2FuY2VyIFJlc2VhcmNoLCBPc2xvIFVuaXZlcnNpdHkgSG9zcGl0YWwsIE9zbG8gMDM3OSwgTm9y
d2F5OyBEZXBhcnRtZW50IG9mIE9uY29sb2d5LCBEaXZpc2lvbiBvZiBTdXJnZXJ5LCBDYW5jZXIg
YW5kIFRyYW5zcGxhbnRhdGlvbiBNZWRpY2luZSwgT3NsbyBVbml2ZXJzaXR5IEhvc3BpdGFsLVJh
ZGl1bWhvc3BpdGFsZXQsIE9zbG8gMDM3OSwgTm9yd2F5OyBOYXRpb25hbCBBZHZpc29yeSBVbml0
IG9uIExhdGUgRWZmZWN0cyBhZnRlciBDYW5jZXIgVHJlYXRtZW50LCBPc2xvIFVuaXZlcnNpdHkg
SG9zcGl0YWwtUmFkaXVtaG9zcGl0YWxldCwgT3NsbyAwMzc5LCBOb3J3YXk7IERlcGFydG1lbnQg
b2YgT25jb2xvZ3ksIEFrZXJzaHVzIFVuaXZlcnNpdHkgSG9zcGl0YWwsIExvcmVuc2tvZyAxNDc4
LCBOb3J3YXk7IEJyZWFzdCBDYW5jZXIgUmVzZWFyY2ggQ29uc29ydGl1bSwgT3NsbyBVbml2ZXJz
aXR5IEhvc3BpdGFsLCBPc2xvIDAzNzksIE5vcndheS4mI3hEO0RlcGFydG1lbnQgb2YgR2VuZXRp
Y3MgYW5kIENvbXB1dGF0aW9uYWwgQmlvbG9neSwgUUlNUiBCZXJnaG9mZXIgTWVkaWNhbCBSZXNl
YXJjaCBJbnN0aXR1dGUsIEJyaXNiYW5lLCBRTEQgNDAwNiwgQXVzdHJhbGlhLiYjeEQ7RGl2aXNp
b24gb2YgQ2FuY2VyIEVwaWRlbWlvbG9neSwgR2VybWFuIENhbmNlciBSZXNlYXJjaCBDZW50ZXIg
KERLRlopLCBIZWlkZWxiZXJnIDY5MTIwLCBHZXJtYW55OyBDYW5jZXIgRXBpZGVtaW9sb2d5IEdy
b3VwLCBVbml2ZXJzaXR5IENhbmNlciBDZW50ZXIgSGFtYnVyZyAoVUNDSCksIFVuaXZlcnNpdHkg
TWVkaWNhbCBDZW50ZXIgSGFtYnVyZy1FcHBlbmRvcmYsIEhhbWJ1cmcgMjAyNDYsIEdlcm1hbnku
JiN4RDtEaXZpc2lvbiBvZiBNb2xlY3VsYXIgUGF0aG9sb2d5LCB0aGUgTmV0aGVybGFuZHMgQ2Fu
Y2VyIEluc3RpdHV0ZSAtIEFudG9uaSB2YW4gTGVldXdlbmhvZWsgSG9zcGl0YWwsIEFtc3RlcmRh
bSAxMDY2IENYLCB0aGUgTmV0aGVybGFuZHM7IERpdmlzaW9uIG9mIFBzeWNob3NvY2lhbCBSZXNl
YXJjaCBhbmQgRXBpZGVtaW9sb2d5LCB0aGUgTmV0aGVybGFuZHMgQ2FuY2VyIEluc3RpdHV0ZSAt
IEFudG9uaSB2YW4gTGVldXdlbmhvZWsgaG9zcGl0YWwsIEFtc3RlcmRhbSAxMDY2IENYLCB0aGUg
TmV0aGVybGFuZHMuJiN4RDtEZXBhcnRtZW50IG9mIE1lZGljYWwgRXBpZGVtaW9sb2d5IGFuZCBC
aW9zdGF0aXN0aWNzLCBLYXJvbGluc2thIEluc3RpdHV0ZXQsIFN0b2NraG9sbSAxNzEgNjUsIFN3
ZWRlbjsgRGVwYXJ0bWVudCBvZiBPbmNvbG9neSwgU29kZXJzanVraHVzZXQsIFN0b2NraG9sbSAx
MTggODMsIFN3ZWRlbi4mI3hEO0NhbmNlciBFcGlkZW1pb2xvZ3kgJmFtcDsgSW50ZWxsaWdlbmNl
IERpdmlzaW9uLCBDYW5jZXIgQ291bmNpbCBWaWN0b3JpYSwgTWVsYm91cm5lLCBWSUMgMzAwNCwg
QXVzdHJhbGlhOyBDZW50cmUgZm9yIEVwaWRlbWlvbG9neSBhbmQgQmlvc3RhdGlzdGljcywgTWVs
Ym91cm5lIFNjaG9vbCBvZiBQb3B1bGF0aW9uIGFuZCBHbG9iYWwgSGVhbHRoLCBUaGUgVW5pdmVy
c2l0eSBvZiBNZWxib3VybmUsIE1lbGJvdXJuZSwgVklDIDMwMTAsIEF1c3RyYWxpYTsgUHJlY2lz
aW9uIE1lZGljaW5lLCBTY2hvb2wgb2YgQ2xpbmljYWwgU2NpZW5jZXMgYXQgTW9uYXNoIEhlYWx0
aCwgTW9uYXNoIFVuaXZlcnNpdHksIENsYXl0b24sIFZJQyAzMTY4LCBBdXN0cmFsaWEuJiN4RDtD
ZW50cmUgZm9yIENhbmNlciBHZW5ldGljIEVwaWRlbWlvbG9neSwgRGVwYXJ0bWVudCBvZiBQdWJs
aWMgSGVhbHRoIGFuZCBQcmltYXJ5IENhcmUsIFVuaXZlcnNpdHkgb2YgQ2FtYnJpZGdlLCBDYW1i
cmlkZ2UgQ0IxIDhSTiwgVUs7IENlbnRyZSBmb3IgQ2FuY2VyIEdlbmV0aWMgRXBpZGVtaW9sb2d5
LCBEZXBhcnRtZW50IG9mIE9uY29sb2d5LCBVbml2ZXJzaXR5IG9mIENhbWJyaWRnZSwgQ2FtYnJp
ZGdlIENCMSA4Uk4sIFVLLiYjeEQ7RGl2aXNpb24gb2YgQ2FuY2VyIEVwaWRlbWlvbG9neSBhbmQg
R2VuZXRpY3MsIE5hdGlvbmFsIENhbmNlciBJbnN0aXR1dGUsIE5hdGlvbmFsIEluc3RpdHV0ZXMg
b2YgSGVhbHRoLCBEZXBhcnRtZW50IG9mIEhlYWx0aCBhbmQgSHVtYW4gU2VydmljZXMsIEJldGhl
c2RhLCBNRCAyMDg1MCwgVVNBOyBEZXBhcnRtZW50IG9mIEJpb3N0YXRpc3RpY3MsIEJsb29tYmVy
ZyBTY2hvb2wgb2YgUHVibGljIEhlYWx0aCwgSm9obiBIb3BraW5zIFVuaXZlcnNpdHksIEJhbHRp
bW9yZSwgTUQgMjEyMDUsIFVTQTsgRGVwYXJ0bWVudCBvZiBPbmNvbG9neSwgU2Nob29sIG9mIE1l
ZGljaW5lLCBKb2huIEhvcGtpbnMgVW5pdmVyc2l0eSwgQmFsdGltb3JlLCBNRCAyMTIwNSwgVVNB
LiYjeEQ7RGVwYXJ0bWVudCBvZiBFcGlkZW1pb2xvZ3ksIEhhcnZhcmQgVEggQ2hhbiBTY2hvb2wg
b2YgUHVibGljIEhlYWx0aCwgQm9zdG9uLCBNQSAwMjExNSwgVVNBOyBQcm9ncmFtIGluIEdlbmV0
aWMgRXBpZGVtaW9sb2d5IGFuZCBTdGF0aXN0aWNhbCBHZW5ldGljcywgSGFydmFyZCBUSCBDaGFu
IFNjaG9vbCBvZiBQdWJsaWMgSGVhbHRoLCBCb3N0b24sIE1BIDAyMTE1LCBVU0EuPC9hdXRoLWFk
ZHJlc3M+PHRpdGxlcz48dGl0bGU+UG9seWdlbmljIFJpc2sgU2NvcmVzIGZvciBQcmVkaWN0aW9u
IG9mIEJyZWFzdCBDYW5jZXIgYW5kIEJyZWFzdCBDYW5jZXIgU3VidHlwZXM8L3RpdGxlPjxzZWNv
bmRhcnktdGl0bGU+QW0gSiBIdW0gR2VuZXQ8L3NlY29uZGFyeS10aXRsZT48L3RpdGxlcz48cGVy
aW9kaWNhbD48ZnVsbC10aXRsZT5BbSBKIEh1bSBHZW5ldDwvZnVsbC10aXRsZT48L3BlcmlvZGlj
YWw+PHBhZ2VzPjIxLTM0PC9wYWdlcz48dm9sdW1lPjEwNDwvdm9sdW1lPjxudW1iZXI+MTwvbnVt
YmVyPjxlZGl0aW9uPjIwMTgvMTIvMTg8L2VkaXRpb24+PGtleXdvcmRzPjxrZXl3b3JkPkFkdWx0
PC9rZXl3b3JkPjxrZXl3b3JkPkFnZSBGYWN0b3JzPC9rZXl3b3JkPjxrZXl3b3JkPkFnZWQ8L2tl
eXdvcmQ+PGtleXdvcmQ+QWdlZCwgODAgYW5kIG92ZXI8L2tleXdvcmQ+PGtleXdvcmQ+QnJlYXN0
IE5lb3BsYXNtcy8qY2xhc3NpZmljYXRpb24vZGlhZ25vc2lzLypnZW5ldGljcy9wcmV2ZW50aW9u
ICZhbXA7IGNvbnRyb2w8L2tleXdvcmQ+PGtleXdvcmQ+RmVtYWxlPC9rZXl3b3JkPjxrZXl3b3Jk
PipHZW5ldGljIFByZWRpc3Bvc2l0aW9uIHRvIERpc2Vhc2U8L2tleXdvcmQ+PGtleXdvcmQ+SHVt
YW5zPC9rZXl3b3JkPjxrZXl3b3JkPk1lZGljYWwgSGlzdG9yeSBUYWtpbmc8L2tleXdvcmQ+PGtl
eXdvcmQ+TWlkZGxlIEFnZWQ8L2tleXdvcmQ+PGtleXdvcmQ+TXVsdGlmYWN0b3JpYWwgSW5oZXJp
dGFuY2UvKmdlbmV0aWNzPC9rZXl3b3JkPjxrZXl3b3JkPlBvbHltb3JwaGlzbSwgU2luZ2xlIE51
Y2xlb3RpZGUvZ2VuZXRpY3M8L2tleXdvcmQ+PGtleXdvcmQ+UmVjZXB0b3JzLCBFc3Ryb2dlbi9t
ZXRhYm9saXNtPC9rZXl3b3JkPjxrZXl3b3JkPlJlcHJvZHVjaWJpbGl0eSBvZiBSZXN1bHRzPC9r
ZXl3b3JkPjxrZXl3b3JkPlJpc2sgQXNzZXNzbWVudDwva2V5d29yZD48a2V5d29yZD4qYnJlYXN0
PC9rZXl3b3JkPjxrZXl3b3JkPipjYW5jZXI8L2tleXdvcmQ+PGtleXdvcmQ+KmVwaWRlbWlvbG9n
eTwva2V5d29yZD48a2V5d29yZD4qZ2VuZXRpYzwva2V5d29yZD48a2V5d29yZD4qcG9seWdlbmlj
PC9rZXl3b3JkPjxrZXl3b3JkPipwcmVkaWN0aW9uPC9rZXl3b3JkPjxrZXl3b3JkPipyaXNrPC9r
ZXl3b3JkPjxrZXl3b3JkPipzY29yZTwva2V5d29yZD48a2V5d29yZD4qc2NyZWVuaW5nPC9rZXl3
b3JkPjxrZXl3b3JkPipzdHJhdGlmaWNhdGlvbjwva2V5d29yZD48L2tleXdvcmRzPjxkYXRlcz48
eWVhcj4yMDE5PC95ZWFyPjxwdWItZGF0ZXM+PGRhdGU+SmFuIDM8L2RhdGU+PC9wdWItZGF0ZXM+
PC9kYXRlcz48aXNibj4xNTM3LTY2MDUgKEVsZWN0cm9uaWMpJiN4RDswMDAyLTkyOTcgKExpbmtp
bmcpPC9pc2JuPjxhY2Nlc3Npb24tbnVtPjMwNTU0NzIwPC9hY2Nlc3Npb24tbnVtPjx1cmxzPjxy
ZWxhdGVkLXVybHM+PHVybD5odHRwczovL3d3dy5uY2JpLm5sbS5uaWguZ292L3B1Ym1lZC8zMDU1
NDcyMDwvdXJsPjwvcmVsYXRlZC11cmxzPjwvdXJscz48Y3VzdG9tMj5QTUM2MzIzNTUzPC9jdXN0
b20yPjxlbGVjdHJvbmljLXJlc291cmNlLW51bT4xMC4xMDE2L2ouYWpoZy4yMDE4LjExLjAwMjwv
ZWxlY3Ryb25pYy1yZXNvdXJjZS1udW0+PC9yZWNvcmQ+PC9DaXRlPjwvRW5kTm90ZT5=
</w:fldData>
        </w:fldChar>
      </w:r>
      <w:r w:rsidR="0039439E">
        <w:rPr>
          <w:rFonts w:ascii="Arial" w:eastAsia="Times New Roman" w:hAnsi="Arial" w:cs="Arial"/>
          <w:color w:val="0E0E0E"/>
          <w:sz w:val="28"/>
          <w:szCs w:val="28"/>
          <w:lang w:eastAsia="en-GB"/>
        </w:rPr>
        <w:instrText xml:space="preserve"> ADDIN EN.CITE </w:instrText>
      </w:r>
      <w:r w:rsidR="00B61AA5">
        <w:rPr>
          <w:rFonts w:ascii="Arial" w:eastAsia="Times New Roman" w:hAnsi="Arial" w:cs="Arial"/>
          <w:color w:val="0E0E0E"/>
          <w:sz w:val="28"/>
          <w:szCs w:val="28"/>
          <w:lang w:eastAsia="en-GB"/>
        </w:rPr>
        <w:fldChar w:fldCharType="begin">
          <w:fldData xml:space="preserve">PEVuZE5vdGU+PENpdGU+PEF1dGhvcj5NYXZhZGRhdDwvQXV0aG9yPjxZZWFyPjIwMTk8L1llYXI+
PFJlY051bT4zPC9SZWNOdW0+PERpc3BsYXlUZXh0PjxzdHlsZSBmYWNlPSJzdXBlcnNjcmlwdCI+
Mzwvc3R5bGU+PC9EaXNwbGF5VGV4dD48cmVjb3JkPjxyZWMtbnVtYmVyPjM8L3JlYy1udW1iZXI+
PGZvcmVpZ24ta2V5cz48a2V5IGFwcD0iRU4iIGRiLWlkPSJlcHZ0NXJmZXNmNXp2bWV2ZWYydnZk
d2p6emE1YXgyOXh2enQiIHRpbWVzdGFtcD0iMTU5MTE4MzQ1MiIgZ3VpZD0iMzZjYmM2MjEtMGMx
ZC00ZTAwLTk4NGEtNDU3NWRjNWY5ZWE5Ij4zPC9rZXk+PC9mb3JlaWduLWtleXM+PHJlZi10eXBl
IG5hbWU9IkpvdXJuYWwgQXJ0aWNsZSI+MTc8L3JlZi10eXBlPjxjb250cmlidXRvcnM+PGF1dGhv
cnM+PGF1dGhvcj5NYXZhZGRhdCwgTi48L2F1dGhvcj48YXV0aG9yPk1pY2hhaWxpZG91LCBLLjwv
YXV0aG9yPjxhdXRob3I+RGVubmlzLCBKLjwvYXV0aG9yPjxhdXRob3I+THVzaCwgTS48L2F1dGhv
cj48YXV0aG9yPkZhY2hhbCwgTC48L2F1dGhvcj48YXV0aG9yPkxlZSwgQS48L2F1dGhvcj48YXV0
aG9yPlR5cmVyLCBKLiBQLjwvYXV0aG9yPjxhdXRob3I+Q2hlbiwgVC4gSC48L2F1dGhvcj48YXV0
aG9yPldhbmcsIFEuPC9hdXRob3I+PGF1dGhvcj5Cb2xsYSwgTS4gSy48L2F1dGhvcj48YXV0aG9y
PllhbmcsIFguPC9hdXRob3I+PGF1dGhvcj5BZGFuaywgTS4gQS48L2F1dGhvcj48YXV0aG9yPkFo
ZWFybiwgVC48L2F1dGhvcj48YXV0aG9yPkFpdHRvbWFraSwgSy48L2F1dGhvcj48YXV0aG9yPkFs
bGVuLCBKLjwvYXV0aG9yPjxhdXRob3I+QW5kcnVsaXMsIEkuIEwuPC9hdXRob3I+PGF1dGhvcj5B
bnRvbi1DdWx2ZXIsIEguPC9hdXRob3I+PGF1dGhvcj5BbnRvbmVua292YSwgTi4gTi48L2F1dGhv
cj48YXV0aG9yPkFybmR0LCBWLjwvYXV0aG9yPjxhdXRob3I+QXJvbnNvbiwgSy4gSi48L2F1dGhv
cj48YXV0aG9yPkF1ZXIsIFAuIEwuPC9hdXRob3I+PGF1dGhvcj5BdXZpbmVuLCBQLjwvYXV0aG9y
PjxhdXRob3I+QmFycmRhaGwsIE0uPC9hdXRob3I+PGF1dGhvcj5CZWFuZSBGcmVlbWFuLCBMLiBF
LjwvYXV0aG9yPjxhdXRob3I+QmVja21hbm4sIE0uIFcuPC9hdXRob3I+PGF1dGhvcj5CZWhyZW5z
LCBTLjwvYXV0aG9yPjxhdXRob3I+QmVuaXRleiwgSi48L2F1dGhvcj48YXV0aG9yPkJlcm1pc2hl
dmEsIE0uPC9hdXRob3I+PGF1dGhvcj5CZXJuc3RlaW4sIEwuPC9hdXRob3I+PGF1dGhvcj5CbG9t
cXZpc3QsIEMuPC9hdXRob3I+PGF1dGhvcj5Cb2dkYW5vdmEsIE4uIFYuPC9hdXRob3I+PGF1dGhv
cj5Cb2plc2VuLCBTLiBFLjwvYXV0aG9yPjxhdXRob3I+Qm9uYW5uaSwgQi48L2F1dGhvcj48YXV0
aG9yPkJvcnJlc2VuLURhbGUsIEEuIEwuPC9hdXRob3I+PGF1dGhvcj5CcmF1Y2gsIEguPC9hdXRo
b3I+PGF1dGhvcj5CcmVtZXIsIE0uPC9hdXRob3I+PGF1dGhvcj5CcmVubmVyLCBILjwvYXV0aG9y
PjxhdXRob3I+QnJlbnRuYWxsLCBBLjwvYXV0aG9yPjxhdXRob3I+QnJvY2ssIEkuIFcuPC9hdXRo
b3I+PGF1dGhvcj5Ccm9va3MtV2lsc29uLCBBLjwvYXV0aG9yPjxhdXRob3I+QnJ1Y2tlciwgUy4g
WS48L2F1dGhvcj48YXV0aG9yPkJydW5pbmcsIFQuPC9hdXRob3I+PGF1dGhvcj5CdXJ3aW5rZWws
IEIuPC9hdXRob3I+PGF1dGhvcj5DYW1wYSwgRC48L2F1dGhvcj48YXV0aG9yPkNhcnRlciwgQi4g
RC48L2F1dGhvcj48YXV0aG9yPkNhc3RlbGFvLCBKLiBFLjwvYXV0aG9yPjxhdXRob3I+Q2hhbm9j
aywgUy4gSi48L2F1dGhvcj48YXV0aG9yPkNobGVib3dza2ksIFIuPC9hdXRob3I+PGF1dGhvcj5D
aHJpc3RpYW5zZW4sIEguPC9hdXRob3I+PGF1dGhvcj5DbGFya2UsIEMuIEwuPC9hdXRob3I+PGF1
dGhvcj5Db2xsZWUsIEouIE0uPC9hdXRob3I+PGF1dGhvcj5Db3JkaW5hLUR1dmVyZ2VyLCBFLjwv
YXV0aG9yPjxhdXRob3I+Q29ybmVsaXNzZW4sIFMuPC9hdXRob3I+PGF1dGhvcj5Db3VjaCwgRi4g
Si48L2F1dGhvcj48YXV0aG9yPkNveCwgQS48L2F1dGhvcj48YXV0aG9yPkNyb3NzLCBTLiBTLjwv
YXV0aG9yPjxhdXRob3I+Q3plbmUsIEsuPC9hdXRob3I+PGF1dGhvcj5EYWx5LCBNLiBCLjwvYXV0
aG9yPjxhdXRob3I+RGV2aWxlZSwgUC48L2F1dGhvcj48YXV0aG9yPkRvcmssIFQuPC9hdXRob3I+
PGF1dGhvcj5Eb3MtU2FudG9zLVNpbHZhLCBJLjwvYXV0aG9yPjxhdXRob3I+RHVtb250LCBNLjwv
YXV0aG9yPjxhdXRob3I+RHVyY2FuLCBMLjwvYXV0aG9yPjxhdXRob3I+RHdlaywgTS48L2F1dGhv
cj48YXV0aG9yPkVjY2xlcywgRC4gTS48L2F1dGhvcj48YXV0aG9yPkVraWNpLCBBLiBCLjwvYXV0
aG9yPjxhdXRob3I+RWxpYXNzZW4sIEEuIEguPC9hdXRob3I+PGF1dGhvcj5FbGxiZXJnLCBDLjwv
YXV0aG9yPjxhdXRob3I+RW5nZWwsIEMuPC9hdXRob3I+PGF1dGhvcj5Fcmlrc3NvbiwgTS48L2F1
dGhvcj48YXV0aG9yPkV2YW5zLCBELiBHLjwvYXV0aG9yPjxhdXRob3I+RmFzY2hpbmcsIFAuIEEu
PC9hdXRob3I+PGF1dGhvcj5GaWd1ZXJvYSwgSi48L2F1dGhvcj48YXV0aG9yPkZsZXRjaGVyLCBP
LjwvYXV0aG9yPjxhdXRob3I+Rmx5Z2VyLCBILjwvYXV0aG9yPjxhdXRob3I+Rm9yc3RpLCBBLjwv
YXV0aG9yPjxhdXRob3I+RnJpdHNjaGksIEwuPC9hdXRob3I+PGF1dGhvcj5HYWJyaWVsc29uLCBN
LjwvYXV0aG9yPjxhdXRob3I+R2Fnby1Eb21pbmd1ZXosIE0uPC9hdXRob3I+PGF1dGhvcj5HYXBz
dHVyLCBTLiBNLjwvYXV0aG9yPjxhdXRob3I+R2FyY2lhLVNhZW56LCBKLiBBLjwvYXV0aG9yPjxh
dXRob3I+R2F1ZGV0LCBNLiBNLjwvYXV0aG9yPjxhdXRob3I+R2VvcmdvdWxpYXMsIFYuPC9hdXRo
b3I+PGF1dGhvcj5HaWxlcywgRy4gRy48L2F1dGhvcj48YXV0aG9yPkdpbHlhem92YSwgSS4gUi48
L2F1dGhvcj48YXV0aG9yPkdsZW5kb24sIEcuPC9hdXRob3I+PGF1dGhvcj5Hb2xkYmVyZywgTS4g
Uy48L2F1dGhvcj48YXV0aG9yPkdvbGRnYXIsIEQuIEUuPC9hdXRob3I+PGF1dGhvcj5Hb256YWxl
ei1OZWlyYSwgQS48L2F1dGhvcj48YXV0aG9yPkdyZW5ha2VyIEFsbmFlcywgRy4gSS48L2F1dGhv
cj48YXV0aG9yPkdyaXAsIE0uPC9hdXRob3I+PGF1dGhvcj5Hcm9ud2FsZCwgSi48L2F1dGhvcj48
YXV0aG9yPkdydW5keSwgQS48L2F1dGhvcj48YXV0aG9yPkd1ZW5lbCwgUC48L2F1dGhvcj48YXV0
aG9yPkhhZWJlcmxlLCBMLjwvYXV0aG9yPjxhdXRob3I+SGFobmVuLCBFLjwvYXV0aG9yPjxhdXRo
b3I+SGFpbWFuLCBDLiBBLjwvYXV0aG9yPjxhdXRob3I+SGFrYW5zc29uLCBOLjwvYXV0aG9yPjxh
dXRob3I+SGFtYW5uLCBVLjwvYXV0aG9yPjxhdXRob3I+SGFua2luc29uLCBTLiBFLjwvYXV0aG9y
PjxhdXRob3I+SGFya25lc3MsIEUuIEYuPC9hdXRob3I+PGF1dGhvcj5IYXJ0LCBTLiBOLjwvYXV0
aG9yPjxhdXRob3I+SGUsIFcuPC9hdXRob3I+PGF1dGhvcj5IZWluLCBBLjwvYXV0aG9yPjxhdXRo
b3I+SGV5d29ydGgsIEouPC9hdXRob3I+PGF1dGhvcj5IaWxsZW1hbm5zLCBQLjwvYXV0aG9yPjxh
dXRob3I+SG9sbGVzdGVsbGUsIEEuPC9hdXRob3I+PGF1dGhvcj5Ib29uaW5nLCBNLiBKLjwvYXV0
aG9yPjxhdXRob3I+SG9vdmVyLCBSLiBOLjwvYXV0aG9yPjxhdXRob3I+SG9wcGVyLCBKLiBMLjwv
YXV0aG9yPjxhdXRob3I+SG93ZWxsLCBBLjwvYXV0aG9yPjxhdXRob3I+SHVhbmcsIEcuPC9hdXRo
b3I+PGF1dGhvcj5IdW1waHJleXMsIEsuPC9hdXRob3I+PGF1dGhvcj5IdW50ZXIsIEQuIEouPC9h
dXRob3I+PGF1dGhvcj5KYWtpbW92c2thLCBNLjwvYXV0aG9yPjxhdXRob3I+SmFrdWJvd3NrYSwg
QS48L2F1dGhvcj48YXV0aG9yPkphbm5pLCBXLjwvYXV0aG9yPjxhdXRob3I+Sm9obiwgRS4gTS48
L2F1dGhvcj48YXV0aG9yPkpvaG5zb24sIE4uPC9hdXRob3I+PGF1dGhvcj5Kb25lcywgTS4gRS48
L2F1dGhvcj48YXV0aG9yPkp1a2tvbGEtVnVvcmluZW4sIEEuPC9hdXRob3I+PGF1dGhvcj5KdW5n
LCBBLjwvYXV0aG9yPjxhdXRob3I+S2Fha3MsIFIuPC9hdXRob3I+PGF1dGhvcj5LYWN6bWFyZWss
IEsuPC9hdXRob3I+PGF1dGhvcj5LYXRhamEsIFYuPC9hdXRob3I+PGF1dGhvcj5LZWVtYW4sIFIu
PC9hdXRob3I+PGF1dGhvcj5LZXJpbiwgTS4gSi48L2F1dGhvcj48YXV0aG9yPktodXNudXRkaW5v
dmEsIEUuPC9hdXRob3I+PGF1dGhvcj5LaWlza2ksIEouIEkuPC9hdXRob3I+PGF1dGhvcj5Lbmln
aHQsIEouIEEuPC9hdXRob3I+PGF1dGhvcj5LbywgWS4gRC48L2F1dGhvcj48YXV0aG9yPktvc21h
LCBWLiBNLjwvYXV0aG9yPjxhdXRob3I+S291dHJvcywgUy48L2F1dGhvcj48YXV0aG9yPktyaXN0
ZW5zZW4sIFYuIE4uPC9hdXRob3I+PGF1dGhvcj5LcnVnZXIsIFUuPC9hdXRob3I+PGF1dGhvcj5L
dWhsLCBULjwvYXV0aG9yPjxhdXRob3I+TGFtYnJlY2h0cywgRC48L2F1dGhvcj48YXV0aG9yPkxl
IE1hcmNoYW5kLCBMLjwvYXV0aG9yPjxhdXRob3I+TGVlLCBFLjwvYXV0aG9yPjxhdXRob3I+TGVq
Ymtvd2ljeiwgRi48L2F1dGhvcj48YXV0aG9yPkxpbHlxdWlzdCwgSi48L2F1dGhvcj48YXV0aG9y
PkxpbmRibG9tLCBBLjwvYXV0aG9yPjxhdXRob3I+TGluZHN0cm9tLCBTLjwvYXV0aG9yPjxhdXRo
b3I+TGlzc293c2thLCBKLjwvYXV0aG9yPjxhdXRob3I+TG8sIFcuIFkuPC9hdXRob3I+PGF1dGhv
cj5Mb2libCwgUy48L2F1dGhvcj48YXV0aG9yPkxvbmcsIEouPC9hdXRob3I+PGF1dGhvcj5MdWJp
bnNraSwgSi48L2F1dGhvcj48YXV0aG9yPkx1eCwgTS4gUC48L2F1dGhvcj48YXV0aG9yPk1hY0lu
bmlzLCBSLiBKLjwvYXV0aG9yPjxhdXRob3I+TWFpc2htYW4sIFQuPC9hdXRob3I+PGF1dGhvcj5N
YWthbGljLCBFLjwvYXV0aG9yPjxhdXRob3I+TWFsZXZhIEtvc3RvdnNrYSwgSS48L2F1dGhvcj48
YXV0aG9yPk1hbm5lcm1hYSwgQS48L2F1dGhvcj48YXV0aG9yPk1hbm91a2lhbiwgUy48L2F1dGhv
cj48YXV0aG9yPk1hcmdvbGluLCBTLjwvYXV0aG9yPjxhdXRob3I+TWFydGVucywgSi4gVy4gTS48
L2F1dGhvcj48YXV0aG9yPk1hcnRpbmV6LCBNLiBFLjwvYXV0aG9yPjxhdXRob3I+TWF2cm91ZGlz
LCBELjwvYXV0aG9yPjxhdXRob3I+TWNMZWFuLCBDLjwvYXV0aG9yPjxhdXRob3I+TWVpbmRsLCBB
LjwvYXV0aG9yPjxhdXRob3I+TWVub24sIFUuPC9hdXRob3I+PGF1dGhvcj5NaWRkaGEsIFAuPC9h
dXRob3I+PGF1dGhvcj5NaWxsZXIsIE4uPC9hdXRob3I+PGF1dGhvcj5Nb3Jlbm8sIEYuPC9hdXRo
b3I+PGF1dGhvcj5NdWxsaWdhbiwgQS4gTS48L2F1dGhvcj48YXV0aG9yPk11bG90LCBDLjwvYXV0
aG9yPjxhdXRob3I+TXVub3otR2Fyem9uLCBWLiBNLjwvYXV0aG9yPjxhdXRob3I+TmV1aGF1c2Vu
LCBTLiBMLjwvYXV0aG9yPjxhdXRob3I+TmV2YW5saW5uYSwgSC48L2F1dGhvcj48YXV0aG9yPk5l
dmVuLCBQLjwvYXV0aG9yPjxhdXRob3I+TmV3bWFuLCBXLiBHLjwvYXV0aG9yPjxhdXRob3I+Tmll
bHNlbiwgUy4gRi48L2F1dGhvcj48YXV0aG9yPk5vcmRlc3RnYWFyZCwgQi4gRy48L2F1dGhvcj48
YXV0aG9yPk5vcm1hbiwgQS48L2F1dGhvcj48YXV0aG9yPk9mZml0LCBLLjwvYXV0aG9yPjxhdXRo
b3I+T2xzb24sIEouIEUuPC9hdXRob3I+PGF1dGhvcj5PbHNzb24sIEguPC9hdXRob3I+PGF1dGhv
cj5PcnIsIE4uPC9hdXRob3I+PGF1dGhvcj5QYW5rcmF0eiwgVi4gUy48L2F1dGhvcj48YXV0aG9y
PlBhcmstU2ltb24sIFQuIFcuPC9hdXRob3I+PGF1dGhvcj5QZXJleiwgSi4gSS4gQS48L2F1dGhv
cj48YXV0aG9yPlBlcmV6LUJhcnJpb3MsIEMuPC9hdXRob3I+PGF1dGhvcj5QZXRlcmxvbmdvLCBQ
LjwvYXV0aG9yPjxhdXRob3I+UGV0bywgSi48L2F1dGhvcj48YXV0aG9yPlBpbmNoZXYsIE0uPC9h
dXRob3I+PGF1dGhvcj5QbGFzZXNrYS1LYXJhbmZpbHNrYSwgRC48L2F1dGhvcj48YXV0aG9yPlBv
bGxleSwgRS4gQy48L2F1dGhvcj48YXV0aG9yPlByZW50aWNlLCBSLjwvYXV0aG9yPjxhdXRob3I+
UHJlc25lYXUsIE4uPC9hdXRob3I+PGF1dGhvcj5Qcm9rb2Z5ZXZhLCBELjwvYXV0aG9yPjxhdXRo
b3I+UHVycmluZ3RvbiwgSy48L2F1dGhvcj48YXV0aG9yPlB5bGthcywgSy48L2F1dGhvcj48YXV0
aG9yPlJhY2ssIEIuPC9hdXRob3I+PGF1dGhvcj5SYWRpY2UsIFAuPC9hdXRob3I+PGF1dGhvcj5S
YXUtTXVydGh5LCBSLjwvYXV0aG9yPjxhdXRob3I+UmVubmVydCwgRy48L2F1dGhvcj48YXV0aG9y
PlJlbm5lcnQsIEguIFMuPC9hdXRob3I+PGF1dGhvcj5SaGVuaXVzLCBWLjwvYXV0aG9yPjxhdXRo
b3I+Um9ic29uLCBNLjwvYXV0aG9yPjxhdXRob3I+Um9tZXJvLCBBLjwvYXV0aG9yPjxhdXRob3I+
UnVkZHksIEsuIEouPC9hdXRob3I+PGF1dGhvcj5SdWVibmVyLCBNLjwvYXV0aG9yPjxhdXRob3I+
U2Fsb3VzdHJvcywgRS48L2F1dGhvcj48YXV0aG9yPlNhbmRsZXIsIEQuIFAuPC9hdXRob3I+PGF1
dGhvcj5TYXd5ZXIsIEUuIEouPC9hdXRob3I+PGF1dGhvcj5TY2htaWR0LCBELiBGLjwvYXV0aG9y
PjxhdXRob3I+U2NobXV0emxlciwgUi4gSy48L2F1dGhvcj48YXV0aG9yPlNjaG5lZXdlaXNzLCBB
LjwvYXV0aG9yPjxhdXRob3I+U2Nob2VtYWtlciwgTS4gSi48L2F1dGhvcj48YXV0aG9yPlNjaHVt
YWNoZXIsIEYuPC9hdXRob3I+PGF1dGhvcj5TY2h1cm1hbm4sIFAuPC9hdXRob3I+PGF1dGhvcj5T
Y2h3ZW50bmVyLCBMLjwvYXV0aG9yPjxhdXRob3I+U2NvdHQsIEMuPC9hdXRob3I+PGF1dGhvcj5T
Y290dCwgUi4gSi48L2F1dGhvcj48YXV0aG9yPlNleW5hZXZlLCBDLjwvYXV0aG9yPjxhdXRob3I+
U2hhaCwgTS48L2F1dGhvcj48YXV0aG9yPlNoZXJtYW4sIE0uIEUuPC9hdXRob3I+PGF1dGhvcj5T
aHJ1YnNvbGUsIE0uIEouPC9hdXRob3I+PGF1dGhvcj5TaHUsIFguIE8uPC9hdXRob3I+PGF1dGhv
cj5TbGFnZXIsIFMuPC9hdXRob3I+PGF1dGhvcj5TbWVldHMsIEEuPC9hdXRob3I+PGF1dGhvcj5T
b2huLCBDLjwvYXV0aG9yPjxhdXRob3I+U291Y3ksIFAuPC9hdXRob3I+PGF1dGhvcj5Tb3V0aGV5
LCBNLiBDLjwvYXV0aG9yPjxhdXRob3I+U3BpbmVsbGksIEouIEouPC9hdXRob3I+PGF1dGhvcj5T
dGVnbWFpZXIsIEMuPC9hdXRob3I+PGF1dGhvcj5TdG9uZSwgSi48L2F1dGhvcj48YXV0aG9yPlN3
ZXJkbG93LCBBLiBKLjwvYXV0aG9yPjxhdXRob3I+VGFtaW1pLCBSLiBNLjwvYXV0aG9yPjxhdXRo
b3I+VGFwcGVyLCBXLiBKLjwvYXV0aG9yPjxhdXRob3I+VGF5bG9yLCBKLiBBLjwvYXV0aG9yPjxh
dXRob3I+VGVycnksIE0uIEIuPC9hdXRob3I+PGF1dGhvcj5UaG9uZSwgSy48L2F1dGhvcj48YXV0
aG9yPlRvbGxlbmFhciwgUmFlbTwvYXV0aG9yPjxhdXRob3I+VG9tbGluc29uLCBJLjwvYXV0aG9y
PjxhdXRob3I+VHJ1b25nLCBULjwvYXV0aG9yPjxhdXRob3I+VHphcmRpLCBNLjwvYXV0aG9yPjxh
dXRob3I+VWxtZXIsIEguIFUuPC9hdXRob3I+PGF1dGhvcj5VbnRjaCwgTS48L2F1dGhvcj48YXV0
aG9yPlZhY2hvbiwgQy4gTS48L2F1dGhvcj48YXV0aG9yPnZhbiBWZWVuLCBFLiBNLjwvYXV0aG9y
PjxhdXRob3I+VmlqYWksIEouPC9hdXRob3I+PGF1dGhvcj5XZWluYmVyZywgQy4gUi48L2F1dGhv
cj48YXV0aG9yPldlbmR0LCBDLjwvYXV0aG9yPjxhdXRob3I+V2hpdHRlbW9yZSwgQS4gUy48L2F1
dGhvcj48YXV0aG9yPldpbGRpZXJzLCBILjwvYXV0aG9yPjxhdXRob3I+V2lsbGV0dCwgVy48L2F1
dGhvcj48YXV0aG9yPldpbnF2aXN0LCBSLjwvYXV0aG9yPjxhdXRob3I+V29saywgQS48L2F1dGhv
cj48YXV0aG9yPllhbmcsIFguIFIuPC9hdXRob3I+PGF1dGhvcj5ZYW5ub3VrYWtvcywgRC48L2F1
dGhvcj48YXV0aG9yPlpoYW5nLCBZLjwvYXV0aG9yPjxhdXRob3I+WmhlbmcsIFcuPC9hdXRob3I+
PGF1dGhvcj5aaW9nYXMsIEEuPC9hdXRob3I+PGF1dGhvcj5BYmN0YiBJbnZlc3RpZ2F0b3JzPC9h
dXRob3I+PGF1dGhvcj5rQ29uRmFiLCBBb2NzIEludmVzdGlnYXRvcnM8L2F1dGhvcj48YXV0aG9y
Pk5iY3MgQ29sbGFib3JhdG9yczwvYXV0aG9yPjxhdXRob3I+RHVubmluZywgQS4gTS48L2F1dGhv
cj48YXV0aG9yPlRob21wc29uLCBELiBKLjwvYXV0aG9yPjxhdXRob3I+Q2hlbmV2aXgtVHJlbmNo
LCBHLjwvYXV0aG9yPjxhdXRob3I+Q2hhbmctQ2xhdWRlLCBKLjwvYXV0aG9yPjxhdXRob3I+U2No
bWlkdCwgTS4gSy48L2F1dGhvcj48YXV0aG9yPkhhbGwsIFAuPC9hdXRob3I+PGF1dGhvcj5NaWxu
ZSwgUi4gTC48L2F1dGhvcj48YXV0aG9yPlBoYXJvYWgsIFAuIEQuIFAuPC9hdXRob3I+PGF1dGhv
cj5BbnRvbmlvdSwgQS4gQy48L2F1dGhvcj48YXV0aG9yPkNoYXR0ZXJqZWUsIE4uPC9hdXRob3I+
PGF1dGhvcj5LcmFmdCwgUC48L2F1dGhvcj48YXV0aG9yPkdhcmNpYS1DbG9zYXMsIE0uPC9hdXRo
b3I+PGF1dGhvcj5TaW1hcmQsIEouPC9hdXRob3I+PGF1dGhvcj5FYXN0b24sIEQuIEYuPC9hdXRo
b3I+PC9hdXRob3JzPjwvY29udHJpYnV0b3JzPjxhdXRoLWFkZHJlc3M+Q2VudHJlIGZvciBDYW5j
ZXIgR2VuZXRpYyBFcGlkZW1pb2xvZ3ksIERlcGFydG1lbnQgb2YgUHVibGljIEhlYWx0aCBhbmQg
UHJpbWFyeSBDYXJlLCBVbml2ZXJzaXR5IG9mIENhbWJyaWRnZSwgQ2FtYnJpZGdlIENCMSA4Uk4s
IFVLLiBFbGVjdHJvbmljIGFkZHJlc3M6IG5tMjc0QG1lZHNjaGwuY2FtLmFjLnVrLiYjeEQ7Q2Vu
dHJlIGZvciBDYW5jZXIgR2VuZXRpYyBFcGlkZW1pb2xvZ3ksIERlcGFydG1lbnQgb2YgUHVibGlj
IEhlYWx0aCBhbmQgUHJpbWFyeSBDYXJlLCBVbml2ZXJzaXR5IG9mIENhbWJyaWRnZSwgQ2FtYnJp
ZGdlIENCMSA4Uk4sIFVLOyBEZXBhcnRtZW50IG9mIEVsZWN0cm9uIE1pY3Jvc2NvcHkvTW9sZWN1
bGFyIFBhdGhvbG9neSwgVGhlIEN5cHJ1cyBJbnN0aXR1dGUgb2YgTmV1cm9sb2d5IGFuZCBHZW5l
dGljcywgMTY4MyBOaWNvc2lhLCBDeXBydXMuJiN4RDtDZW50cmUgZm9yIENhbmNlciBHZW5ldGlj
IEVwaWRlbWlvbG9neSwgRGVwYXJ0bWVudCBvZiBQdWJsaWMgSGVhbHRoIGFuZCBQcmltYXJ5IENh
cmUsIFVuaXZlcnNpdHkgb2YgQ2FtYnJpZGdlLCBDYW1icmlkZ2UgQ0IxIDhSTiwgVUsuJiN4RDtD
ZW50cmUgZm9yIENhbmNlciBHZW5ldGljIEVwaWRlbWlvbG9neSwgRGVwYXJ0bWVudCBvZiBPbmNv
bG9neSwgVW5pdmVyc2l0eSBvZiBDYW1icmlkZ2UsIENhbWJyaWRnZSBDQjEgOFJOLCBVSy4mI3hE
O0RlcGFydG1lbnQgb2YgTWF0aGVtYXRpY3MgYW5kIFN0YXRpc3RpY3MsIExhdmFsIFVuaXZlcnNp
dHksIFF1ZWJlYyBDaXR5LCBRQyBHMVYgMEE2LCBDYW5hZGEuJiN4RDtGYW1pbHkgQ2FuY2VyIENs
aW5pYywgdGhlIE5ldGhlcmxhbmRzIENhbmNlciBJbnN0aXR1dGUgLSBBbnRvbmkgdmFuIExlZXV3
ZW5ob2VrIGhvc3BpdGFsLCBBbXN0ZXJkYW0sIDEwNjYgQ1gsIHRoZSBOZXRoZXJsYW5kcy4mI3hE
O0RpdmlzaW9uIG9mIENhbmNlciBFcGlkZW1pb2xvZ3kgYW5kIEdlbmV0aWNzLCBOYXRpb25hbCBD
YW5jZXIgSW5zdGl0dXRlLCBOYXRpb25hbCBJbnN0aXR1dGVzIG9mIEhlYWx0aCwgRGVwYXJ0bWVu
dCBvZiBIZWFsdGggYW5kIEh1bWFuIFNlcnZpY2VzLCBCZXRoZXNkYSwgTUQgMjA4NTAsIFVTQS4m
I3hEO0RlcGFydG1lbnQgb2YgQ2xpbmljYWwgR2VuZXRpY3MsIEhlbHNpbmtpIFVuaXZlcnNpdHkg
SG9zcGl0YWwsIFVuaXZlcnNpdHkgb2YgSGVsc2lua2ksIEhlbHNpbmtpIDAwMjkwLCBGaW5sYW5k
LiYjeEQ7RnJlZCBBLiBMaXR3aW4gQ2VudGVyIGZvciBDYW5jZXIgR2VuZXRpY3MsIEx1bmVuZmVs
ZC1UYW5lbmJhdW0gUmVzZWFyY2ggSW5zdGl0dXRlIG9mIE1vdW50IFNpbmFpIEhvc3BpdGFsLCBU
b3JvbnRvLCBPTiBNNUcgMVg1LCBDYW5hZGE7IERlcGFydG1lbnQgb2YgTW9sZWN1bGFyIEdlbmV0
aWNzLCBVbml2ZXJzaXR5IG9mIFRvcm9udG8sIFRvcm9udG8sIE9OIE01UyAxQTgsIENhbmFkYS4m
I3hEO0RlcGFydG1lbnQgb2YgRXBpZGVtaW9sb2d5LCBHZW5ldGljIEVwaWRlbWlvbG9neSBSZXNl
YXJjaCBJbnN0aXR1dGUsIFVuaXZlcnNpdHkgb2YgQ2FsaWZvcm5pYSBJcnZpbmUsIElydmluZSwg
Q0EgOTI2MTcsIFVTQS4mI3hEO05OIEFsZXhhbmRyb3YgUmVzZWFyY2ggSW5zdGl0dXRlIG9mIE9u
Y29sb2d5IGFuZCBNZWRpY2FsIFJhZGlvbG9neSwgTWluc2sgMjIzMDQwLCBCZWxhcnVzLiYjeEQ7
RGl2aXNpb24gb2YgQ2xpbmljYWwgRXBpZGVtaW9sb2d5IGFuZCBBZ2luZyBSZXNlYXJjaCwgR2Vy
bWFuIENhbmNlciBSZXNlYXJjaCBDZW50ZXIgKERLRlopLCBIZWlkZWxiZXJnIDY5MTIwLCBHZXJt
YW55LiYjeEQ7RGVwYXJ0bWVudCBvZiBQdWJsaWMgSGVhbHRoIFNjaWVuY2VzLCBhbmQgQ2FuY2Vy
IFJlc2VhcmNoIEluc3RpdHV0ZSwgUXVlZW4mYXBvcztzIFVuaXZlcnNpdHksIEtpbmdzdG9uLCBP
TiBLN0wgM042LCBDYW5hZGEuJiN4RDtDYW5jZXIgUHJldmVudGlvbiBQcm9ncmFtLCBGcmVkIEh1
dGNoaW5zb24gQ2FuY2VyIFJlc2VhcmNoIENlbnRlciwgU2VhdHRsZSwgV0EgOTgxMDksIFVTQTsg
WmlsYmVyIFNjaG9vbCBvZiBQdWJsaWMgSGVhbHRoLCBVbml2ZXJzaXR5IG9mIFdpc2NvbnNpbi1N
aWx3YXVrZWUsIE1pbHdhdWtlZSwgV0kgNTMyMDUsIFVTQS4mI3hEO0NhbmNlciBDZW50ZXIsIEt1
b3BpbyBVbml2ZXJzaXR5IEhvc3BpdGFsLCBLdW9waW8gNzAyMTAsIEZpbmxhbmQ7IEluc3RpdHV0
ZSBvZiBDbGluaWNhbCBNZWRpY2luZSwgT25jb2xvZ3ksIFVuaXZlcnNpdHkgb2YgRWFzdGVybiBG
aW5sYW5kLCBLdW9waW8gNzAyMTAsIEZpbmxhbmQ7IFRyYW5zbGF0aW9uYWwgQ2FuY2VyIFJlc2Vh
cmNoIEFyZWEsIFVuaXZlcnNpdHkgb2YgRWFzdGVybiBGaW5sYW5kLCBLdW9waW8gNzAyMTAsIEZp
bmxhbmQuJiN4RDtEaXZpc2lvbiBvZiBDYW5jZXIgRXBpZGVtaW9sb2d5LCBHZXJtYW4gQ2FuY2Vy
IFJlc2VhcmNoIENlbnRlciAoREtGWiksIEhlaWRlbGJlcmcgNjkxMjAsIEdlcm1hbnkuJiN4RDtE
ZXBhcnRtZW50IG9mIEd5bmVjb2xvZ3kgYW5kIE9ic3RldHJpY3MsIFVuaXZlcnNpdHkgSG9zcGl0
YWwgRXJsYW5nZW4sIEZyaWVkcmljaC1BbGV4YW5kZXIgVW5pdmVyc2l0eSBFcmxhbmdlbi1OdXJl
bWJlcmcsIENvbXByZWhlbnNpdmUgQ2FuY2VyIENlbnRlciBFcmxhbmdlbi1FTU4sIEVybGFuZ2Vu
IDkxMDU0LCBHZXJtYW55LiYjeEQ7SHVtYW4gQ2FuY2VyIEdlbmV0aWNzIFByb2dyYW1tZSwgU3Bh
bmlzaCBOYXRpb25hbCBDYW5jZXIgUmVzZWFyY2ggQ2VudHJlIChDTklPKSwgTWFkcmlkIDI4MDI5
LCBTcGFpbjsgQmlvbWVkaWNhbCBOZXR3b3JrIG9uIFJhcmUgRGlzZWFzZXMgKENJQkVSRVIpLCBN
YWRyaWQgMjgwMjksIFNwYWluLiYjeEQ7SW5zdGl0dXRlIG9mIEJpb2NoZW1pc3RyeSBhbmQgR2Vu
ZXRpY3MsIFVmYSBTY2llbnRpZmljIENlbnRlciBvZiBSdXNzaWFuIEFjYWRlbXkgb2YgU2NpZW5j
ZXMsIFVmYSA0NTAwNTQsIFJ1c3NpYS4mI3hEO0RlcGFydG1lbnQgb2YgUG9wdWxhdGlvbiBTY2ll
bmNlcywgQmVja21hbiBSZXNlYXJjaCBJbnN0aXR1dGUgb2YgQ2l0eSBvZiBIb3BlLCBEdWFydGUs
IENBIDkxMDEwLCBVU0EuJiN4RDtEZXBhcnRtZW50IG9mIE9uY29sb2d5LCBIZWxzaW5raSBVbml2
ZXJzaXR5IEhvc3BpdGFsLCBVbml2ZXJzaXR5IG9mIEhlbHNpbmtpLCBIZWxzaW5raSAwMDI5MCwg
RmlubGFuZDsgRGVwYXJ0bWVudCBvZiBPbmNvbG9neSwgT3JlYnJvIFVuaXZlcnNpdHkgSG9zcGl0
YWwsIE9yZWJybyA3MDE4NSwgU3dlZGVuLiYjeEQ7Tk4gQWxleGFuZHJvdiBSZXNlYXJjaCBJbnN0
aXR1dGUgb2YgT25jb2xvZ3kgYW5kIE1lZGljYWwgUmFkaW9sb2d5LCBNaW5zayAyMjMwNDAsIEJl
bGFydXM7IERlcGFydG1lbnQgb2YgUmFkaWF0aW9uIE9uY29sb2d5LCBIYW5ub3ZlciBNZWRpY2Fs
IFNjaG9vbCwgSGFubm92ZXIgMzA2MjUsIEdlcm1hbnk7IEd5bmFlY29sb2d5IFJlc2VhcmNoIFVu
aXQsIEhhbm5vdmVyIE1lZGljYWwgU2Nob29sLCBIYW5ub3ZlciAzMDYyNSwgR2VybWFueS4mI3hE
O0NvcGVuaGFnZW4gR2VuZXJhbCBQb3B1bGF0aW9uIFN0dWR5LCBIZXJsZXYgYW5kIEdlbnRvZnRl
IEhvc3BpdGFsLCBDb3BlbmhhZ2VuIFVuaXZlcnNpdHkgSG9zcGl0YWwsIEhlcmxldiAyNzMwLCBE
ZW5tYXJrOyBEZXBhcnRtZW50IG9mIENsaW5pY2FsIEJpb2NoZW1pc3RyeSwgSGVybGV2IGFuZCBH
ZW50b2Z0ZSBIb3NwaXRhbCwgQ29wZW5oYWdlbiBVbml2ZXJzaXR5IEhvc3BpdGFsLCBIZXJsZXYg
MjczMCwgRGVubWFyazsgRmFjdWx0eSBvZiBIZWFsdGggYW5kIE1lZGljYWwgU2NpZW5jZXMsIFVu
aXZlcnNpdHkgb2YgQ29wZW5oYWdlbiwgQ29wZW5oYWdlbiAyMjAwLCBEZW5tYXJrLiYjeEQ7RGl2
aXNpb24gb2YgQ2FuY2VyIFByZXZlbnRpb24gYW5kIEdlbmV0aWNzLCBJRU8sIEV1cm9wZWFuIElu
c3RpdHV0ZSBvZiBPbmNvbG9neSBJUkNDUywgTWlsYW4gMjAxNDEsIEl0YWx5LiYjeEQ7RGVwYXJ0
bWVudCBvZiBDYW5jZXIgR2VuZXRpY3MsIEluc3RpdHV0ZSBmb3IgQ2FuY2VyIFJlc2VhcmNoLCBP
c2xvIFVuaXZlcnNpdHkgSG9zcGl0YWwtUmFkaXVtaG9zcGl0YWxldCwgT3NsbyAwMzc5LCBOb3J3
YXk7IEluc3RpdHV0ZSBvZiBDbGluaWNhbCBNZWRpY2luZSwgRmFjdWx0eSBvZiBNZWRpY2luZSwg
VW5pdmVyc2l0eSBvZiBPc2xvLCBPc2xvIDA0NTAsIE5vcndheS4mI3hEO0RyIE1hcmdhcmV0ZSBG
aXNjaGVyLUJvc2NoLUluc3RpdHV0ZSBvZiBDbGluaWNhbCBQaGFybWFjb2xvZ3ksIFN0dXR0Z2Fy
dCA3MDM3NiwgR2VybWFueTsgVW5pdmVyc2l0eSBvZiBUdWJpbmdlbiwgVHViaW5nZW4gNzIwNzQs
IEdlcm1hbnk7IEdlcm1hbiBDYW5jZXIgQ29uc29ydGl1bSAoREtUSyksIEdlcm1hbiBDYW5jZXIg
UmVzZWFyY2ggQ2VudGVyIChES0ZaKSwgSGVpZGVsYmVyZyA2OTEyMCwgR2VybWFueS4mI3hEO0Rl
cGFydG1lbnQgb2YgUmFkaWF0aW9uIE9uY29sb2d5LCBIYW5ub3ZlciBNZWRpY2FsIFNjaG9vbCwg
SGFubm92ZXIgMzA2MjUsIEdlcm1hbnkuJiN4RDtEaXZpc2lvbiBvZiBDbGluaWNhbCBFcGlkZW1p
b2xvZ3kgYW5kIEFnaW5nIFJlc2VhcmNoLCBHZXJtYW4gQ2FuY2VyIFJlc2VhcmNoIENlbnRlciAo
REtGWiksIEhlaWRlbGJlcmcgNjkxMjAsIEdlcm1hbnk7IEdlcm1hbiBDYW5jZXIgQ29uc29ydGl1
bSAoREtUSyksIEdlcm1hbiBDYW5jZXIgUmVzZWFyY2ggQ2VudGVyIChES0ZaKSwgSGVpZGVsYmVy
ZyA2OTEyMCwgR2VybWFueTsgRGl2aXNpb24gb2YgUHJldmVudGl2ZSBPbmNvbG9neSwgR2VybWFu
IENhbmNlciBSZXNlYXJjaCBDZW50ZXIgKERLRlopIGFuZCBOYXRpb25hbCBDZW50ZXIgZm9yIFR1
bW9yIERpc2Vhc2VzIChOQ1QpLCBIZWlkZWxiZXJnIDY5MTIwLCBHZXJtYW55LiYjeEQ7Q2VudHJl
IGZvciBDYW5jZXIgUHJldmVudGlvbiwgV29sZnNvbiBJbnN0aXR1dGUgb2YgUHJldmVudGl2ZSBN
ZWRpY2luZSwgUXVlZW4gTWFyeSBVbml2ZXJzaXR5IG9mIExvbmRvbiwgTG9uZG9uIEVDMU0gNkJR
LCBVSy4mI3hEO1NoZWZmaWVsZCBJbnN0aXR1dGUgZm9yIE51Y2xlaWMgQWNpZHMgKFNJbkZvTmlB
KSwgRGVwYXJ0bWVudCBvZiBPbmNvbG9neSBhbmQgTWV0YWJvbGlzbSwgVW5pdmVyc2l0eSBvZiBT
aGVmZmllbGQsIFNoZWZmaWVsZCBTMTAgMlROLCBVSy4mI3hEO0dlbm9tZSBTY2llbmNlcyBDZW50
cmUsIEJDIENhbmNlciBBZ2VuY3ksIFZhbmNvdXZlciwgQkMgVjVaIDFMMywgQ2FuYWRhOyBEZXBh
cnRtZW50IG9mIEJpb21lZGljYWwgUGh5c2lvbG9neSBhbmQgS2luZXNpb2xvZ3ksIFNpbW9uIEZy
YXNlciBVbml2ZXJzaXR5LCBCdXJuYWJ5LCBCQyBWNUEgMVM2LCBDYW5hZGEuJiN4RDtEZXBhcnRt
ZW50IG9mIEd5bmVjb2xvZ3kgYW5kIE9ic3RldHJpY3MsIFVuaXZlcnNpdHkgb2YgVHViaW5nZW4s
IFR1YmluZ2VuIDcyMDc2LCBHZXJtYW55LiYjeEQ7SW5zdGl0dXRlIGZvciBQcmV2ZW50aW9uIGFu
ZCBPY2N1cGF0aW9uYWwgTWVkaWNpbmUgb2YgdGhlIEdlcm1hbiBTb2NpYWwgQWNjaWRlbnQgSW5z
dXJhbmNlLCBJbnN0aXR1dGUgb2YgdGhlIFJ1aHIgVW5pdmVyc2l0eSBCb2NodW0gKElQQSksIEJv
Y2h1bSA0NDc4OSwgR2VybWFueS4mI3hEO0RlcGFydG1lbnQgb2YgT2JzdGV0cmljcyBhbmQgR3lu
ZWNvbG9neSwgVW5pdmVyc2l0eSBvZiBIZWlkZWxiZXJnLCBIZWlkZWxiZXJnIDY5MTIwLCBHZXJt
YW55OyBNb2xlY3VsYXIgRXBpZGVtaW9sb2d5IEdyb3VwLCBDMDgwLCBHZXJtYW4gQ2FuY2VyIFJl
c2VhcmNoIENlbnRlciAoREtGWiksIEhlaWRlbGJlcmcgNjkxMjAsIEdlcm1hbnkuJiN4RDtEaXZp
c2lvbiBvZiBDYW5jZXIgRXBpZGVtaW9sb2d5LCBHZXJtYW4gQ2FuY2VyIFJlc2VhcmNoIENlbnRl
ciAoREtGWiksIEhlaWRlbGJlcmcgNjkxMjAsIEdlcm1hbnk7IERlcGFydG1lbnQgb2YgQmlvbG9n
eSwgVW5pdmVyc2l0eSBvZiBQaXNhLCBQaXNhIDU2MTI2LCBJdGFseS4mI3hEO0VwaWRlbWlvbG9n
eSBSZXNlYXJjaCBQcm9ncmFtLCBBbWVyaWNhbiBDYW5jZXIgU29jaWV0eSwgQXRsYW50YSwgR0Eg
MzAzMDMsIFVTQS4mI3hEO09uY29sb2d5IGFuZCBHZW5ldGljcyBVbml0LCBJbnN0aXR1dG8gZGUg
SW52ZXN0aWdhY2lvbiBTYW5pdGFyaWEgR2FsaWNpYSBTdXIgKElJU0dTKSwgWGVyZW5jaWEgZGUg
WGVzdGlvbiBJbnRlZ3JhZGEgZGUgVmlnby1TRVJHQVMsIFZpZ28gMzYzMTIsIFNwYWluLiYjeEQ7
RGl2aXNpb24gb2YgTWVkaWNhbCBPbmNvbG9neSBhbmQgSGVtYXRvbG9neSwgVW5pdmVyc2l0eSBv
ZiBDYWxpZm9ybmlhIGF0IExvcyBBbmdlbGVzLCBMb3MgQW5nZWxlcywgQ0EgOTAwMjQsIFVTQS4m
I3hEO1dlc3RtZWFkIEluc3RpdHV0ZSBmb3IgTWVkaWNhbCBSZXNlYXJjaCwgVW5pdmVyc2l0eSBv
ZiBTeWRuZXksIFN5ZG5leSwgTlNXIDIxNDUsIEF1c3RyYWxpYS4mI3hEO0RlcGFydG1lbnQgb2Yg
Q2xpbmljYWwgR2VuZXRpY3MsIEVyYXNtdXMgVW5pdmVyc2l0eSBNZWRpY2FsIENlbnRlciwgUm90
dGVyZGFtIDMwMTUgQ04sIHRoZSBOZXRoZXJsYW5kcy4mI3hEO0NhbmNlciAmYW1wOyBFbnZpcm9u
bWVudCBHcm91cCwgQ2VudGVyIGZvciBSZXNlYXJjaCBpbiBFcGlkZW1pb2xvZ3kgYW5kIFBvcHVs
YXRpb24gSGVhbHRoIChDRVNQKSwgSU5TRVJNLCBVbml2ZXJzaXR5IFBhcmlzLVN1ZCwgVW5pdmVy
c2l0eSBQYXJpcy1TYWNsYXksIFZpbGxlanVpZiA5NDgwNSwgRnJhbmNlLiYjeEQ7RGl2aXNpb24g
b2YgTW9sZWN1bGFyIFBhdGhvbG9neSwgdGhlIE5ldGhlcmxhbmRzIENhbmNlciBJbnN0aXR1dGUg
LSBBbnRvbmkgdmFuIExlZXV3ZW5ob2VrIEhvc3BpdGFsLCBBbXN0ZXJkYW0gMTA2NiBDWCwgdGhl
IE5ldGhlcmxhbmRzLiYjeEQ7RGVwYXJ0bWVudCBvZiBMYWJvcmF0b3J5IE1lZGljaW5lIGFuZCBQ
YXRob2xvZ3ksIE1heW8gQ2xpbmljLCBSb2NoZXN0ZXIsIE1OIDU1OTA1LCBVU0EuJiN4RDtBY2Fk
ZW1pYyBVbml0IG9mIFBhdGhvbG9neSwgRGVwYXJ0bWVudCBvZiBOZXVyb3NjaWVuY2UsIFVuaXZl
cnNpdHkgb2YgU2hlZmZpZWxkLCBTaGVmZmllbGQgUzEwIDJUTiwgVUsuJiN4RDtEZXBhcnRtZW50
IG9mIE1lZGljYWwgRXBpZGVtaW9sb2d5IGFuZCBCaW9zdGF0aXN0aWNzLCBLYXJvbGluc2thIElu
c3RpdHV0ZXQsIFN0b2NraG9sbSAxNzEgNjUsIFN3ZWRlbi4mI3hEO0RlcGFydG1lbnQgb2YgQ2xp
bmljYWwgR2VuZXRpY3MsIEZveCBDaGFzZSBDYW5jZXIgQ2VudGVyLCBQaGlsYWRlbHBoaWEsIFBB
IDE5MTExLCBVU0EuJiN4RDtEZXBhcnRtZW50IG9mIFBhdGhvbG9neSwgTGVpZGVuIFVuaXZlcnNp
dHkgTWVkaWNhbCBDZW50ZXIsIExlaWRlbiAyMzMzIFpBLCB0aGUgTmV0aGVybGFuZHM7IERlcGFy
dG1lbnQgb2YgSHVtYW4gR2VuZXRpY3MsIExlaWRlbiBVbml2ZXJzaXR5IE1lZGljYWwgQ2VudGVy
LCBMZWlkZW4gMjMzMyBaQSwgdGhlIE5ldGhlcmxhbmRzLiYjeEQ7R3luYWVjb2xvZ3kgUmVzZWFy
Y2ggVW5pdCwgSGFubm92ZXIgTWVkaWNhbCBTY2hvb2wsIEhhbm5vdmVyIDMwNjI1LCBHZXJtYW55
LiYjeEQ7RGVwYXJ0bWVudCBvZiBOb24tQ29tbXVuaWNhYmxlIERpc2Vhc2UgRXBpZGVtaW9sb2d5
LCBMb25kb24gU2Nob29sIG9mIEh5Z2llbmUgYW5kIFRyb3BpY2FsIE1lZGljaW5lLCBMb25kb24g
V0MxRSA3SFQsIFVLLiYjeEQ7R2Vub21pY3MgQ2VudGVyLCBDZW50cmUgSG9zcGl0YWxpZXIgVW5p
dmVyc2l0YWlyZSBkZSBRdWViZWMgLSBVbml2ZXJzaXRlIExhdmFsIFJlc2VhcmNoIENlbnRlciwg
VW5pdmVyc2l0ZSBMYXZhbCwgUXVlYmVjIENpdHksIFFDIEcxViA0RzIsIENhbmFkYS4mI3hEO1Nv
dXRoYW1wdG9uIENsaW5pY2FsIFRyaWFscyBVbml0LCBGYWN1bHR5IG9mIE1lZGljaW5lLCBVbml2
ZXJzaXR5IG9mIFNvdXRoYW1wdG9uLCBTb3V0aGFtcHRvbiBTTzE3IDZZRCwgVUs7IENhbmNlciBT
Y2llbmNlcyBBY2FkZW1pYyBVbml0LCBGYWN1bHR5IG9mIE1lZGljaW5lLCBVbml2ZXJzaXR5IG9m
IFNvdXRoYW1wdG9uLCBTb3V0aGFtcHRvbiBTTzE3IDZZRCwgVUsuJiN4RDtTY2hvb2wgb2YgTGlm
ZSBTY2llbmNlcywgVW5pdmVyc2l0eSBvZiBXZXN0bWluc3RlciwgTG9uZG9uIFcxQiAySFcsIFVL
LiYjeEQ7Q2FuY2VyIFNjaWVuY2VzIEFjYWRlbWljIFVuaXQsIEZhY3VsdHkgb2YgTWVkaWNpbmUs
IFVuaXZlcnNpdHkgb2YgU291dGhhbXB0b24sIFNvdXRoYW1wdG9uIFNPMTcgNllELCBVSy4mI3hE
O0luc3RpdHV0ZSBvZiBIdW1hbiBHZW5ldGljcywgVW5pdmVyc2l0eSBIb3NwaXRhbCBFcmxhbmdl
biwgRnJpZWRyaWNoLUFsZXhhbmRlciBVbml2ZXJzaXR5IEVybGFuZ2VuLU51cmVtYmVyZywgQ29t
cHJlaGVuc2l2ZSBDYW5jZXIgQ2VudGVyIEVybGFuZ2VuLUVNTiwgRXJsYW5nZW4gOTEwNTQsIEdl
cm1hbnkuJiN4RDtDaGFubmluZyBEaXZpc2lvbiBvZiBOZXR3b3JrIE1lZGljaW5lLCBEZXBhcnRt
ZW50IG9mIE1lZGljaW5lLCBCcmlnaGFtIGFuZCBXb21lbiZhcG9zO3MgSG9zcGl0YWwsIEhhcnZh
cmQgTWVkaWNhbCBTY2hvb2wsIEJvc3RvbiwgTUEgMDIxMTUsIFVTQTsgRGVwYXJ0bWVudCBvZiBF
cGlkZW1pb2xvZ3ksIEhhcnZhcmQgVEggQ2hhbiBTY2hvb2wgb2YgUHVibGljIEhlYWx0aCwgQm9z
dG9uLCBNQSAwMjExNSwgVVNBLiYjeEQ7RGVwYXJ0bWVudCBvZiBDYW5jZXIgRXBpZGVtaW9sb2d5
LCBDbGluaWNhbCBTY2llbmNlcywgTHVuZCBVbml2ZXJzaXR5LCBMdW5kIDIyMiA0MiwgU3dlZGVu
LiYjeEQ7SW5zdGl0dXRlIGZvciBNZWRpY2FsIEluZm9ybWF0aWNzLCBTdGF0aXN0aWNzIGFuZCBF
cGlkZW1pb2xvZ3ksIFVuaXZlcnNpdHkgb2YgTGVpcHppZywgTGVpcHppZyAwNDEwNywgR2VybWFu
eTsgTElGRSAtIExlaXB6aWcgUmVzZWFyY2ggQ2VudHJlIGZvciBDaXZpbGl6YXRpb24gRGlzZWFz
ZXMsIFVuaXZlcnNpdHkgb2YgTGVpcHppZywgTGVpcHppZyAwNDEwMywgR2VybWFueS4mI3hEO0Rp
dmlzaW9uIG9mIEV2b2x1dGlvbiBhbmQgR2Vub21pYyBTY2llbmNlcywgU2Nob29sIG9mIEJpb2xv
Z2ljYWwgU2NpZW5jZXMsIEZhY3VsdHkgb2YgQmlvbG9neSwgTWVkaWNpbmUgYW5kIEhlYWx0aCwg
VW5pdmVyc2l0eSBvZiBNYW5jaGVzdGVyLCBNYW5jaGVzdGVyIEFjYWRlbWljIEhlYWx0aCBTY2ll
bmNlIENlbnRyZSwgTWFuY2hlc3RlciBNMTMgOVdMLCBVSzsgTm9ydGggV2VzdCBHZW5vbWljIExh
Ym9yYXRvcnkgSHViLCBNYW5jaGVzdGVyIENlbnRyZSBmb3IgR2Vub21pYyBNZWRpY2luZSwgU3Qg
TWFyeSZhcG9zO3MgSG9zcGl0YWwsIE1hbmNoZXN0ZXIgVW5pdmVyc2l0eSBOSFMgRm91bmRhdGlv
biBUcnVzdCwgTWFuY2hlc3RlciBBY2FkZW1pYyBIZWFsdGggU2NpZW5jZSBDZW50cmUsIE1hbmNo
ZXN0ZXIgTTEzIDlXTCwgVUsuJiN4RDtEZXBhcnRtZW50IG9mIEd5bmVjb2xvZ3kgYW5kIE9ic3Rl
dHJpY3MsIFVuaXZlcnNpdHkgSG9zcGl0YWwgRXJsYW5nZW4sIEZyaWVkcmljaC1BbGV4YW5kZXIg
VW5pdmVyc2l0eSBFcmxhbmdlbi1OdXJlbWJlcmcsIENvbXByZWhlbnNpdmUgQ2FuY2VyIENlbnRl
ciBFcmxhbmdlbi1FTU4sIEVybGFuZ2VuIDkxMDU0LCBHZXJtYW55OyBEYXZpZCBHZWZmZW4gU2No
b29sIG9mIE1lZGljaW5lLCBEZXBhcnRtZW50IG9mIE1lZGljaW5lIERpdmlzaW9uIG9mIEhlbWF0
b2xvZ3kgYW5kIE9uY29sb2d5LCBVbml2ZXJzaXR5IG9mIENhbGlmb3JuaWEgYXQgTG9zIEFuZ2Vs
ZXMsIExvcyBBbmdlbGVzLCBDQSA5MDA5NSwgVVNBLiYjeEQ7RGl2aXNpb24gb2YgQ2FuY2VyIEVw
aWRlbWlvbG9neSBhbmQgR2VuZXRpY3MsIE5hdGlvbmFsIENhbmNlciBJbnN0aXR1dGUsIE5hdGlv
bmFsIEluc3RpdHV0ZXMgb2YgSGVhbHRoLCBEZXBhcnRtZW50IG9mIEhlYWx0aCBhbmQgSHVtYW4g
U2VydmljZXMsIEJldGhlc2RhLCBNRCAyMDg1MCwgVVNBOyBVc2hlciBJbnN0aXR1dGUgb2YgUG9w
dWxhdGlvbiBIZWFsdGggU2NpZW5jZXMgYW5kIEluZm9ybWF0aWNzLCBUaGUgVW5pdmVyc2l0eSBv
ZiBFZGluYnVyZ2ggTWVkaWNhbCBTY2hvb2wsIEVkaW5idXJnaCBFSDE2IDRUSiwgVUs7IENhbmNl
ciBSZXNlYXJjaCBVSyBFZGluYnVyZ2ggQ2VudHJlLCBFZGluYnVyZ2ggRUg0IDJYUiwgVUsuJiN4
RDtUaGUgQnJlYXN0IENhbmNlciBOb3cgVG9ieSBSb2JpbnMgUmVzZWFyY2ggQ2VudHJlLCBUaGUg
SW5zdGl0dXRlIG9mIENhbmNlciBSZXNlYXJjaCwgTG9uZG9uIFNXNyAzUlAsIFVLLiYjeEQ7RGVw
YXJ0bWVudCBvZiBCcmVhc3QgU3VyZ2VyeSwgSGVybGV2IGFuZCBHZW50b2Z0ZSBIb3NwaXRhbCwg
Q29wZW5oYWdlbiBVbml2ZXJzaXR5IEhvc3BpdGFsLCBIZXJsZXYgMjczMCwgRGVubWFyay4mI3hE
O0RpdmlzaW9uIG9mIE1vbGVjdWxhciBHZW5ldGljIEVwaWRlbWlvbG9neSwgR2VybWFuIENhbmNl
ciBSZXNlYXJjaCBDZW50ZXIgKERLRlopLCBIZWlkZWxiZXJnIDY5MTIwLCBHZXJtYW55OyBDZW50
ZXIgZm9yIFByaW1hcnkgSGVhbHRoIENhcmUgUmVzZWFyY2gsIENsaW5pY2FsIFJlc2VhcmNoIENl
bnRlciwgTHVuZCBVbml2ZXJzaXR5LCBNYWxtbyAyMDUgMDIsIFN3ZWRlbi4mI3hEO1NjaG9vbCBv
ZiBQdWJsaWMgSGVhbHRoLCBDdXJ0aW4gVW5pdmVyc2l0eSwgUGVydGgsIFdBIDYxMDIsIEF1c3Ry
YWxpYS4mI3hEO0dlbm9taWMgTWVkaWNpbmUgR3JvdXAsIEdhbGljaWFuIEZvdW5kYXRpb24gb2Yg
R2Vub21pYyBNZWRpY2luZSwgSW5zdGl0dXRvIGRlIEludmVzdGlnYWNpb24gU2FuaXRhcmlhIGRl
IFNhbnRpYWdvIGRlIENvbXBvc3RlbGEgKElESVMpLCBDb21wbGVqbyBIb3NwaXRhbGFyaW8gVW5p
dmVyc2l0YXJpbyBkZSBTYW50aWFnbywgU0VSR0FTLCBTYW50aWFnbyBkZSBDb21wb3N0ZWxhIDE1
NzA2LCBTcGFpbjsgTW9vcmVzIENhbmNlciBDZW50ZXIsIFVuaXZlcnNpdHkgb2YgQ2FsaWZvcm5p
YSBTYW4gRGllZ28sIExhIEpvbGxhLCBDQSA5MjA5MywgVVNBLiYjeEQ7TWVkaWNhbCBPbmNvbG9n
eSBEZXBhcnRtZW50LCBIb3NwaXRhbCBDbGluaWNvIFNhbiBDYXJsb3MsIEluc3RpdHV0byBkZSBJ
bnZlc3RpZ2FjaW9uIFNhbml0YXJpYSBTYW4gQ2FybG9zIChJZElTU0MpLCBDZW50cm8gSW52ZXN0
aWdhY2lvbiBCaW9tZWRpY2EgZW4gUmVkIGRlIENhbmNlciAoQ0lCRVJPTkMpLCBNYWRyaWQgMjgw
NDAsIFNwYWluLiYjeEQ7RGVwYXJ0bWVudCBvZiBNZWRpY2FsIE9uY29sb2d5LCBVbml2ZXJzaXR5
IEhvc3BpdGFsIG9mIEhlcmFrbGlvbiwgSGVyYWtsaW9uIDcxMSAxMCwgR3JlZWNlLiYjeEQ7Q2Fu
Y2VyIEVwaWRlbWlvbG9neSAmYW1wOyBJbnRlbGxpZ2VuY2UgRGl2aXNpb24sIENhbmNlciBDb3Vu
Y2lsIFZpY3RvcmlhLCBNZWxib3VybmUsIFZJQyAzMDA0LCBBdXN0cmFsaWE7IENlbnRyZSBmb3Ig
RXBpZGVtaW9sb2d5IGFuZCBCaW9zdGF0aXN0aWNzLCBNZWxib3VybmUgU2Nob29sIG9mIFBvcHVs
YXRpb24gYW5kIEdsb2JhbCBIZWFsdGgsIFRoZSBVbml2ZXJzaXR5IG9mIE1lbGJvdXJuZSwgTWVs
Ym91cm5lLCBWSUMgMzAxMCwgQXVzdHJhbGlhOyBEZXBhcnRtZW50IG9mIEVwaWRlbWlvbG9neSBh
bmQgUHJldmVudGl2ZSBNZWRpY2luZSwgTW9uYXNoIFVuaXZlcnNpdHksIE1lbGJvdXJuZSwgVklD
IDMwMDQsIEF1c3RyYWxpYS4mI3hEO0luc3RpdHV0ZSBvZiBCaW9jaGVtaXN0cnkgYW5kIEdlbmV0
aWNzLCBVZmEgU2NpZW50aWZpYyBDZW50ZXIgb2YgUnVzc2lhbiBBY2FkZW15IG9mIFNjaWVuY2Vz
LCBVZmEgNDUwMDU0LCBSdXNzaWE7IERlcGFydG1lbnQgb2YgR2VuZXRpY3MgYW5kIEZ1bmRhbWVu
dGFsIE1lZGljaW5lLCBCYXNoa2lyIFN0YXRlIFVuaXZlcnNpdHksIFVmYSA0NTAwNzYsIFJ1c3Np
YS4mI3hEO0ZyZWQgQS4gTGl0d2luIENlbnRlciBmb3IgQ2FuY2VyIEdlbmV0aWNzLCBMdW5lbmZl
bGQtVGFuZW5iYXVtIFJlc2VhcmNoIEluc3RpdHV0ZSBvZiBNb3VudCBTaW5haSBIb3NwaXRhbCwg
VG9yb250bywgT04gTTVHIDFYNSwgQ2FuYWRhLiYjeEQ7RGVwYXJ0bWVudCBvZiBNZWRpY2luZSwg
TWNHaWxsIFVuaXZlcnNpdHksIE1vbnRyZWFsLCBRQyBINEEgM0oxLCBDYW5hZGE7IERpdmlzaW9u
IG9mIENsaW5pY2FsIEVwaWRlbWlvbG9neSwgUm95YWwgVmljdG9yaWEgSG9zcGl0YWwsIE1jR2ls
bCBVbml2ZXJzaXR5LCBNb250cmVhbCwgUUMgSDRBIDNKMSwgQ2FuYWRhLiYjeEQ7RGVwYXJ0bWVu
dCBvZiBEZXJtYXRvbG9neSBhbmQgSHVudHNtYW4gQ2FuY2VyIEluc3RpdHV0ZSwgVW5pdmVyc2l0
eSBvZiBVdGFoIFNjaG9vbCBvZiBNZWRpY2luZSwgU2FsdCBMYWtlIENpdHksIFVUIDg0MTEyLCBV
U0EuJiN4RDtIdW1hbiBDYW5jZXIgR2VuZXRpY3MgUHJvZ3JhbW1lLCBTcGFuaXNoIE5hdGlvbmFs
IENhbmNlciBSZXNlYXJjaCBDZW50cmUgKENOSU8pLCBNYWRyaWQgMjgwMjksIFNwYWluLiYjeEQ7
RGVwYXJ0bWVudCBvZiBDYW5jZXIgR2VuZXRpY3MsIEluc3RpdHV0ZSBmb3IgQ2FuY2VyIFJlc2Vh
cmNoLCBPc2xvIFVuaXZlcnNpdHkgSG9zcGl0YWwtUmFkaXVtaG9zcGl0YWxldCwgT3NsbyAwMzc5
LCBOb3J3YXkuJiN4RDtEZXBhcnRtZW50IG9mIFN1cmdlcnksIE91bHUgVW5pdmVyc2l0eSBIb3Nw
aXRhbCwgVW5pdmVyc2l0eSBvZiBPdWx1LCBPdWx1IDkwMjIwLCBGaW5sYW5kLiYjeEQ7RGVwYXJ0
bWVudCBvZiBHZW5ldGljcyBhbmQgUGF0aG9sb2d5LCBQb21lcmFuaWFuIE1lZGljYWwgVW5pdmVy
c2l0eSwgU3pjemVjaW4gNzEtMjUyLCBQb2xhbmQuJiN4RDtDZW50cmUgZGUgUmVjaGVyY2hlIGR1
IENlbnRyZSBIb3NwaXRhbGllciBkZSBVbml2ZXJzaXRlIGRlIE1vbnRyZWFsIChDSFVNKSwgVW5p
dmVyc2l0ZSBkZSBNb250cmVhbCwgTW9udHJlYWwsIFFDIEgyWCAwQTksIENhbmFkYS4mI3hEO0Nl
bnRlciBmb3IgSGVyZWRpdGFyeSBCcmVhc3QgYW5kIE92YXJpYW4gQ2FuY2VyLCBVbml2ZXJzaXR5
IEhvc3BpdGFsIG9mIENvbG9nbmUsIENvbG9nbmUgNTA5MzcsIEdlcm1hbnk7IENlbnRlciBmb3Ig
TW9sZWN1bGFyIE1lZGljaW5lIENvbG9nbmUgKENNTUMpLCBVbml2ZXJzaXR5IG9mIENvbG9nbmUs
IENvbG9nbmUgNTA5MzEsIEdlcm1hbnkuJiN4RDtEZXBhcnRtZW50IG9mIFByZXZlbnRpdmUgTWVk
aWNpbmUsIEtlY2sgU2Nob29sIG9mIE1lZGljaW5lLCBVbml2ZXJzaXR5IG9mIFNvdXRoZXJuIENh
bGlmb3JuaWEsIExvcyBBbmdlbGVzLCBDQSA5MDAzMywgVVNBLiYjeEQ7SW5zdGl0dXRlIG9mIEVu
dmlyb25tZW50YWwgTWVkaWNpbmUsIEthcm9saW5za2EgSW5zdGl0dXRldCwgU3RvY2tob2xtIDE3
MSA3NywgU3dlZGVuLiYjeEQ7TW9sZWN1bGFyIEdlbmV0aWNzIG9mIEJyZWFzdCBDYW5jZXIsIEdl
cm1hbiBDYW5jZXIgUmVzZWFyY2ggQ2VudGVyIChES0ZaKSwgSGVpZGVsYmVyZyA2OTEyMCwgR2Vy
bWFueS4mI3hEO0RlcGFydG1lbnQgb2YgQmlvc3RhdGlzdGljcyAmYW1wOyBFcGlkZW1pb2xvZ3ks
IFVuaXZlcnNpdHkgb2YgTWFzc2FjaHVzZXR0cywgQW1oZXJzdCwgQW1oZXJzdCwgTUEgMTAwMywg
VVNBLiYjeEQ7RGl2aXNpb24gb2YgSW5mb3JtYXRpY3MsIEltYWdpbmcgYW5kIERhdGEgU2NpZW5j
ZXMsIEZhY3VsdHkgb2YgQmlvbG9neSwgTWVkaWNpbmUgYW5kIEhlYWx0aCwgVW5pdmVyc2l0eSBv
ZiBNYW5jaGVzdGVyLCBNYW5jaGVzdGVyIEFjYWRlbWljIEhlYWx0aCBTY2llbmNlIENlbnRyZSwg
TWFuY2hlc3RlciBNMTMgOVBULCBVSzsgTmlnaHRpbmdhbGUgQnJlYXN0IFNjcmVlbmluZyBDZW50
cmUsIFd5dGhlbnNoYXdlIEhvc3BpdGFsLCBNYW5jaGVzdGVyIFVuaXZlcnNpdHkgTkhTIEZvdW5k
YXRpb24gVHJ1c3QsIE1hbmNoZXN0ZXIgTTIzIDlMVCwgVUs7IE5JSFIgTWFuY2hlc3RlciBCaW9t
ZWRpY2FsIFJlc2VhcmNoIENlbnRyZSwgTWFuY2hlc3RlciBVbml2ZXJzaXR5IE5IUyBGb3VuZGF0
aW9uIFRydXN0LCBNYW5jaGVzdGVyIEFjYWRlbWljIEhlYWx0aCBTY2llbmNlIENlbnRyZSwgTWFu
Y2hlc3RlciBNMTMgOVdMLCBVSy4mI3hEO0RlcGFydG1lbnQgb2YgSGVhbHRoIFNjaWVuY2VzIFJl
c2VhcmNoLCBNYXlvIENsaW5pYywgUm9jaGVzdGVyLCBNTiA1NTkwNSwgVVNBLiYjeEQ7U2Nob29s
IG9mIFBvcHVsYXRpb24gYW5kIEdsb2JhbCBIZWFsdGgsIFVuaXZlcnNpdHkgb2YgV2VzdGVybiBB
dXN0cmFsaWEsIFBlcnRoLCBXQSA2MDA5LCBBdXN0cmFsaWEuJiN4RDtEZXBhcnRtZW50IG9mIE1l
ZGljYWwgT25jb2xvZ3ksIEZhbWlseSBDYW5jZXIgQ2xpbmljLCBFcmFzbXVzIE1DIENhbmNlciBJ
bnN0aXR1dGUsIFJvdHRlcmRhbSAzMDE1IENOLCB0aGUgTmV0aGVybGFuZHMuJiN4RDtDZW50cmUg
Zm9yIEVwaWRlbWlvbG9neSBhbmQgQmlvc3RhdGlzdGljcywgTWVsYm91cm5lIFNjaG9vbCBvZiBQ
b3B1bGF0aW9uIGFuZCBHbG9iYWwgSGVhbHRoLCBUaGUgVW5pdmVyc2l0eSBvZiBNZWxib3VybmUs
IE1lbGJvdXJuZSwgVklDIDMwMTAsIEF1c3RyYWxpYS4mI3hEO0RpdmlzaW9uIG9mIENhbmNlciBT
Y2llbmNlcywgVW5pdmVyc2l0eSBvZiBNYW5jaGVzdGVyLCBNYW5jaGVzdGVyIE0xMyA5UEwsIFVL
LiYjeEQ7RGVwYXJ0bWVudCBvZiBFcGlkZW1pb2xvZ3ksIEhhcnZhcmQgVEggQ2hhbiBTY2hvb2wg
b2YgUHVibGljIEhlYWx0aCwgQm9zdG9uLCBNQSAwMjExNSwgVVNBOyBQcm9ncmFtIGluIEdlbmV0
aWMgRXBpZGVtaW9sb2d5IGFuZCBTdGF0aXN0aWNhbCBHZW5ldGljcywgSGFydmFyZCBUSCBDaGFu
IFNjaG9vbCBvZiBQdWJsaWMgSGVhbHRoLCBCb3N0b24sIE1BIDAyMTE1LCBVU0E7IE51ZmZpZWxk
IERlcGFydG1lbnQgb2YgUG9wdWxhdGlvbiBIZWFsdGgsIFVuaXZlcnNpdHkgb2YgT3hmb3JkLCBP
eGZvcmQgT1gzIDdMRiwgVUsuJiN4RDtSZXNlYXJjaCBDZW50cmUgZm9yIEdlbmV0aWMgRW5naW5l
ZXJpbmcgYW5kIEJpb3RlY2hub2xvZ3kgJnF1b3Q7R2VvcmdpIEQuIEVmcmVtb3YsJnF1b3Q7IE1h
Y2Vkb25pYW4gQWNhZGVteSBvZiBTY2llbmNlcyBhbmQgQXJ0cywgU2tvcGplIDEwMDAsIFJlcHVi
bGljIG9mIE1hY2Vkb25pYS4mI3hEO0RlcGFydG1lbnQgb2YgR2VuZXRpY3MgYW5kIFBhdGhvbG9n
eSwgUG9tZXJhbmlhbiBNZWRpY2FsIFVuaXZlcnNpdHksIFN6Y3plY2luIDcxLTI1MiwgUG9sYW5k
OyBJbmRlcGVuZGVudCBMYWJvcmF0b3J5IG9mIE1vbGVjdWxhciBCaW9sb2d5IGFuZCBHZW5ldGlj
IERpYWdub3N0aWNzLCBQb21lcmFuaWFuIE1lZGljYWwgVW5pdmVyc2l0eSwgU3pjemVjaW4gNzEt
MjUyLCBQb2xhbmQuJiN4RDtEZXBhcnRtZW50IG9mIEd5bmVjb2xvZ3kgYW5kIE9ic3RldHJpY3Ms
IFVuaXZlcnNpdHkgSG9zcGl0YWwgVWxtLCBVbG0gODkwNzUsIEdlcm1hbnkuJiN4RDtEZXBhcnRt
ZW50IG9mIE1lZGljaW5lLCBEaXZpc2lvbiBvZiBPbmNvbG9neSwgU3RhbmZvcmQgQ2FuY2VyIElu
c3RpdHV0ZSwgU3RhbmZvcmQgVW5pdmVyc2l0eSBTY2hvb2wgb2YgTWVkaWNpbmUsIFN0YW5mb3Jk
LCBDQSA5NDMwNCwgVVNBLiYjeEQ7RGl2aXNpb24gb2YgR2VuZXRpY3MgYW5kIEVwaWRlbWlvbG9n
eSwgVGhlIEluc3RpdHV0ZSBvZiBDYW5jZXIgUmVzZWFyY2gsIExvbmRvbiBTTTIgNU5HLCBVSy4m
I3hEO0RlcGFydG1lbnQgb2YgT25jb2xvZ3ksIFRhbXBlcmUgVW5pdmVyc2l0eSBIb3NwaXRhbCwg
VGFtcGVyZSwgRmlubGFuZCBCb3ggMjAwMCwgMzM1MjEgVGFtcGVyZSwgRmlubGFuZC4mI3hEO1Ry
YW5zbGF0aW9uYWwgQ2FuY2VyIFJlc2VhcmNoIEFyZWEsIFVuaXZlcnNpdHkgb2YgRWFzdGVybiBG
aW5sYW5kLCBLdW9waW8gNzAyMTAsIEZpbmxhbmQ7IENlbnRyYWwgRmlubGFuZCBIZWFsdGggQ2Fy
ZSBEaXN0cmljdCwgSnl2YXNreWxhIENlbnRyYWwgSG9zcGl0YWwsIEp5dmFza3lsYSA0MDYyMCwg
RmlubGFuZC4mI3hEO1N1cmdlcnksIFNjaG9vbCBvZiBNZWRpY2luZSwgTmF0aW9uYWwgVW5pdmVy
c2l0eSBvZiBJcmVsYW5kLCBHYWx3YXkgSDkxVEszMywgSXJlbGFuZC4mI3hEO0RlcGFydG1lbnQg
b2YgT2JzdGV0cmljcyBhbmQgR3luZWNvbG9neSwgSGVsc2lua2kgVW5pdmVyc2l0eSBIb3NwaXRh
bCwgVW5pdmVyc2l0eSBvZiBIZWxzaW5raSwgSGVsc2lua2kgMDAyOTAsIEZpbmxhbmQuJiN4RDtQ
cm9zc2VybWFuIENlbnRyZSBmb3IgUG9wdWxhdGlvbiBIZWFsdGggUmVzZWFyY2gsIEx1bmVuZmVs
ZC1UYW5lbmJhdW0gUmVzZWFyY2ggSW5zdGl0dXRlLCBTaW5haSBIZWFsdGggU3lzdGVtLCBUb3Jv
bnRvLCBPTiBNNVQgM0w5LCBDYW5hZGE7IERpdmlzaW9uIG9mIEVwaWRlbWlvbG9neSwgRGFsbGEg
TGFuYSBTY2hvb2wgb2YgUHVibGljIEhlYWx0aCwgVW5pdmVyc2l0eSBvZiBUb3JvbnRvLCBUb3Jv
bnRvLCBPTiBNNVQgM003LCBDYW5hZGEuJiN4RDtEZXBhcnRtZW50IG9mIEludGVybmFsIE1lZGlj
aW5lLCBFdmFuZ2VsaXNjaGUgS2xpbmlrZW4gQm9ubiBnR21iSCwgSm9oYW5uaXRlciBLcmFua2Vu
aGF1cywgQm9ubiA1MzE3NywgR2VybWFueS4mI3hEO1RyYW5zbGF0aW9uYWwgQ2FuY2VyIFJlc2Vh
cmNoIEFyZWEsIFVuaXZlcnNpdHkgb2YgRWFzdGVybiBGaW5sYW5kLCBLdW9waW8gNzAyMTAsIEZp
bmxhbmQ7IEluc3RpdHV0ZSBvZiBDbGluaWNhbCBNZWRpY2luZSwgUGF0aG9sb2d5IGFuZCBGb3Jl
bnNpYyBNZWRpY2luZSwgVW5pdmVyc2l0eSBvZiBFYXN0ZXJuIEZpbmxhbmQsIEt1b3BpbyA3MDIx
MCwgRmlubGFuZDsgSW1hZ2luZyBDZW50ZXIsIERlcGFydG1lbnQgb2YgQ2xpbmljYWwgUGF0aG9s
b2d5LCBLdW9waW8gVW5pdmVyc2l0eSBIb3NwaXRhbCwgS3VvcGlvIDcwMjEwLCBGaW5sYW5kLiYj
eEQ7Q2FuY2VyIEVwaWRlbWlvbG9neSBHcm91cCwgVW5pdmVyc2l0eSBDYW5jZXIgQ2VudGVyIEhh
bWJ1cmcgKFVDQ0gpLCBVbml2ZXJzaXR5IE1lZGljYWwgQ2VudGVyIEhhbWJ1cmctRXBwZW5kb3Jm
LCBIYW1idXJnIDIwMjQ2LCBHZXJtYW55LiYjeEQ7VklCIENlbnRlciBmb3IgQ2FuY2VyIEJpb2xv
Z3ksIFZJQiwgTGV1dmVuIDMwMDAsIEJlbGdpdW07IExhYm9yYXRvcnkgZm9yIFRyYW5zbGF0aW9u
YWwgR2VuZXRpY3MsIERlcGFydG1lbnQgb2YgSHVtYW4gR2VuZXRpY3MsIFVuaXZlcnNpdHkgb2Yg
TGV1dmVuLCBMZXV2ZW4gMzAwMCwgQmVsZ2l1bS4mI3hEO0VwaWRlbWlvbG9neSBQcm9ncmFtLCBV
bml2ZXJzaXR5IG9mIEhhd2FpaSBDYW5jZXIgQ2VudGVyLCBIb25vbHVsdSwgSEkgOTY4MTMsIFVT
QS4mI3hEO0NsYWxpdCBOYXRpb25hbCBDYW5jZXIgQ29udHJvbCBDZW50ZXIsIENhcm1lbCBNZWRp
Y2FsIENlbnRlciBhbmQgVGVjaG5pb24gRmFjdWx0eSBvZiBNZWRpY2luZSwgSGFpZmEgMzUyNTQs
IElzcmFlbC4mI3hEO0RlcGFydG1lbnQgb2YgTW9sZWN1bGFyIE1lZGljaW5lIGFuZCBTdXJnZXJ5
LCBLYXJvbGluc2thIEluc3RpdHV0ZXQsIGFuZCBEZXBhcnRtZW50IG9mIENsaW5pY2FsIEdlbmV0
aWNzLCBLYXJvbGluc2thIFVuaXZlcnNpdHkgSG9zcGl0YWwsIFN0b2NraG9sbSAxNzEgNzYsIFN3
ZWRlbi4mI3hEO0RlcGFydG1lbnQgb2YgRXBpZGVtaW9sb2d5LCBVbml2ZXJzaXR5IG9mIFdhc2hp
bmd0b24gU2Nob29sIG9mIFB1YmxpYyBIZWFsdGgsIFNlYXR0bGUsIFdBIDk4MTk1LCBVU0E7IFB1
YmxpYyBIZWFsdGggU2NpZW5jZXMgRGl2aXNpb24sIEZyZWQgSHV0Y2hpbnNvbiBDYW5jZXIgUmVz
ZWFyY2ggQ2VudGVyLCBTZWF0dGxlLCBXQSA5ODEwOSwgVVNBLiYjeEQ7RGVwYXJ0bWVudCBvZiBD
YW5jZXIgRXBpZGVtaW9sb2d5IGFuZCBQcmV2ZW50aW9uLCBNIFNrbG9kb3dza2EtQ3VyaWUgQ2Fu
Y2VyIENlbnRlciAtIE9uY29sb2d5IEluc3RpdHV0ZSwgV2Fyc2F3IDAyLTAzNCwgUG9sYW5kLiYj
eEQ7RHIgTWFyZ2FyZXRlIEZpc2NoZXItQm9zY2gtSW5zdGl0dXRlIG9mIENsaW5pY2FsIFBoYXJt
YWNvbG9neSwgU3R1dHRnYXJ0IDcwMzc2LCBHZXJtYW55OyBVbml2ZXJzaXR5IG9mIFR1YmluZ2Vu
LCBUdWJpbmdlbiA3MjA3NCwgR2VybWFueS4mI3hEO0dlcm1hbiBCcmVhc3QgR3JvdXAsIEdtYkgs
IE5ldSBJc2VuYnVyZyA2MzI2MywgR2VybWFueS4mI3hEO0RpdmlzaW9uIG9mIEVwaWRlbWlvbG9n
eSwgRGVwYXJ0bWVudCBvZiBNZWRpY2luZSwgVmFuZGVyYmlsdCBFcGlkZW1pb2xvZ3kgQ2VudGVy
LCBWYW5kZXJiaWx0LUluZ3JhbSBDYW5jZXIgQ2VudGVyLCBWYW5kZXJiaWx0IFVuaXZlcnNpdHkg
U2Nob29sIG9mIE1lZGljaW5lLCBOYXNodmlsbGUsIFROIDM3MjMyLCBVU0EuJiN4RDtDYW5jZXIg
RXBpZGVtaW9sb2d5ICZhbXA7IEludGVsbGlnZW5jZSBEaXZpc2lvbiwgQ2FuY2VyIENvdW5jaWwg
VmljdG9yaWEsIE1lbGJvdXJuZSwgVklDIDMwMDQsIEF1c3RyYWxpYTsgQ2VudHJlIGZvciBFcGlk
ZW1pb2xvZ3kgYW5kIEJpb3N0YXRpc3RpY3MsIE1lbGJvdXJuZSBTY2hvb2wgb2YgUG9wdWxhdGlv
biBhbmQgR2xvYmFsIEhlYWx0aCwgVGhlIFVuaXZlcnNpdHkgb2YgTWVsYm91cm5lLCBNZWxib3Vy
bmUsIFZJQyAzMDEwLCBBdXN0cmFsaWEuJiN4RDtVbml0IG9mIE1lZGljYWwgR2VuZXRpY3MsIERl
cGFydG1lbnQgb2YgTWVkaWNhbCBPbmNvbG9neSBhbmQgSGVtYXRvbG9neSwgRm9uZGF6aW9uZSBJ
UkNDUyBJc3RpdHV0byBOYXppb25hbGUgZGVpIFR1bW9yaSAoSU5UKSwgTWlsYW4gMjAxMzMsIEl0
YWx5LiYjeEQ7RGVwYXJ0bWVudCBvZiBDbGluaWNhbCBTY2llbmNlIGFuZCBFZHVjYXRpb24sIFNv
ZGVyc2p1a2h1c2V0LCBLYXJvbGluc2thIEluc3RpdHV0ZXQsIFN0b2NraG9sbSAxMTggODMsIFN3
ZWRlbjsgRGVwYXJ0bWVudCBvZiBPbmNvbG9neSwgU29kZXJzanVraHVzZXQsIFN0b2NraG9sbSAx
MTggODMsIFN3ZWRlbi4mI3hEO01vb3JlcyBDYW5jZXIgQ2VudGVyLCBVbml2ZXJzaXR5IG9mIENh
bGlmb3JuaWEgU2FuIERpZWdvLCBMYSBKb2xsYSwgQ0EgOTIwOTMsIFVTQTsgRGVwYXJ0bWVudCBv
ZiBGYW1pbHkgTWVkaWNpbmUgYW5kIFB1YmxpYyBIZWFsdGgsIFVuaXZlcnNpdHkgb2YgQ2FsaWZv
cm5pYSBTYW4gRGllZ28sIExhIEpvbGxhLCBDQSA5MjA5MywgVVNBLiYjeEQ7QW5hdG9taWNhbCBQ
YXRob2xvZ3ksIFRoZSBBbGZyZWQgSG9zcGl0YWwsIE1lbGJvdXJuZSwgVklDIDMwMDQsIEF1c3Ry
YWxpYS4mI3hEO0RlcGFydG1lbnQgb2YgR3luZWNvbG9neSBhbmQgT2JzdGV0cmljcywgTHVkd2ln
IE1heGltaWxpYW4gVW5pdmVyc2l0eSBvZiBNdW5pY2gsIE11bmljaCA4MDMzNiwgR2VybWFueS4m
I3hEO01SQyBDbGluaWNhbCBUcmlhbHMgVW5pdCBhdCBVQ0wsIEluc3RpdHV0ZSBvZiBDbGluaWNh
bCBUcmlhbHMgJmFtcDsgTWV0aG9kb2xvZ3ksIFVuaXZlcnNpdHkgQ29sbGVnZSBMb25kb24sIExv
bmRvbiBXQzFWIDZMSiwgVUsuJiN4RDtEaXZpc2lvbiBvZiBDYW5jZXIgRXBpZGVtaW9sb2d5LCBH
ZXJtYW4gQ2FuY2VyIFJlc2VhcmNoIENlbnRlciAoREtGWiksIEhlaWRlbGJlcmcgNjkxMjAsIEdl
cm1hbnk7IEZhY3VsdHkgb2YgTWVkaWNpbmUsIFVuaXZlcnNpdHkgb2YgSGVpZGVsYmVyZywgSGVp
ZGVsYmVyZyA2OTEyMCwgR2VybWFueS4mI3hEO0RlcGFydG1lbnQgb2YgTGFib3JhdG9yeSBNZWRp
Y2luZSBhbmQgUGF0aG9iaW9sb2d5LCBVbml2ZXJzaXR5IG9mIFRvcm9udG8sIFRvcm9udG8sIE9O
IE01UyAxQTgsIENhbmFkYTsgTGFib3JhdG9yeSBNZWRpY2luZSBQcm9ncmFtLCBVbml2ZXJzaXR5
IEhlYWx0aCBOZXR3b3JrLCBUb3JvbnRvLCBPTiBNNUcgMkM0LCBDYW5hZGEuJiN4RDtVbml2ZXJz
aXRlIFBhcmlzIFNvcmJvbm5lIENpdGUsIElOU0VSTSBVTVItUzExNDcsIFBhcmlzIDc1MjcwLCBG
cmFuY2UuJiN4RDtSYWRpYXRpb24gT25jb2xvZ3ksIEhvc3BpdGFsIE1laXhvZWlyby1YWEkgZGUg
VmlnbywgVmlnbyAzNjIxNCwgU3BhaW4uJiN4RDtMZXV2ZW4gTXVsdGlkaXNjaXBsaW5hcnkgQnJl
YXN0IENlbnRlciwgRGVwYXJ0bWVudCBvZiBPbmNvbG9neSwgTGV1dmVuIENhbmNlciBJbnN0aXR1
dGUsIFVuaXZlcnNpdHkgSG9zcGl0YWxzIExldXZlbiwgTGV1dmVuIDMwMDAsIEJlbGdpdW0uJiN4
RDtDb3BlbmhhZ2VuIEdlbmVyYWwgUG9wdWxhdGlvbiBTdHVkeSwgSGVybGV2IGFuZCBHZW50b2Z0
ZSBIb3NwaXRhbCwgQ29wZW5oYWdlbiBVbml2ZXJzaXR5IEhvc3BpdGFsLCBIZXJsZXYgMjczMCwg
RGVubWFyazsgRGVwYXJ0bWVudCBvZiBDbGluaWNhbCBCaW9jaGVtaXN0cnksIEhlcmxldiBhbmQg
R2VudG9mdGUgSG9zcGl0YWwsIENvcGVuaGFnZW4gVW5pdmVyc2l0eSBIb3NwaXRhbCwgSGVybGV2
IDI3MzAsIERlbm1hcmsuJiN4RDtDbGluaWNhbCBHZW5ldGljcyBSZXNlYXJjaCBMYWIsIERlcGFy
dG1lbnQgb2YgQ2FuY2VyIEJpb2xvZ3kgYW5kIEdlbmV0aWNzLCBNZW1vcmlhbCBTbG9hbiBLZXR0
ZXJpbmcgQ2FuY2VyIENlbnRlciwgTmV3IFlvcmssIE5ZIDEwMDY1LCBVU0E7IENsaW5pY2FsIEdl
bmV0aWNzIFNlcnZpY2UsIERlcGFydG1lbnQgb2YgTWVkaWNpbmUsIE1lbW9yaWFsIFNsb2FuIEtl
dHRlcmluZyBDYW5jZXIgQ2VudGVyLCBOZXcgWW9yaywgTlkgMTAwNjUsIFVTQS4mI3hEO0NlbnRy
ZSBmb3IgQ2FuY2VyIFJlc2VhcmNoIGFuZCBDZWxsIEJpb2xvZ3ksIFF1ZWVuJmFwb3M7cyBVbml2
ZXJzaXR5IEJlbGZhc3QsIEJlbGZhc3QgQlQ3IDFOTiwgVUsuJiN4RDtVbml2ZXJzaXR5IG9mIE5l
dyBNZXhpY28gSGVhbHRoIFNjaWVuY2VzIENlbnRlciwgVW5pdmVyc2l0eSBvZiBOZXcgTWV4aWNv
LCBBbGJ1cXVlcnF1ZSwgTk0gODcxMzEsIFVTQS4mI3hEO1NlcnZpY2lvIGRlIENpcnVnaWEgR2Vu
ZXJhbCB5IEVzcGVjaWFsaWRhZGVzLCBIb3NwaXRhbCBNb250ZSBOYXJhbmNvLCBPdmllZG8gMzMw
MTIsIFNwYWluLiYjeEQ7TWVkaWNhbCBPbmNvbG9neSBEZXBhcnRtZW50LCBIb3NwaXRhbCBVbml2
ZXJzaXRhcmlvIFB1ZXJ0YSBkZSBIaWVycm8sIE1hZHJpZCAyODIyMiwgU3BhaW4uJiN4RDtHZW5v
bWUgRGlhZ25vc3RpYyBQcm9ncmFtLCBJRk9NIHRoZSBGSVJDIChJdGFsaWFuIEZvdW5kYXRpb24g
Zm9yIENhbmNlciBSZXNlYXJjaCkgSW5zdGl0dXRlIG9mIE1vbGVjdWxhciBPbmNvbG9neSwgTWls
YW4gMjAxMzksIEl0YWx5LiYjeEQ7Q2FuY2VyIFByZXZlbnRpb24gUHJvZ3JhbSwgRnJlZCBIdXRj
aGluc29uIENhbmNlciBSZXNlYXJjaCBDZW50ZXIsIFNlYXR0bGUsIFdBIDk4MTA5LCBVU0EuJiN4
RDtEZXBhcnRtZW50IG9mIEdlbmV0aWNzIGFuZCBGdW5kYW1lbnRhbCBNZWRpY2luZSwgQmFzaGtp
ciBTdGF0ZSBVbml2ZXJzaXR5LCBVZmEgNDUwMDc2LCBSdXNzaWEuJiN4RDtEZXBhcnRtZW50IG9m
IE9uY29sb2d5LCBXYXluZSBTdGF0ZSBVbml2ZXJzaXR5IFNjaG9vbCBvZiBNZWRpY2luZSwgRGV0
cm9pdCwgTUkgNDgyMDEsIFVTQS4mI3hEO0xhYm9yYXRvcnkgb2YgQ2FuY2VyIEdlbmV0aWNzIGFu
ZCBUdW1vciBCaW9sb2d5LCBDYW5jZXIgYW5kIFRyYW5zbGF0aW9uYWwgTWVkaWNpbmUgUmVzZWFy
Y2ggVW5pdCwgQmlvY2VudGVyIE91bHUsIFVuaXZlcnNpdHkgb2YgT3VsdSwgT3VsdSA5MDIyMCwg
RmlubGFuZDsgTGFib3JhdG9yeSBvZiBDYW5jZXIgR2VuZXRpY3MgYW5kIFR1bW9yIEJpb2xvZ3ks
IE5vcnRoZXJuIEZpbmxhbmQgTGFib3JhdG9yeSBDZW50cmUgT3VsdSwgT3VsdSA5MDIyMCwgRmlu
bGFuZC4mI3hEO1VuaXQgb2YgTW9sZWN1bGFyIEJhc2VzIG9mIEdlbmV0aWMgUmlzayBhbmQgR2Vu
ZXRpYyBUZXN0aW5nLCBEZXBhcnRtZW50IG9mIFJlc2VhcmNoLCBGb25kYXppb25lIElSQ0NTIElz
dGl0dXRvIE5hemlvbmFsZSBkZWkgVHVtb3JpIChJTlQpLCBNaWxhbiAyMDEzMywgSXRhbHkuJiN4
RDtDbGluaWNhbCBHZW5ldGljcyBTZXJ2aWNlLCBEZXBhcnRtZW50IG9mIE1lZGljaW5lLCBNZW1v
cmlhbCBTbG9hbiBLZXR0ZXJpbmcgQ2FuY2VyIENlbnRlciwgTmV3IFlvcmssIE5ZIDEwMDY1LCBV
U0EuJiN4RDtEZXBhcnRtZW50IG9mIE9uY29sb2d5LCBNYXlvIENsaW5pYywgUm9jaGVzdGVyLCBN
TiA1NTkwNSwgVVNBLiYjeEQ7RGVwYXJ0bWVudCBvZiBPbmNvbG9neSwgVW5pdmVyc2l0eSBIb3Nw
aXRhbCBvZiBMYXJpc3NhLCBMYXJpc3NhIDcxMSAxMCwgR3JlZWNlLiYjeEQ7RXBpZGVtaW9sb2d5
IEJyYW5jaCwgTmF0aW9uYWwgSW5zdGl0dXRlIG9mIEVudmlyb25tZW50YWwgSGVhbHRoIFNjaWVu
Y2VzLCBOSUgsIFJlc2VhcmNoIFRyaWFuZ2xlIFBhcmssIE5DIDI3NzA5LCBVU0EuJiN4RDtSZXNl
YXJjaCBPbmNvbG9neSwgR3V5JmFwb3M7cyBIb3NwaXRhbCwgS2luZyZhcG9zO3MgQ29sbGVnZSBM
b25kb24sIExvbmRvbiBTRTEgOVJULCBVSy4mI3hEO0NlbnRyZSBmb3IgRXBpZGVtaW9sb2d5IGFu
ZCBCaW9zdGF0aXN0aWNzLCBNZWxib3VybmUgU2Nob29sIG9mIFBvcHVsYXRpb24gYW5kIEdsb2Jh
bCBIZWFsdGgsIFRoZSBVbml2ZXJzaXR5IG9mIE1lbGJvdXJuZSwgTWVsYm91cm5lLCBWSUMgMzAx
MCwgQXVzdHJhbGlhOyBGYWN1bHR5IG9mIEluZm9ybWF0aW9uIFRlY2hub2xvZ3ksIE1vbmFzaCBV
bml2ZXJzaXR5LCBNZWxib3VybmUsIFZJQyAzODAwLCBBdXN0cmFsaWEuJiN4RDtOYXRpb25hbCBD
ZW50ZXIgZm9yIFR1bW9yIERpc2Vhc2VzLCBVbml2ZXJzaXR5IEhvc3BpdGFsIGFuZCBHZXJtYW4g
Q2FuY2VyIFJlc2VhcmNoIENlbnRlciwgSGVpZGVsYmVyZyA2OTEyMCwgR2VybWFueS4mI3hEO0Rl
cGFydG1lbnQgb2YgUG9wdWxhdGlvbiBhbmQgUXVhbnRpdGF0aXZlIEhlYWx0aCBTY2llbmNlcywg
Q2FzZSBXZXN0ZXJuIFJlc2VydmUgVW5pdmVyc2l0eSwgQ2xldmVsYW5kLCBPSCA0NDEwNiwgVVNB
LiYjeEQ7RGl2aXNpb24gb2YgTW9sZWN1bGFyIE1lZGljaW5lLCBQYXRob2xvZ3kgTm9ydGgsIEpv
aG4gSHVudGVyIEhvc3BpdGFsLCBOZXdjYXN0bGUsIE5TVyAyMzA1LCBBdXN0cmFsaWE7IERpc2Np
cGxpbmUgb2YgTWVkaWNhbCBHZW5ldGljcywgU2Nob29sIG9mIEJpb21lZGljYWwgU2NpZW5jZXMg
YW5kIFBoYXJtYWN5LCBGYWN1bHR5IG9mIEhlYWx0aCwgVW5pdmVyc2l0eSBvZiBOZXdjYXN0bGUs
IENhbGxhZ2hhbiwgTlNXIDIzMDgsIEF1c3RyYWxpYTsgSHVudGVyIE1lZGljYWwgUmVzZWFyY2gg
SW5zdGl0dXRlLCBKb2huIEh1bnRlciBIb3NwaXRhbCwgTmV3Y2FzdGxlLCBOU1cgMjMwNSwgQXVz
dHJhbGlhLiYjeEQ7RGVwYXJ0bWVudCBvZiBIZWFsdGggU2NpZW5jZXMgUmVzZWFyY2gsIE1heW8g
Q2xpbmljIENvbGxlZ2Ugb2YgTWVkaWNpbmUsIEphY2tzb252aWxsZSwgRkwgMzIyMjQsIFVTQS4m
I3hEO1ByZWNpc2lvbiBNZWRpY2luZSwgU2Nob29sIG9mIENsaW5pY2FsIFNjaWVuY2VzIGF0IE1v
bmFzaCBIZWFsdGgsIE1vbmFzaCBVbml2ZXJzaXR5LCBDbGF5dG9uLCBWSUMgMzE2OCwgQXVzdHJh
bGlhOyBEZXBhcnRtZW50IG9mIENsaW5pY2FsIFBhdGhvbG9neSwgVGhlIFVuaXZlcnNpdHkgb2Yg
TWVsYm91cm5lLCBNZWxib3VybmUsIFZJQyAzMDEwLCBBdXN0cmFsaWEuJiN4RDtQb3B1bH==
</w:fldData>
        </w:fldChar>
      </w:r>
      <w:r w:rsidR="0039439E">
        <w:rPr>
          <w:rFonts w:ascii="Arial" w:eastAsia="Times New Roman" w:hAnsi="Arial" w:cs="Arial"/>
          <w:color w:val="0E0E0E"/>
          <w:sz w:val="28"/>
          <w:szCs w:val="28"/>
          <w:lang w:eastAsia="en-GB"/>
        </w:rPr>
        <w:instrText xml:space="preserve"> ADDIN EN.CITE.DATA </w:instrText>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end"/>
      </w:r>
      <w:r w:rsidR="00B61AA5">
        <w:rPr>
          <w:rFonts w:ascii="Arial" w:eastAsia="Times New Roman" w:hAnsi="Arial" w:cs="Arial"/>
          <w:color w:val="0E0E0E"/>
          <w:sz w:val="28"/>
          <w:szCs w:val="28"/>
          <w:lang w:eastAsia="en-GB"/>
        </w:rPr>
        <w:fldChar w:fldCharType="begin">
          <w:fldData xml:space="preserve">YXRpb24gT25jb2xvZ3ksIEJDIENhbmNlciwgVmFuY291dmVyLCBCQyBWNVogMUcxLCBDYW5hZGE7
IFNjaG9vbCBvZiBQb3B1bGF0aW9uIGFuZCBQdWJsaWMgSGVhbHRoLCBVbml2ZXJzaXR5IG9mIEJy
aXRpc2ggQ29sdW1iaWEsIFZhbmNvdXZlciwgQkMsIFY2VCAxWjQsIENhbmFkYS4mI3hEO1NhYXJs
YW5kIENhbmNlciBSZWdpc3RyeSwgU2FhcmJydWNrZW4gNjYxMTksIEdlcm1hbnkuJiN4RDtDZW50
cmUgZm9yIEVwaWRlbWlvbG9neSBhbmQgQmlvc3RhdGlzdGljcywgTWVsYm91cm5lIFNjaG9vbCBv
ZiBQb3B1bGF0aW9uIGFuZCBHbG9iYWwgSGVhbHRoLCBUaGUgVW5pdmVyc2l0eSBvZiBNZWxib3Vy
bmUsIE1lbGJvdXJuZSwgVklDIDMwMTAsIEF1c3RyYWxpYTsgVGhlIEN1cnRpbiBVV0EgQ2VudHJl
IGZvciBHZW5ldGljIE9yaWdpbnMgb2YgSGVhbHRoIGFuZCBEaXNlYXNlLCBDdXJ0aW4gVW5pdmVy
c2l0eSBhbmQgVW5pdmVyc2l0eSBvZiBXZXN0ZXJuIEF1c3RyYWxpYSwgUGVydGgsIFdBIDYwMDAs
IEF1c3RyYWxpYS4mI3hEO0RpdmlzaW9uIG9mIEdlbmV0aWNzIGFuZCBFcGlkZW1pb2xvZ3ksIFRo
ZSBJbnN0aXR1dGUgb2YgQ2FuY2VyIFJlc2VhcmNoLCBMb25kb24gU00yIDVORywgVUs7IERpdmlz
aW9uIG9mIEJyZWFzdCBDYW5jZXIgUmVzZWFyY2gsIFRoZSBJbnN0aXR1dGUgb2YgQ2FuY2VyIFJl
c2VhcmNoLCBMb25kb24gU1c3IDNSUCwgVUsuJiN4RDtDaGFubmluZyBEaXZpc2lvbiBvZiBOZXR3
b3JrIE1lZGljaW5lLCBEZXBhcnRtZW50IG9mIE1lZGljaW5lLCBCcmlnaGFtIGFuZCBXb21lbiZh
cG9zO3MgSG9zcGl0YWwsIEhhcnZhcmQgTWVkaWNhbCBTY2hvb2wsIEJvc3RvbiwgTUEgMDIxMTUs
IFVTQTsgRGVwYXJ0bWVudCBvZiBFcGlkZW1pb2xvZ3ksIEhhcnZhcmQgVEggQ2hhbiBTY2hvb2wg
b2YgUHVibGljIEhlYWx0aCwgQm9zdG9uLCBNQSAwMjExNSwgVVNBOyBQcm9ncmFtIGluIEdlbmV0
aWMgRXBpZGVtaW9sb2d5IGFuZCBTdGF0aXN0aWNhbCBHZW5ldGljcywgSGFydmFyZCBUSCBDaGFu
IFNjaG9vbCBvZiBQdWJsaWMgSGVhbHRoLCBCb3N0b24sIE1BIDAyMTE1LCBVU0EuJiN4RDtGYWN1
bHR5IG9mIE1lZGljaW5lLCBVbml2ZXJzaXR5IG9mIFNvdXRoYW1wdG9uLCBTb3V0aGFtcHRvbiBT
TzE3IDFCSiwgVUsuJiN4RDtFcGlkZW1pb2xvZ3kgQnJhbmNoLCBOYXRpb25hbCBJbnN0aXR1dGUg
b2YgRW52aXJvbm1lbnRhbCBIZWFsdGggU2NpZW5jZXMsIE5JSCwgUmVzZWFyY2ggVHJpYW5nbGUg
UGFyaywgTkMgMjc3MDksIFVTQTsgRXBpZ2VuZXRpYyBhbmQgU3RlbSBDZWxsIEJpb2xvZ3kgTGFi
b3JhdG9yeSwgTmF0aW9uYWwgSW5zdGl0dXRlIG9mIEVudmlyb25tZW50YWwgSGVhbHRoIFNjaWVu
Y2VzLCBOSUgsIFJlc2VhcmNoIFRyaWFuZ2xlIFBhcmssIE5DIDI3NzA5LCBVU0EuJiN4RDtEZXBh
cnRtZW50IG9mIEVwaWRlbWlvbG9neSwgTWFpbG1hbiBTY2hvb2wgb2YgUHVibGljIEhlYWx0aCwg
Q29sdW1iaWEgVW5pdmVyc2l0eSwgTmV3IFlvcmssIE5ZIDEwMDMyLCBVU0EuJiN4RDtEZXBhcnRt
ZW50IG9mIFN1cmdlcnksIExlaWRlbiBVbml2ZXJzaXR5IE1lZGljYWwgQ2VudGVyLCBMZWlkZW4g
MjMzMyBaQSwgdGhlIE5ldGhlcmxhbmRzLiYjeEQ7SW5zdGl0dXRlIG9mIENhbmNlciBhbmQgR2Vu
b21pYyBTY2llbmNlcywgVW5pdmVyc2l0eSBvZiBCaXJtaW5naGFtLCBCaXJtaW5naGFtIEIxNSAy
VFQsIFVLOyBXZWxsY29tZSBUcnVzdCBDZW50cmUgZm9yIEh1bWFuIEdlbmV0aWNzIGFuZCBPeGZv
cmQgTklIUiBCaW9tZWRpY2FsIFJlc2VhcmNoIENlbnRyZSwgVW5pdmVyc2l0eSBvZiBPeGZvcmQs
IE94Zm9yZCBPWDMgN0JOLCBVSy4mI3hEO0RlcGFydG1lbnQgb2YgUGF0aG9sb2d5LCBVbml2ZXJz
aXR5IEhvc3BpdGFsIG9mIEhlcmFrbGlvbiwgSGVyYWtsaW9uIDcxMSAxMCwgR3JlZWNlLiYjeEQ7
RnJhdWVua2xpbmlrIGRlciBTdGFkdGtsaW5payBCYWRlbi1CYWRlbiwgQmFkZW4tQmFkZW4gNzY1
MzIsIEdlcm1hbnkuJiN4RDtEZXBhcnRtZW50IG9mIEd5bmVjb2xvZ3kgYW5kIE9ic3RldHJpY3Ms
IEhlbGlvcyBDbGluaWNzIEJlcmxpbi1CdWNoLCBCZXJsaW4gMTMxMjUsIEdlcm1hbnkuJiN4RDtC
aW9zdGF0aXN0aWNzIGFuZCBDb21wdXRhdGlvbmFsIEJpb2xvZ3kgQnJhbmNoLCBOYXRpb25hbCBJ
bnN0aXR1dGUgb2YgRW52aXJvbm1lbnRhbCBIZWFsdGggU2NpZW5jZXMsIE5JSCwgUmVzZWFyY2gg
VHJpYW5nbGUgUGFyaywgTkMgMjc3MDksIFVTQS4mI3hEO0RlcGFydG1lbnQgb2YgSGVhbHRoIFJl
c2VhcmNoIGFuZCBQb2xpY3kgLSBFcGlkZW1pb2xvZ3ksIFN0YW5mb3JkIFVuaXZlcnNpdHkgU2No
b29sIG9mIE1lZGljaW5lLCBTdGFuZm9yZCwgQ0EgOTQzMDUsIFVTQTsgRGVwYXJ0bWVudCBvZiBC
aW9tZWRpY2FsIERhdGEgU2NpZW5jZSwgU3RhbmZvcmQgVW5pdmVyc2l0eSBTY2hvb2wgb2YgTWVk
aWNpbmUsIFN0YW5mb3JkLCBDQSA5NDMwNSwgVVNBLiYjeEQ7RGVwYXJ0bWVudCBvZiBFcGlkZW1p
b2xvZ3ksIEhhcnZhcmQgVEggQ2hhbiBTY2hvb2wgb2YgUHVibGljIEhlYWx0aCwgQm9zdG9uLCBN
QSAwMjExNSwgVVNBOyBEZXBhcnRtZW50IG9mIE51dHJpdGlvbiwgSGFydmFyZCBUSCBDaGFuIFNj
aG9vbCBvZiBQdWJsaWMgSGVhbHRoLCBCb3N0b24sIE1BIDAyMTE1LCBVU0E7IENoYW5uaW5nIERp
dmlzaW9uIG9mIE5ldHdvcmsgTWVkaWNpbmUsIEJyaWdoYW0gYW5kIFdvbWVuJmFwb3M7cyBIb3Nw
aXRhbCBhbmQgSGFydmFyZCBNZWRpY2FsIFNjaG9vbCwgQm9zdG9uLCBNQSAwMjExNSwgVVNBLiYj
eEQ7SW5zdGl0dXRlIG9mIEVudmlyb25tZW50YWwgTWVkaWNpbmUsIEthcm9saW5za2EgSW5zdGl0
dXRldCwgU3RvY2tob2xtIDE3MSA3NywgU3dlZGVuOyBEZXBhcnRtZW50IG9mIFN1cmdpY2FsIFNj
aWVuY2VzLCBVcHBzYWxhIFVuaXZlcnNpdHksIFVwcHNhbGEgNzUxIDA1LCBTd2VkZW4uJiN4RDtN
b2xlY3VsYXIgRGlhZ25vc3RpY3MgTGFib3JhdG9yeSwgSU5SQVNURVMsIE5hdGlvbmFsIENlbnRy
ZSBmb3IgU2NpZW50aWZpYyBSZXNlYXJjaCAmcXVvdDtEZW1va3JpdG9zLCZxdW90OyBBdGhlbnMg
MTUzMTAsIEdyZWVjZS4mI3hEO0F1c3RyYWxpYW4gQnJlYXN0IENhbmNlciBUaXNzdWUgQmFuaywg
V2VzdG1lYWQgSW5zdGl0dXRlIGZvciBNZWRpY2FsIFJlc2VhcmNoLCBVbml2ZXJzaXR5IG9mIFN5
ZG5leSwgU3lkbmV5LCBOU1cgMjE0NSwgQXVzdHJhbGlhLiYjeEQ7UGV0ZXIgTWFjQ2FsbHVtIENh
bmNlciBDZW50ZXIsIE1lbGJvdXJuZSwgVklDIDMwMDAsIEF1c3RyYWxpYS4mI3hEO0RlcGFydG1l
bnQgb2YgQ2FuY2VyIEdlbmV0aWNzLCBJbnN0aXR1dGUgZm9yIENhbmNlciBSZXNlYXJjaCwgT3Ns
byBVbml2ZXJzaXR5IEhvc3BpdGFsLVJhZGl1bWhvc3BpdGFsZXQsIE9zbG8gMDM3OSwgTm9yd2F5
OyBJbnN0aXR1dGUgb2YgQ2xpbmljYWwgTWVkaWNpbmUsIEZhY3VsdHkgb2YgTWVkaWNpbmUsIFVu
aXZlcnNpdHkgb2YgT3NsbywgT3NsbyAwNDUwLCBOb3J3YXk7IERlcGFydG1lbnQgb2YgUmVzZWFy
Y2gsIFZlc3RyZSBWaWtlbiBIb3NwaXRhbCwgRHJhbW1lbiAzMDE5LCBOb3J3YXk7IERlcGFydG1l
bnQgb2YgQ2FuY2VyIEdlbmV0aWNzLCBWZXN0cmUgVmlrZW4gSG9zcGl0YWwsIERyYW1tZW4gMzAx
OSwgTm9yd2F5OyBTZWN0aW9uIGZvciBCcmVhc3QgYW5kIEVuZG9jcmluZSBTdXJnZXJ5LCBEZXBh
cnRtZW50IG9mIENhbmNlciwgRGl2aXNpb24gb2YgU3VyZ2VyeSwgQ2FuY2VyIGFuZCBUcmFuc3Bs
YW50YXRpb24gTWVkaWNpbmUsIE9zbG8gVW5pdmVyc2l0eSBIb3NwaXRhbC1VbGxldmFsLCBPc2xv
IDA0NTAsIE5vcndheTsgRGVwYXJ0bWVudCBvZiBSYWRpb2xvZ3kgYW5kIE51Y2xlYXIgTWVkaWNp
bmUsIE9zbG8gVW5pdmVyc2l0eSBIb3NwaXRhbCwgT3NsbyAwMzc5LCBOb3J3YXk7IERlcGFydG1l
bnQgb2YgUGF0aG9sb2d5LCBBa2Vyc2h1cyBVbml2ZXJzaXR5IEhvc3BpdGFsLCBMb3JlbnNrb2cg
MTQ3OCwgTm9yd2F5OyBEZXBhcnRtZW50IG9mIFR1bW9yIEJpb2xvZ3ksIEluc3RpdHV0ZSBmb3Ig
Q2FuY2VyIFJlc2VhcmNoLCBPc2xvIFVuaXZlcnNpdHkgSG9zcGl0YWwsIE9zbG8gMDM3OSwgTm9y
d2F5OyBEZXBhcnRtZW50IG9mIE9uY29sb2d5LCBEaXZpc2lvbiBvZiBTdXJnZXJ5LCBDYW5jZXIg
YW5kIFRyYW5zcGxhbnRhdGlvbiBNZWRpY2luZSwgT3NsbyBVbml2ZXJzaXR5IEhvc3BpdGFsLVJh
ZGl1bWhvc3BpdGFsZXQsIE9zbG8gMDM3OSwgTm9yd2F5OyBOYXRpb25hbCBBZHZpc29yeSBVbml0
IG9uIExhdGUgRWZmZWN0cyBhZnRlciBDYW5jZXIgVHJlYXRtZW50LCBPc2xvIFVuaXZlcnNpdHkg
SG9zcGl0YWwtUmFkaXVtaG9zcGl0YWxldCwgT3NsbyAwMzc5LCBOb3J3YXk7IERlcGFydG1lbnQg
b2YgT25jb2xvZ3ksIEFrZXJzaHVzIFVuaXZlcnNpdHkgSG9zcGl0YWwsIExvcmVuc2tvZyAxNDc4
LCBOb3J3YXk7IEJyZWFzdCBDYW5jZXIgUmVzZWFyY2ggQ29uc29ydGl1bSwgT3NsbyBVbml2ZXJz
aXR5IEhvc3BpdGFsLCBPc2xvIDAzNzksIE5vcndheS4mI3hEO0RlcGFydG1lbnQgb2YgR2VuZXRp
Y3MgYW5kIENvbXB1dGF0aW9uYWwgQmlvbG9neSwgUUlNUiBCZXJnaG9mZXIgTWVkaWNhbCBSZXNl
YXJjaCBJbnN0aXR1dGUsIEJyaXNiYW5lLCBRTEQgNDAwNiwgQXVzdHJhbGlhLiYjeEQ7RGl2aXNp
b24gb2YgQ2FuY2VyIEVwaWRlbWlvbG9neSwgR2VybWFuIENhbmNlciBSZXNlYXJjaCBDZW50ZXIg
KERLRlopLCBIZWlkZWxiZXJnIDY5MTIwLCBHZXJtYW55OyBDYW5jZXIgRXBpZGVtaW9sb2d5IEdy
b3VwLCBVbml2ZXJzaXR5IENhbmNlciBDZW50ZXIgSGFtYnVyZyAoVUNDSCksIFVuaXZlcnNpdHkg
TWVkaWNhbCBDZW50ZXIgSGFtYnVyZy1FcHBlbmRvcmYsIEhhbWJ1cmcgMjAyNDYsIEdlcm1hbnku
JiN4RDtEaXZpc2lvbiBvZiBNb2xlY3VsYXIgUGF0aG9sb2d5LCB0aGUgTmV0aGVybGFuZHMgQ2Fu
Y2VyIEluc3RpdHV0ZSAtIEFudG9uaSB2YW4gTGVldXdlbmhvZWsgSG9zcGl0YWwsIEFtc3RlcmRh
bSAxMDY2IENYLCB0aGUgTmV0aGVybGFuZHM7IERpdmlzaW9uIG9mIFBzeWNob3NvY2lhbCBSZXNl
YXJjaCBhbmQgRXBpZGVtaW9sb2d5LCB0aGUgTmV0aGVybGFuZHMgQ2FuY2VyIEluc3RpdHV0ZSAt
IEFudG9uaSB2YW4gTGVldXdlbmhvZWsgaG9zcGl0YWwsIEFtc3RlcmRhbSAxMDY2IENYLCB0aGUg
TmV0aGVybGFuZHMuJiN4RDtEZXBhcnRtZW50IG9mIE1lZGljYWwgRXBpZGVtaW9sb2d5IGFuZCBC
aW9zdGF0aXN0aWNzLCBLYXJvbGluc2thIEluc3RpdHV0ZXQsIFN0b2NraG9sbSAxNzEgNjUsIFN3
ZWRlbjsgRGVwYXJ0bWVudCBvZiBPbmNvbG9neSwgU29kZXJzanVraHVzZXQsIFN0b2NraG9sbSAx
MTggODMsIFN3ZWRlbi4mI3hEO0NhbmNlciBFcGlkZW1pb2xvZ3kgJmFtcDsgSW50ZWxsaWdlbmNl
IERpdmlzaW9uLCBDYW5jZXIgQ291bmNpbCBWaWN0b3JpYSwgTWVsYm91cm5lLCBWSUMgMzAwNCwg
QXVzdHJhbGlhOyBDZW50cmUgZm9yIEVwaWRlbWlvbG9neSBhbmQgQmlvc3RhdGlzdGljcywgTWVs
Ym91cm5lIFNjaG9vbCBvZiBQb3B1bGF0aW9uIGFuZCBHbG9iYWwgSGVhbHRoLCBUaGUgVW5pdmVy
c2l0eSBvZiBNZWxib3VybmUsIE1lbGJvdXJuZSwgVklDIDMwMTAsIEF1c3RyYWxpYTsgUHJlY2lz
aW9uIE1lZGljaW5lLCBTY2hvb2wgb2YgQ2xpbmljYWwgU2NpZW5jZXMgYXQgTW9uYXNoIEhlYWx0
aCwgTW9uYXNoIFVuaXZlcnNpdHksIENsYXl0b24sIFZJQyAzMTY4LCBBdXN0cmFsaWEuJiN4RDtD
ZW50cmUgZm9yIENhbmNlciBHZW5ldGljIEVwaWRlbWlvbG9neSwgRGVwYXJ0bWVudCBvZiBQdWJs
aWMgSGVhbHRoIGFuZCBQcmltYXJ5IENhcmUsIFVuaXZlcnNpdHkgb2YgQ2FtYnJpZGdlLCBDYW1i
cmlkZ2UgQ0IxIDhSTiwgVUs7IENlbnRyZSBmb3IgQ2FuY2VyIEdlbmV0aWMgRXBpZGVtaW9sb2d5
LCBEZXBhcnRtZW50IG9mIE9uY29sb2d5LCBVbml2ZXJzaXR5IG9mIENhbWJyaWRnZSwgQ2FtYnJp
ZGdlIENCMSA4Uk4sIFVLLiYjeEQ7RGl2aXNpb24gb2YgQ2FuY2VyIEVwaWRlbWlvbG9neSBhbmQg
R2VuZXRpY3MsIE5hdGlvbmFsIENhbmNlciBJbnN0aXR1dGUsIE5hdGlvbmFsIEluc3RpdHV0ZXMg
b2YgSGVhbHRoLCBEZXBhcnRtZW50IG9mIEhlYWx0aCBhbmQgSHVtYW4gU2VydmljZXMsIEJldGhl
c2RhLCBNRCAyMDg1MCwgVVNBOyBEZXBhcnRtZW50IG9mIEJpb3N0YXRpc3RpY3MsIEJsb29tYmVy
ZyBTY2hvb2wgb2YgUHVibGljIEhlYWx0aCwgSm9obiBIb3BraW5zIFVuaXZlcnNpdHksIEJhbHRp
bW9yZSwgTUQgMjEyMDUsIFVTQTsgRGVwYXJ0bWVudCBvZiBPbmNvbG9neSwgU2Nob29sIG9mIE1l
ZGljaW5lLCBKb2huIEhvcGtpbnMgVW5pdmVyc2l0eSwgQmFsdGltb3JlLCBNRCAyMTIwNSwgVVNB
LiYjeEQ7RGVwYXJ0bWVudCBvZiBFcGlkZW1pb2xvZ3ksIEhhcnZhcmQgVEggQ2hhbiBTY2hvb2wg
b2YgUHVibGljIEhlYWx0aCwgQm9zdG9uLCBNQSAwMjExNSwgVVNBOyBQcm9ncmFtIGluIEdlbmV0
aWMgRXBpZGVtaW9sb2d5IGFuZCBTdGF0aXN0aWNhbCBHZW5ldGljcywgSGFydmFyZCBUSCBDaGFu
IFNjaG9vbCBvZiBQdWJsaWMgSGVhbHRoLCBCb3N0b24sIE1BIDAyMTE1LCBVU0EuPC9hdXRoLWFk
ZHJlc3M+PHRpdGxlcz48dGl0bGU+UG9seWdlbmljIFJpc2sgU2NvcmVzIGZvciBQcmVkaWN0aW9u
IG9mIEJyZWFzdCBDYW5jZXIgYW5kIEJyZWFzdCBDYW5jZXIgU3VidHlwZXM8L3RpdGxlPjxzZWNv
bmRhcnktdGl0bGU+QW0gSiBIdW0gR2VuZXQ8L3NlY29uZGFyeS10aXRsZT48L3RpdGxlcz48cGVy
aW9kaWNhbD48ZnVsbC10aXRsZT5BbSBKIEh1bSBHZW5ldDwvZnVsbC10aXRsZT48L3BlcmlvZGlj
YWw+PHBhZ2VzPjIxLTM0PC9wYWdlcz48dm9sdW1lPjEwNDwvdm9sdW1lPjxudW1iZXI+MTwvbnVt
YmVyPjxlZGl0aW9uPjIwMTgvMTIvMTg8L2VkaXRpb24+PGtleXdvcmRzPjxrZXl3b3JkPkFkdWx0
PC9rZXl3b3JkPjxrZXl3b3JkPkFnZSBGYWN0b3JzPC9rZXl3b3JkPjxrZXl3b3JkPkFnZWQ8L2tl
eXdvcmQ+PGtleXdvcmQ+QWdlZCwgODAgYW5kIG92ZXI8L2tleXdvcmQ+PGtleXdvcmQ+QnJlYXN0
IE5lb3BsYXNtcy8qY2xhc3NpZmljYXRpb24vZGlhZ25vc2lzLypnZW5ldGljcy9wcmV2ZW50aW9u
ICZhbXA7IGNvbnRyb2w8L2tleXdvcmQ+PGtleXdvcmQ+RmVtYWxlPC9rZXl3b3JkPjxrZXl3b3Jk
PipHZW5ldGljIFByZWRpc3Bvc2l0aW9uIHRvIERpc2Vhc2U8L2tleXdvcmQ+PGtleXdvcmQ+SHVt
YW5zPC9rZXl3b3JkPjxrZXl3b3JkPk1lZGljYWwgSGlzdG9yeSBUYWtpbmc8L2tleXdvcmQ+PGtl
eXdvcmQ+TWlkZGxlIEFnZWQ8L2tleXdvcmQ+PGtleXdvcmQ+TXVsdGlmYWN0b3JpYWwgSW5oZXJp
dGFuY2UvKmdlbmV0aWNzPC9rZXl3b3JkPjxrZXl3b3JkPlBvbHltb3JwaGlzbSwgU2luZ2xlIE51
Y2xlb3RpZGUvZ2VuZXRpY3M8L2tleXdvcmQ+PGtleXdvcmQ+UmVjZXB0b3JzLCBFc3Ryb2dlbi9t
ZXRhYm9saXNtPC9rZXl3b3JkPjxrZXl3b3JkPlJlcHJvZHVjaWJpbGl0eSBvZiBSZXN1bHRzPC9r
ZXl3b3JkPjxrZXl3b3JkPlJpc2sgQXNzZXNzbWVudDwva2V5d29yZD48a2V5d29yZD4qYnJlYXN0
PC9rZXl3b3JkPjxrZXl3b3JkPipjYW5jZXI8L2tleXdvcmQ+PGtleXdvcmQ+KmVwaWRlbWlvbG9n
eTwva2V5d29yZD48a2V5d29yZD4qZ2VuZXRpYzwva2V5d29yZD48a2V5d29yZD4qcG9seWdlbmlj
PC9rZXl3b3JkPjxrZXl3b3JkPipwcmVkaWN0aW9uPC9rZXl3b3JkPjxrZXl3b3JkPipyaXNrPC9r
ZXl3b3JkPjxrZXl3b3JkPipzY29yZTwva2V5d29yZD48a2V5d29yZD4qc2NyZWVuaW5nPC9rZXl3
b3JkPjxrZXl3b3JkPipzdHJhdGlmaWNhdGlvbjwva2V5d29yZD48L2tleXdvcmRzPjxkYXRlcz48
eWVhcj4yMDE5PC95ZWFyPjxwdWItZGF0ZXM+PGRhdGU+SmFuIDM8L2RhdGU+PC9wdWItZGF0ZXM+
PC9kYXRlcz48aXNibj4xNTM3LTY2MDUgKEVsZWN0cm9uaWMpJiN4RDswMDAyLTkyOTcgKExpbmtp
bmcpPC9pc2JuPjxhY2Nlc3Npb24tbnVtPjMwNTU0NzIwPC9hY2Nlc3Npb24tbnVtPjx1cmxzPjxy
ZWxhdGVkLXVybHM+PHVybD5odHRwczovL3d3dy5uY2JpLm5sbS5uaWguZ292L3B1Ym1lZC8zMDU1
NDcyMDwvdXJsPjwvcmVsYXRlZC11cmxzPjwvdXJscz48Y3VzdG9tMj5QTUM2MzIzNTUzPC9jdXN0
b20yPjxlbGVjdHJvbmljLXJlc291cmNlLW51bT4xMC4xMDE2L2ouYWpoZy4yMDE4LjExLjAwMjwv
ZWxlY3Ryb25pYy1yZXNvdXJjZS1udW0+PC9yZWNvcmQ+PC9DaXRlPjwvRW5kTm90ZT5=
</w:fldData>
        </w:fldChar>
      </w:r>
      <w:r w:rsidR="0039439E">
        <w:rPr>
          <w:rFonts w:ascii="Arial" w:eastAsia="Times New Roman" w:hAnsi="Arial" w:cs="Arial"/>
          <w:color w:val="0E0E0E"/>
          <w:sz w:val="28"/>
          <w:szCs w:val="28"/>
          <w:lang w:eastAsia="en-GB"/>
        </w:rPr>
        <w:instrText xml:space="preserve"> ADDIN EN.CITE.DATA </w:instrText>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end"/>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separate"/>
      </w:r>
      <w:r w:rsidR="00164881" w:rsidRPr="00164881">
        <w:rPr>
          <w:rFonts w:ascii="Arial" w:eastAsia="Times New Roman" w:hAnsi="Arial" w:cs="Arial"/>
          <w:noProof/>
          <w:color w:val="0E0E0E"/>
          <w:sz w:val="28"/>
          <w:szCs w:val="28"/>
          <w:vertAlign w:val="superscript"/>
          <w:lang w:eastAsia="en-GB"/>
        </w:rPr>
        <w:t>3</w:t>
      </w:r>
      <w:r w:rsidR="00B61AA5">
        <w:rPr>
          <w:rFonts w:ascii="Arial" w:eastAsia="Times New Roman" w:hAnsi="Arial" w:cs="Arial"/>
          <w:color w:val="0E0E0E"/>
          <w:sz w:val="28"/>
          <w:szCs w:val="28"/>
          <w:lang w:eastAsia="en-GB"/>
        </w:rPr>
        <w:fldChar w:fldCharType="end"/>
      </w:r>
      <w:r w:rsidR="004B29EA" w:rsidRPr="004B29EA">
        <w:rPr>
          <w:rFonts w:ascii="Arial" w:eastAsia="Times New Roman" w:hAnsi="Arial" w:cs="Arial"/>
          <w:color w:val="0E0E0E"/>
          <w:sz w:val="28"/>
          <w:szCs w:val="28"/>
          <w:lang w:eastAsia="en-GB"/>
        </w:rPr>
        <w:t xml:space="preserve"> which contribute to a person’s risk of developing cancer and thus an individual’s family history is still an important consideration </w:t>
      </w:r>
      <w:r w:rsidR="00002B97">
        <w:rPr>
          <w:rFonts w:ascii="Arial" w:eastAsia="Times New Roman" w:hAnsi="Arial" w:cs="Arial"/>
          <w:color w:val="0E0E0E"/>
          <w:sz w:val="28"/>
          <w:szCs w:val="28"/>
          <w:lang w:eastAsia="en-GB"/>
        </w:rPr>
        <w:t>when calculating individual risk and making management decisions</w:t>
      </w:r>
      <w:r w:rsidR="00B61AA5">
        <w:rPr>
          <w:rFonts w:ascii="Arial" w:eastAsia="Times New Roman" w:hAnsi="Arial" w:cs="Arial"/>
          <w:color w:val="0E0E0E"/>
          <w:sz w:val="28"/>
          <w:szCs w:val="28"/>
          <w:lang w:eastAsia="en-GB"/>
        </w:rPr>
        <w:fldChar w:fldCharType="begin">
          <w:fldData xml:space="preserve">PEVuZE5vdGU+PENpdGU+PEF1dGhvcj5NZXRjYWxmZTwvQXV0aG9yPjxZZWFyPjIwMTA8L1llYXI+
PFJlY051bT4xMDwvUmVjTnVtPjxEaXNwbGF5VGV4dD48c3R5bGUgZmFjZT0ic3VwZXJzY3JpcHQi
PjQ8L3N0eWxlPjwvRGlzcGxheVRleHQ+PHJlY29yZD48cmVjLW51bWJlcj4xMDwvcmVjLW51bWJl
cj48Zm9yZWlnbi1rZXlzPjxrZXkgYXBwPSJFTiIgZGItaWQ9ImVwdnQ1cmZlc2Y1enZtZXZlZjJ2
dmR3anp6YTVheDI5eHZ6dCIgdGltZXN0YW1wPSIxNTkxMTkxMzYyIiBndWlkPSIyYTRiNzE4MS03
MGYzLTQ1NzAtOTk2Ny03MmE2YmM4MGFmNGEiPjEwPC9rZXk+PC9mb3JlaWduLWtleXM+PHJlZi10
eXBlIG5hbWU9IkpvdXJuYWwgQXJ0aWNsZSI+MTc8L3JlZi10eXBlPjxjb250cmlidXRvcnM+PGF1
dGhvcnM+PGF1dGhvcj5NZXRjYWxmZSwgSy48L2F1dGhvcj48YXV0aG9yPkx1Ymluc2tpLCBKLjwv
YXV0aG9yPjxhdXRob3I+THluY2gsIEguIFQuPC9hdXRob3I+PGF1dGhvcj5HaGFkaXJpYW4sIFAu
PC9hdXRob3I+PGF1dGhvcj5Gb3Vsa2VzLCBXLiBELjwvYXV0aG9yPjxhdXRob3I+S2ltLVNpbmcs
IEMuPC9hdXRob3I+PGF1dGhvcj5OZXVoYXVzZW4sIFMuPC9hdXRob3I+PGF1dGhvcj5UdW5nLCBO
LjwvYXV0aG9yPjxhdXRob3I+Um9zZW4sIEIuPC9hdXRob3I+PGF1dGhvcj5Hcm9ud2FsZCwgSi48
L2F1dGhvcj48YXV0aG9yPkFpbnN3b3J0aCwgUC48L2F1dGhvcj48YXV0aG9yPlN3ZWV0LCBLLjwv
YXV0aG9yPjxhdXRob3I+RWlzZW4sIEEuPC9hdXRob3I+PGF1dGhvcj5TdW4sIFAuPC9hdXRob3I+
PGF1dGhvcj5OYXJvZCwgUy4gQS48L2F1dGhvcj48YXV0aG9yPkhlcmVkaXRhcnkgQnJlYXN0IENh
bmNlciBDbGluaWNhbCBTdHVkeSwgR3JvdXA8L2F1dGhvcj48L2F1dGhvcnM+PC9jb250cmlidXRv
cnM+PGF1dGgtYWRkcmVzcz5Xb21lbiZhcG9zO3MgQ29sbGVnZSBSZXNlYXJjaCBJbnN0aXR1dGUs
IFRvcm9udG8sIE9OLCBDYW5hZGEuPC9hdXRoLWFkZHJlc3M+PHRpdGxlcz48dGl0bGU+RmFtaWx5
IGhpc3Rvcnkgb2YgY2FuY2VyIGFuZCBjYW5jZXIgcmlza3MgaW4gd29tZW4gd2l0aCBCUkNBMSBv
ciBCUkNBMiBtdXRhdGlvbnM8L3RpdGxlPjxzZWNvbmRhcnktdGl0bGU+SiBOYXRsIENhbmNlciBJ
bnN0PC9zZWNvbmRhcnktdGl0bGU+PC90aXRsZXM+PHBlcmlvZGljYWw+PGZ1bGwtdGl0bGU+SiBO
YXRsIENhbmNlciBJbnN0PC9mdWxsLXRpdGxlPjwvcGVyaW9kaWNhbD48cGFnZXM+MTg3NC04PC9w
YWdlcz48dm9sdW1lPjEwMjwvdm9sdW1lPjxudW1iZXI+MjQ8L251bWJlcj48ZWRpdGlvbj4yMDEw
LzExLzI2PC9lZGl0aW9uPjxrZXl3b3Jkcz48a2V5d29yZD5BZHVsdDwva2V5d29yZD48a2V5d29y
ZD5BZ2UgRmFjdG9yczwva2V5d29yZD48a2V5d29yZD5BZ2VkPC9rZXl3b3JkPjxrZXl3b3JkPkJS
Q0ExIFByb3RlaW4vKmdlbmV0aWNzPC9rZXl3b3JkPjxrZXl3b3JkPkJSQ0EyIFByb3RlaW4vKmdl
bmV0aWNzPC9rZXl3b3JkPjxrZXl3b3JkPkJyZWFzdCBOZW9wbGFzbXMvKmVwaWRlbWlvbG9neS8q
Z2VuZXRpY3M8L2tleXdvcmQ+PGtleXdvcmQ+Q29ob3J0IFN0dWRpZXM8L2tleXdvcmQ+PGtleXdv
cmQ+RmVtYWxlPC9rZXl3b3JkPjxrZXl3b3JkPkdlbmV0aWMgUHJlZGlzcG9zaXRpb24gdG8gRGlz
ZWFzZTwva2V5d29yZD48a2V5d29yZD5IZXRlcm96eWdvdGU8L2tleXdvcmQ+PGtleXdvcmQ+SHVt
YW5zPC9rZXl3b3JkPjxrZXl3b3JkPk1pZGRsZSBBZ2VkPC9rZXl3b3JkPjxrZXl3b3JkPipNdXRh
dGlvbjwva2V5d29yZD48a2V5d29yZD5PZGRzIFJhdGlvPC9rZXl3b3JkPjxrZXl3b3JkPk92YXJp
YW4gTmVvcGxhc21zLyplcGlkZW1pb2xvZ3kvKmdlbmV0aWNzPC9rZXl3b3JkPjxrZXl3b3JkPlBy
ZWRpY3RpdmUgVmFsdWUgb2YgVGVzdHM8L2tleXdvcmQ+PGtleXdvcmQ+UHJvc3BlY3RpdmUgU3R1
ZGllczwva2V5d29yZD48a2V5d29yZD5SaXNrIEFzc2Vzc21lbnQ8L2tleXdvcmQ+PGtleXdvcmQ+
UmlzayBGYWN0b3JzPC9rZXl3b3JkPjwva2V5d29yZHM+PGRhdGVzPjx5ZWFyPjIwMTA8L3llYXI+
PHB1Yi1kYXRlcz48ZGF0ZT5EZWMgMTU8L2RhdGU+PC9wdWItZGF0ZXM+PC9kYXRlcz48aXNibj4x
NDYwLTIxMDUgKEVsZWN0cm9uaWMpJiN4RDswMDI3LTg4NzQgKExpbmtpbmcpPC9pc2JuPjxhY2Nl
c3Npb24tbnVtPjIxMDk4NzU5PC9hY2Nlc3Npb24tbnVtPjx1cmxzPjxyZWxhdGVkLXVybHM+PHVy
bD5odHRwczovL3d3dy5uY2JpLm5sbS5uaWguZ292L3B1Ym1lZC8yMTA5ODc1OTwvdXJsPjwvcmVs
YXRlZC11cmxzPjwvdXJscz48ZWxlY3Ryb25pYy1yZXNvdXJjZS1udW0+MTAuMTA5My9qbmNpL2Rq
cTQ0MzwvZWxlY3Ryb25pYy1yZXNvdXJjZS1udW0+PC9yZWNvcmQ+PC9DaXRlPjwvRW5kTm90ZT4A
</w:fldData>
        </w:fldChar>
      </w:r>
      <w:r w:rsidR="0039439E">
        <w:rPr>
          <w:rFonts w:ascii="Arial" w:eastAsia="Times New Roman" w:hAnsi="Arial" w:cs="Arial"/>
          <w:color w:val="0E0E0E"/>
          <w:sz w:val="28"/>
          <w:szCs w:val="28"/>
          <w:lang w:eastAsia="en-GB"/>
        </w:rPr>
        <w:instrText xml:space="preserve"> ADDIN EN.CITE </w:instrText>
      </w:r>
      <w:r w:rsidR="00B61AA5">
        <w:rPr>
          <w:rFonts w:ascii="Arial" w:eastAsia="Times New Roman" w:hAnsi="Arial" w:cs="Arial"/>
          <w:color w:val="0E0E0E"/>
          <w:sz w:val="28"/>
          <w:szCs w:val="28"/>
          <w:lang w:eastAsia="en-GB"/>
        </w:rPr>
        <w:fldChar w:fldCharType="begin">
          <w:fldData xml:space="preserve">PEVuZE5vdGU+PENpdGU+PEF1dGhvcj5NZXRjYWxmZTwvQXV0aG9yPjxZZWFyPjIwMTA8L1llYXI+
PFJlY051bT4xMDwvUmVjTnVtPjxEaXNwbGF5VGV4dD48c3R5bGUgZmFjZT0ic3VwZXJzY3JpcHQi
PjQ8L3N0eWxlPjwvRGlzcGxheVRleHQ+PHJlY29yZD48cmVjLW51bWJlcj4xMDwvcmVjLW51bWJl
cj48Zm9yZWlnbi1rZXlzPjxrZXkgYXBwPSJFTiIgZGItaWQ9ImVwdnQ1cmZlc2Y1enZtZXZlZjJ2
dmR3anp6YTVheDI5eHZ6dCIgdGltZXN0YW1wPSIxNTkxMTkxMzYyIiBndWlkPSIyYTRiNzE4MS03
MGYzLTQ1NzAtOTk2Ny03MmE2YmM4MGFmNGEiPjEwPC9rZXk+PC9mb3JlaWduLWtleXM+PHJlZi10
eXBlIG5hbWU9IkpvdXJuYWwgQXJ0aWNsZSI+MTc8L3JlZi10eXBlPjxjb250cmlidXRvcnM+PGF1
dGhvcnM+PGF1dGhvcj5NZXRjYWxmZSwgSy48L2F1dGhvcj48YXV0aG9yPkx1Ymluc2tpLCBKLjwv
YXV0aG9yPjxhdXRob3I+THluY2gsIEguIFQuPC9hdXRob3I+PGF1dGhvcj5HaGFkaXJpYW4sIFAu
PC9hdXRob3I+PGF1dGhvcj5Gb3Vsa2VzLCBXLiBELjwvYXV0aG9yPjxhdXRob3I+S2ltLVNpbmcs
IEMuPC9hdXRob3I+PGF1dGhvcj5OZXVoYXVzZW4sIFMuPC9hdXRob3I+PGF1dGhvcj5UdW5nLCBO
LjwvYXV0aG9yPjxhdXRob3I+Um9zZW4sIEIuPC9hdXRob3I+PGF1dGhvcj5Hcm9ud2FsZCwgSi48
L2F1dGhvcj48YXV0aG9yPkFpbnN3b3J0aCwgUC48L2F1dGhvcj48YXV0aG9yPlN3ZWV0LCBLLjwv
YXV0aG9yPjxhdXRob3I+RWlzZW4sIEEuPC9hdXRob3I+PGF1dGhvcj5TdW4sIFAuPC9hdXRob3I+
PGF1dGhvcj5OYXJvZCwgUy4gQS48L2F1dGhvcj48YXV0aG9yPkhlcmVkaXRhcnkgQnJlYXN0IENh
bmNlciBDbGluaWNhbCBTdHVkeSwgR3JvdXA8L2F1dGhvcj48L2F1dGhvcnM+PC9jb250cmlidXRv
cnM+PGF1dGgtYWRkcmVzcz5Xb21lbiZhcG9zO3MgQ29sbGVnZSBSZXNlYXJjaCBJbnN0aXR1dGUs
IFRvcm9udG8sIE9OLCBDYW5hZGEuPC9hdXRoLWFkZHJlc3M+PHRpdGxlcz48dGl0bGU+RmFtaWx5
IGhpc3Rvcnkgb2YgY2FuY2VyIGFuZCBjYW5jZXIgcmlza3MgaW4gd29tZW4gd2l0aCBCUkNBMSBv
ciBCUkNBMiBtdXRhdGlvbnM8L3RpdGxlPjxzZWNvbmRhcnktdGl0bGU+SiBOYXRsIENhbmNlciBJ
bnN0PC9zZWNvbmRhcnktdGl0bGU+PC90aXRsZXM+PHBlcmlvZGljYWw+PGZ1bGwtdGl0bGU+SiBO
YXRsIENhbmNlciBJbnN0PC9mdWxsLXRpdGxlPjwvcGVyaW9kaWNhbD48cGFnZXM+MTg3NC04PC9w
YWdlcz48dm9sdW1lPjEwMjwvdm9sdW1lPjxudW1iZXI+MjQ8L251bWJlcj48ZWRpdGlvbj4yMDEw
LzExLzI2PC9lZGl0aW9uPjxrZXl3b3Jkcz48a2V5d29yZD5BZHVsdDwva2V5d29yZD48a2V5d29y
ZD5BZ2UgRmFjdG9yczwva2V5d29yZD48a2V5d29yZD5BZ2VkPC9rZXl3b3JkPjxrZXl3b3JkPkJS
Q0ExIFByb3RlaW4vKmdlbmV0aWNzPC9rZXl3b3JkPjxrZXl3b3JkPkJSQ0EyIFByb3RlaW4vKmdl
bmV0aWNzPC9rZXl3b3JkPjxrZXl3b3JkPkJyZWFzdCBOZW9wbGFzbXMvKmVwaWRlbWlvbG9neS8q
Z2VuZXRpY3M8L2tleXdvcmQ+PGtleXdvcmQ+Q29ob3J0IFN0dWRpZXM8L2tleXdvcmQ+PGtleXdv
cmQ+RmVtYWxlPC9rZXl3b3JkPjxrZXl3b3JkPkdlbmV0aWMgUHJlZGlzcG9zaXRpb24gdG8gRGlz
ZWFzZTwva2V5d29yZD48a2V5d29yZD5IZXRlcm96eWdvdGU8L2tleXdvcmQ+PGtleXdvcmQ+SHVt
YW5zPC9rZXl3b3JkPjxrZXl3b3JkPk1pZGRsZSBBZ2VkPC9rZXl3b3JkPjxrZXl3b3JkPipNdXRh
dGlvbjwva2V5d29yZD48a2V5d29yZD5PZGRzIFJhdGlvPC9rZXl3b3JkPjxrZXl3b3JkPk92YXJp
YW4gTmVvcGxhc21zLyplcGlkZW1pb2xvZ3kvKmdlbmV0aWNzPC9rZXl3b3JkPjxrZXl3b3JkPlBy
ZWRpY3RpdmUgVmFsdWUgb2YgVGVzdHM8L2tleXdvcmQ+PGtleXdvcmQ+UHJvc3BlY3RpdmUgU3R1
ZGllczwva2V5d29yZD48a2V5d29yZD5SaXNrIEFzc2Vzc21lbnQ8L2tleXdvcmQ+PGtleXdvcmQ+
UmlzayBGYWN0b3JzPC9rZXl3b3JkPjwva2V5d29yZHM+PGRhdGVzPjx5ZWFyPjIwMTA8L3llYXI+
PHB1Yi1kYXRlcz48ZGF0ZT5EZWMgMTU8L2RhdGU+PC9wdWItZGF0ZXM+PC9kYXRlcz48aXNibj4x
NDYwLTIxMDUgKEVsZWN0cm9uaWMpJiN4RDswMDI3LTg4NzQgKExpbmtpbmcpPC9pc2JuPjxhY2Nl
c3Npb24tbnVtPjIxMDk4NzU5PC9hY2Nlc3Npb24tbnVtPjx1cmxzPjxyZWxhdGVkLXVybHM+PHVy
bD5odHRwczovL3d3dy5uY2JpLm5sbS5uaWguZ292L3B1Ym1lZC8yMTA5ODc1OTwvdXJsPjwvcmVs
YXRlZC11cmxzPjwvdXJscz48ZWxlY3Ryb25pYy1yZXNvdXJjZS1udW0+MTAuMTA5My9qbmNpL2Rq
cTQ0MzwvZWxlY3Ryb25pYy1yZXNvdXJjZS1udW0+PC9yZWNvcmQ+PC9DaXRlPjwvRW5kTm90ZT4A
</w:fldData>
        </w:fldChar>
      </w:r>
      <w:r w:rsidR="0039439E">
        <w:rPr>
          <w:rFonts w:ascii="Arial" w:eastAsia="Times New Roman" w:hAnsi="Arial" w:cs="Arial"/>
          <w:color w:val="0E0E0E"/>
          <w:sz w:val="28"/>
          <w:szCs w:val="28"/>
          <w:lang w:eastAsia="en-GB"/>
        </w:rPr>
        <w:instrText xml:space="preserve"> ADDIN EN.CITE.DATA </w:instrText>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end"/>
      </w:r>
      <w:r w:rsidR="00B61AA5">
        <w:rPr>
          <w:rFonts w:ascii="Arial" w:eastAsia="Times New Roman" w:hAnsi="Arial" w:cs="Arial"/>
          <w:color w:val="0E0E0E"/>
          <w:sz w:val="28"/>
          <w:szCs w:val="28"/>
          <w:lang w:eastAsia="en-GB"/>
        </w:rPr>
      </w:r>
      <w:r w:rsidR="00B61AA5">
        <w:rPr>
          <w:rFonts w:ascii="Arial" w:eastAsia="Times New Roman" w:hAnsi="Arial" w:cs="Arial"/>
          <w:color w:val="0E0E0E"/>
          <w:sz w:val="28"/>
          <w:szCs w:val="28"/>
          <w:lang w:eastAsia="en-GB"/>
        </w:rPr>
        <w:fldChar w:fldCharType="separate"/>
      </w:r>
      <w:r w:rsidR="00E71DE6" w:rsidRPr="00E71DE6">
        <w:rPr>
          <w:rFonts w:ascii="Arial" w:eastAsia="Times New Roman" w:hAnsi="Arial" w:cs="Arial"/>
          <w:noProof/>
          <w:color w:val="0E0E0E"/>
          <w:sz w:val="28"/>
          <w:szCs w:val="28"/>
          <w:vertAlign w:val="superscript"/>
          <w:lang w:eastAsia="en-GB"/>
        </w:rPr>
        <w:t>4</w:t>
      </w:r>
      <w:r w:rsidR="00B61AA5">
        <w:rPr>
          <w:rFonts w:ascii="Arial" w:eastAsia="Times New Roman" w:hAnsi="Arial" w:cs="Arial"/>
          <w:color w:val="0E0E0E"/>
          <w:sz w:val="28"/>
          <w:szCs w:val="28"/>
          <w:lang w:eastAsia="en-GB"/>
        </w:rPr>
        <w:fldChar w:fldCharType="end"/>
      </w:r>
      <w:r w:rsidR="00164881">
        <w:rPr>
          <w:rFonts w:ascii="Arial" w:eastAsia="Times New Roman" w:hAnsi="Arial" w:cs="Arial"/>
          <w:color w:val="0E0E0E"/>
          <w:sz w:val="28"/>
          <w:szCs w:val="28"/>
          <w:lang w:eastAsia="en-GB"/>
        </w:rPr>
        <w:t>.</w:t>
      </w:r>
    </w:p>
    <w:p w:rsidR="003F12A4" w:rsidRDefault="004B29EA" w:rsidP="00B41C4F">
      <w:pPr>
        <w:spacing w:before="100" w:beforeAutospacing="1" w:after="100" w:afterAutospacing="1" w:line="240" w:lineRule="auto"/>
        <w:outlineLvl w:val="1"/>
        <w:rPr>
          <w:rFonts w:ascii="Arial" w:eastAsia="Times New Roman" w:hAnsi="Arial" w:cs="Arial"/>
          <w:b/>
          <w:bCs/>
          <w:sz w:val="32"/>
          <w:szCs w:val="32"/>
          <w:lang w:eastAsia="en-GB"/>
        </w:rPr>
      </w:pPr>
      <w:r w:rsidRPr="004B29EA">
        <w:rPr>
          <w:rFonts w:ascii="Arial" w:eastAsia="Times New Roman" w:hAnsi="Arial" w:cs="Arial"/>
          <w:b/>
          <w:bCs/>
          <w:sz w:val="32"/>
          <w:szCs w:val="32"/>
          <w:lang w:eastAsia="en-GB"/>
        </w:rPr>
        <w:t>Definition of Risk Categories</w:t>
      </w:r>
    </w:p>
    <w:p w:rsidR="003F12A4" w:rsidRPr="003F12A4" w:rsidRDefault="004B29EA">
      <w:pPr>
        <w:spacing w:before="100" w:beforeAutospacing="1" w:after="100" w:afterAutospacing="1" w:line="240" w:lineRule="auto"/>
        <w:outlineLvl w:val="1"/>
        <w:rPr>
          <w:rFonts w:ascii="Arial" w:eastAsia="Times New Roman" w:hAnsi="Arial" w:cs="Arial"/>
          <w:b/>
          <w:bCs/>
          <w:sz w:val="28"/>
          <w:szCs w:val="28"/>
          <w:lang w:eastAsia="en-GB"/>
        </w:rPr>
      </w:pPr>
      <w:r w:rsidRPr="004B29EA">
        <w:rPr>
          <w:rFonts w:ascii="Arial" w:eastAsia="Times New Roman" w:hAnsi="Arial" w:cs="Arial"/>
          <w:b/>
          <w:bCs/>
          <w:sz w:val="28"/>
          <w:szCs w:val="28"/>
          <w:lang w:eastAsia="en-GB"/>
        </w:rPr>
        <w:t>www.nice.org.uk/conditions-and-diseases/cancer/breast-cancer</w:t>
      </w:r>
    </w:p>
    <w:p w:rsidR="00125448" w:rsidRDefault="004B29EA">
      <w:pPr>
        <w:pStyle w:val="NoSpacing"/>
        <w:ind w:left="2880" w:hanging="2880"/>
        <w:rPr>
          <w:rFonts w:ascii="Arial" w:hAnsi="Arial" w:cs="Arial"/>
          <w:i/>
          <w:iCs/>
          <w:sz w:val="28"/>
          <w:szCs w:val="28"/>
        </w:rPr>
      </w:pPr>
      <w:r w:rsidRPr="004B29EA">
        <w:rPr>
          <w:rStyle w:val="Strong"/>
          <w:rFonts w:ascii="Arial" w:hAnsi="Arial" w:cs="Arial"/>
          <w:i/>
          <w:iCs/>
          <w:color w:val="0E0E0E"/>
          <w:sz w:val="28"/>
          <w:szCs w:val="28"/>
        </w:rPr>
        <w:t>General population</w:t>
      </w:r>
      <w:r w:rsidRPr="004B29EA">
        <w:rPr>
          <w:rFonts w:ascii="Arial" w:hAnsi="Arial" w:cs="Arial"/>
          <w:i/>
          <w:iCs/>
          <w:sz w:val="28"/>
          <w:szCs w:val="28"/>
        </w:rPr>
        <w:t xml:space="preserve">: </w:t>
      </w:r>
      <w:r w:rsidRPr="004B29EA">
        <w:rPr>
          <w:rFonts w:ascii="Arial" w:hAnsi="Arial" w:cs="Arial"/>
          <w:i/>
          <w:iCs/>
          <w:sz w:val="28"/>
          <w:szCs w:val="28"/>
        </w:rPr>
        <w:tab/>
        <w:t>11% lifetime chance of developing breast cancer</w:t>
      </w:r>
      <w:r w:rsidR="00C21D1F">
        <w:rPr>
          <w:rFonts w:ascii="Arial" w:hAnsi="Arial" w:cs="Arial"/>
          <w:i/>
          <w:iCs/>
          <w:sz w:val="28"/>
          <w:szCs w:val="28"/>
        </w:rPr>
        <w:t xml:space="preserve"> e</w:t>
      </w:r>
      <w:r w:rsidRPr="004B29EA">
        <w:rPr>
          <w:rFonts w:ascii="Arial" w:hAnsi="Arial" w:cs="Arial"/>
          <w:i/>
          <w:iCs/>
          <w:sz w:val="28"/>
          <w:szCs w:val="28"/>
        </w:rPr>
        <w:t xml:space="preserve">quates to 110 women in every 1,000 </w:t>
      </w:r>
    </w:p>
    <w:p w:rsidR="00C21D1F" w:rsidRDefault="00C21D1F" w:rsidP="00E40573">
      <w:pPr>
        <w:pStyle w:val="NoSpacing"/>
        <w:ind w:left="2880"/>
        <w:rPr>
          <w:rFonts w:ascii="Arial" w:hAnsi="Arial" w:cs="Arial"/>
          <w:i/>
          <w:iCs/>
          <w:sz w:val="28"/>
          <w:szCs w:val="28"/>
        </w:rPr>
      </w:pPr>
    </w:p>
    <w:p w:rsidR="00125448" w:rsidRDefault="004B29EA">
      <w:pPr>
        <w:pStyle w:val="NoSpacing"/>
        <w:ind w:left="2880"/>
        <w:rPr>
          <w:rFonts w:ascii="Arial" w:hAnsi="Arial" w:cs="Arial"/>
          <w:i/>
          <w:iCs/>
          <w:sz w:val="28"/>
          <w:szCs w:val="28"/>
        </w:rPr>
      </w:pPr>
      <w:r w:rsidRPr="004B29EA">
        <w:rPr>
          <w:rFonts w:ascii="Arial" w:hAnsi="Arial" w:cs="Arial"/>
          <w:i/>
          <w:iCs/>
          <w:sz w:val="28"/>
          <w:szCs w:val="28"/>
        </w:rPr>
        <w:t xml:space="preserve">Most breast cancers develop after the age of 50. </w:t>
      </w:r>
    </w:p>
    <w:p w:rsidR="0039392D" w:rsidRPr="00E40573" w:rsidRDefault="0039392D" w:rsidP="0039392D">
      <w:pPr>
        <w:pStyle w:val="NoSpacing"/>
        <w:rPr>
          <w:rFonts w:ascii="Arial" w:hAnsi="Arial" w:cs="Arial"/>
          <w:i/>
          <w:iCs/>
          <w:sz w:val="28"/>
          <w:szCs w:val="28"/>
        </w:rPr>
      </w:pPr>
    </w:p>
    <w:p w:rsidR="00C21D1F" w:rsidRDefault="004B29EA" w:rsidP="00C21D1F">
      <w:pPr>
        <w:pStyle w:val="NoSpacing"/>
        <w:ind w:left="2880" w:hanging="2880"/>
        <w:rPr>
          <w:rFonts w:ascii="Arial" w:hAnsi="Arial" w:cs="Arial"/>
          <w:i/>
          <w:iCs/>
          <w:sz w:val="28"/>
          <w:szCs w:val="28"/>
        </w:rPr>
      </w:pPr>
      <w:r w:rsidRPr="004B29EA">
        <w:rPr>
          <w:rFonts w:ascii="Arial" w:hAnsi="Arial" w:cs="Arial"/>
          <w:b/>
          <w:bCs/>
          <w:i/>
          <w:iCs/>
          <w:sz w:val="28"/>
          <w:szCs w:val="28"/>
        </w:rPr>
        <w:t>Moderate risk:</w:t>
      </w:r>
      <w:r w:rsidRPr="004B29EA">
        <w:rPr>
          <w:rFonts w:ascii="Arial" w:hAnsi="Arial" w:cs="Arial"/>
          <w:b/>
          <w:bCs/>
          <w:i/>
          <w:iCs/>
          <w:sz w:val="28"/>
          <w:szCs w:val="28"/>
        </w:rPr>
        <w:tab/>
      </w:r>
      <w:r w:rsidRPr="004B29EA">
        <w:rPr>
          <w:rFonts w:ascii="Arial" w:hAnsi="Arial" w:cs="Arial"/>
          <w:i/>
          <w:iCs/>
          <w:sz w:val="28"/>
          <w:szCs w:val="28"/>
        </w:rPr>
        <w:t xml:space="preserve">17-30% lifetime chance of developing breast cancer </w:t>
      </w:r>
      <w:r w:rsidR="00C21D1F">
        <w:rPr>
          <w:rFonts w:ascii="Arial" w:hAnsi="Arial" w:cs="Arial"/>
          <w:i/>
          <w:iCs/>
          <w:sz w:val="28"/>
          <w:szCs w:val="28"/>
        </w:rPr>
        <w:t xml:space="preserve">equates to </w:t>
      </w:r>
      <w:r w:rsidRPr="004B29EA">
        <w:rPr>
          <w:rFonts w:ascii="Arial" w:hAnsi="Arial" w:cs="Arial"/>
          <w:i/>
          <w:iCs/>
          <w:sz w:val="28"/>
          <w:szCs w:val="28"/>
        </w:rPr>
        <w:t>170-300 women in every 1,000</w:t>
      </w:r>
    </w:p>
    <w:p w:rsidR="00125448" w:rsidRDefault="004B29EA">
      <w:pPr>
        <w:pStyle w:val="NoSpacing"/>
        <w:ind w:left="2880" w:hanging="2880"/>
        <w:rPr>
          <w:rFonts w:ascii="Arial" w:hAnsi="Arial" w:cs="Arial"/>
          <w:i/>
          <w:iCs/>
          <w:sz w:val="28"/>
          <w:szCs w:val="28"/>
        </w:rPr>
      </w:pPr>
      <w:r w:rsidRPr="004B29EA">
        <w:rPr>
          <w:rFonts w:ascii="Arial" w:hAnsi="Arial" w:cs="Arial"/>
          <w:i/>
          <w:iCs/>
          <w:sz w:val="28"/>
          <w:szCs w:val="28"/>
        </w:rPr>
        <w:t xml:space="preserve"> </w:t>
      </w:r>
    </w:p>
    <w:p w:rsidR="00C21D1F" w:rsidRDefault="004B29EA" w:rsidP="00C21D1F">
      <w:pPr>
        <w:pStyle w:val="NoSpacing"/>
        <w:ind w:left="2880"/>
        <w:rPr>
          <w:rFonts w:ascii="Arial" w:hAnsi="Arial" w:cs="Arial"/>
          <w:i/>
          <w:iCs/>
          <w:sz w:val="28"/>
          <w:szCs w:val="28"/>
        </w:rPr>
      </w:pPr>
      <w:r w:rsidRPr="004B29EA">
        <w:rPr>
          <w:rFonts w:ascii="Arial" w:hAnsi="Arial" w:cs="Arial"/>
          <w:i/>
          <w:iCs/>
          <w:sz w:val="28"/>
          <w:szCs w:val="28"/>
        </w:rPr>
        <w:t xml:space="preserve">3 to 8% chance of breast cancer between 40 and 50 years. </w:t>
      </w:r>
      <w:r w:rsidR="00C21D1F">
        <w:rPr>
          <w:rFonts w:ascii="Arial" w:hAnsi="Arial" w:cs="Arial"/>
          <w:i/>
          <w:iCs/>
          <w:sz w:val="28"/>
          <w:szCs w:val="28"/>
        </w:rPr>
        <w:t xml:space="preserve"> </w:t>
      </w:r>
      <w:r w:rsidRPr="004B29EA">
        <w:rPr>
          <w:rFonts w:ascii="Arial" w:hAnsi="Arial" w:cs="Arial"/>
          <w:i/>
          <w:iCs/>
          <w:sz w:val="28"/>
          <w:szCs w:val="28"/>
        </w:rPr>
        <w:t>Equates to 30-80 women in every 1,000 developing breast cancer between the ages of 40 and 50</w:t>
      </w:r>
      <w:r w:rsidR="00C21D1F">
        <w:rPr>
          <w:rFonts w:ascii="Arial" w:hAnsi="Arial" w:cs="Arial"/>
          <w:i/>
          <w:iCs/>
          <w:sz w:val="28"/>
          <w:szCs w:val="28"/>
        </w:rPr>
        <w:t xml:space="preserve"> years</w:t>
      </w:r>
      <w:r w:rsidRPr="004B29EA">
        <w:rPr>
          <w:rFonts w:ascii="Arial" w:hAnsi="Arial" w:cs="Arial"/>
          <w:i/>
          <w:iCs/>
          <w:sz w:val="28"/>
          <w:szCs w:val="28"/>
        </w:rPr>
        <w:t>.</w:t>
      </w:r>
    </w:p>
    <w:p w:rsidR="00125448" w:rsidRDefault="004B29EA">
      <w:pPr>
        <w:pStyle w:val="NoSpacing"/>
        <w:ind w:left="2880"/>
        <w:rPr>
          <w:rFonts w:ascii="Arial" w:hAnsi="Arial" w:cs="Arial"/>
          <w:i/>
          <w:iCs/>
          <w:sz w:val="28"/>
          <w:szCs w:val="28"/>
        </w:rPr>
      </w:pPr>
      <w:r w:rsidRPr="004B29EA">
        <w:rPr>
          <w:rFonts w:ascii="Arial" w:hAnsi="Arial" w:cs="Arial"/>
          <w:i/>
          <w:iCs/>
          <w:sz w:val="28"/>
          <w:szCs w:val="28"/>
        </w:rPr>
        <w:t xml:space="preserve"> </w:t>
      </w:r>
    </w:p>
    <w:p w:rsidR="00E40573" w:rsidRPr="00E40573" w:rsidRDefault="004B29EA" w:rsidP="00E40573">
      <w:pPr>
        <w:pStyle w:val="NoSpacing"/>
        <w:ind w:left="2880" w:hanging="2880"/>
        <w:rPr>
          <w:rFonts w:ascii="Arial" w:hAnsi="Arial" w:cs="Arial"/>
          <w:i/>
          <w:iCs/>
          <w:sz w:val="28"/>
          <w:szCs w:val="28"/>
        </w:rPr>
      </w:pPr>
      <w:r w:rsidRPr="004B29EA">
        <w:rPr>
          <w:rFonts w:ascii="Arial" w:hAnsi="Arial" w:cs="Arial"/>
          <w:b/>
          <w:bCs/>
          <w:i/>
          <w:iCs/>
          <w:sz w:val="28"/>
          <w:szCs w:val="28"/>
        </w:rPr>
        <w:t>High risk:</w:t>
      </w:r>
      <w:r w:rsidRPr="004B29EA">
        <w:rPr>
          <w:rFonts w:ascii="Arial" w:hAnsi="Arial" w:cs="Arial"/>
          <w:b/>
          <w:bCs/>
          <w:i/>
          <w:iCs/>
          <w:sz w:val="28"/>
          <w:szCs w:val="28"/>
        </w:rPr>
        <w:tab/>
      </w:r>
      <w:r w:rsidR="00C21D1F">
        <w:rPr>
          <w:rFonts w:ascii="Arial" w:hAnsi="Arial" w:cs="Arial"/>
          <w:i/>
          <w:iCs/>
          <w:sz w:val="28"/>
          <w:szCs w:val="28"/>
        </w:rPr>
        <w:t>&gt;</w:t>
      </w:r>
      <w:r w:rsidRPr="004B29EA">
        <w:rPr>
          <w:rFonts w:ascii="Arial" w:hAnsi="Arial" w:cs="Arial"/>
          <w:i/>
          <w:iCs/>
          <w:sz w:val="28"/>
          <w:szCs w:val="28"/>
        </w:rPr>
        <w:t xml:space="preserve">30% lifetime chance of developing breast cancer </w:t>
      </w:r>
      <w:r w:rsidR="00C21D1F">
        <w:rPr>
          <w:rFonts w:ascii="Arial" w:hAnsi="Arial" w:cs="Arial"/>
          <w:i/>
          <w:iCs/>
          <w:sz w:val="28"/>
          <w:szCs w:val="28"/>
        </w:rPr>
        <w:t>e</w:t>
      </w:r>
      <w:r w:rsidRPr="004B29EA">
        <w:rPr>
          <w:rFonts w:ascii="Arial" w:hAnsi="Arial" w:cs="Arial"/>
          <w:i/>
          <w:iCs/>
          <w:sz w:val="28"/>
          <w:szCs w:val="28"/>
        </w:rPr>
        <w:t xml:space="preserve">quates to &gt;300 women in every 1,000 </w:t>
      </w:r>
    </w:p>
    <w:p w:rsidR="00C21D1F" w:rsidRDefault="00C21D1F" w:rsidP="00E40573">
      <w:pPr>
        <w:pStyle w:val="NoSpacing"/>
        <w:ind w:left="2880"/>
        <w:rPr>
          <w:rFonts w:ascii="Arial" w:hAnsi="Arial" w:cs="Arial"/>
          <w:b/>
          <w:bCs/>
          <w:i/>
          <w:iCs/>
          <w:sz w:val="28"/>
          <w:szCs w:val="28"/>
        </w:rPr>
      </w:pPr>
    </w:p>
    <w:p w:rsidR="00E40573" w:rsidRPr="00E40573" w:rsidRDefault="004B29EA" w:rsidP="00E40573">
      <w:pPr>
        <w:pStyle w:val="NoSpacing"/>
        <w:ind w:left="2880"/>
        <w:rPr>
          <w:rFonts w:ascii="Arial" w:hAnsi="Arial" w:cs="Arial"/>
          <w:i/>
          <w:iCs/>
          <w:sz w:val="28"/>
          <w:szCs w:val="28"/>
        </w:rPr>
      </w:pPr>
      <w:r w:rsidRPr="004B29EA">
        <w:rPr>
          <w:rFonts w:ascii="Arial" w:hAnsi="Arial" w:cs="Arial"/>
          <w:b/>
          <w:bCs/>
          <w:i/>
          <w:iCs/>
          <w:sz w:val="28"/>
          <w:szCs w:val="28"/>
        </w:rPr>
        <w:t>&gt;</w:t>
      </w:r>
      <w:r w:rsidRPr="004B29EA">
        <w:rPr>
          <w:rFonts w:ascii="Arial" w:hAnsi="Arial" w:cs="Arial"/>
          <w:i/>
          <w:iCs/>
          <w:sz w:val="28"/>
          <w:szCs w:val="28"/>
        </w:rPr>
        <w:t>8% chance of developing breast cancer between the ages of 40 and 50</w:t>
      </w:r>
      <w:r w:rsidR="00C21D1F">
        <w:rPr>
          <w:rFonts w:ascii="Arial" w:hAnsi="Arial" w:cs="Arial"/>
          <w:i/>
          <w:iCs/>
          <w:sz w:val="28"/>
          <w:szCs w:val="28"/>
        </w:rPr>
        <w:t xml:space="preserve"> e</w:t>
      </w:r>
      <w:r w:rsidRPr="004B29EA">
        <w:rPr>
          <w:rFonts w:ascii="Arial" w:hAnsi="Arial" w:cs="Arial"/>
          <w:i/>
          <w:iCs/>
          <w:sz w:val="28"/>
          <w:szCs w:val="28"/>
        </w:rPr>
        <w:t xml:space="preserve">quates to &gt;80 women in every 1,000 developing breast cancer between 40 and 50years. </w:t>
      </w:r>
    </w:p>
    <w:p w:rsidR="00125448" w:rsidRDefault="00125448" w:rsidP="007B4728">
      <w:pPr>
        <w:pStyle w:val="NoSpacing"/>
      </w:pPr>
    </w:p>
    <w:p w:rsidR="007B4728" w:rsidRDefault="007B4728" w:rsidP="007B4728">
      <w:pPr>
        <w:pStyle w:val="NoSpacing"/>
        <w:ind w:left="2880" w:hanging="2880"/>
        <w:rPr>
          <w:rFonts w:ascii="Arial" w:hAnsi="Arial" w:cs="Arial"/>
          <w:i/>
          <w:sz w:val="28"/>
          <w:szCs w:val="28"/>
        </w:rPr>
      </w:pPr>
      <w:r>
        <w:rPr>
          <w:rFonts w:ascii="Arial" w:hAnsi="Arial" w:cs="Arial"/>
          <w:b/>
          <w:i/>
          <w:sz w:val="28"/>
          <w:szCs w:val="28"/>
        </w:rPr>
        <w:lastRenderedPageBreak/>
        <w:t>Very High Risk:</w:t>
      </w:r>
      <w:r>
        <w:rPr>
          <w:rFonts w:ascii="Arial" w:hAnsi="Arial" w:cs="Arial"/>
          <w:b/>
          <w:i/>
          <w:sz w:val="28"/>
          <w:szCs w:val="28"/>
        </w:rPr>
        <w:tab/>
      </w:r>
      <w:r w:rsidRPr="007B4728">
        <w:rPr>
          <w:rFonts w:ascii="Arial" w:hAnsi="Arial" w:cs="Arial"/>
          <w:i/>
          <w:sz w:val="28"/>
          <w:szCs w:val="28"/>
        </w:rPr>
        <w:t>&gt;40% lifetime chance of developing breast cancer</w:t>
      </w:r>
    </w:p>
    <w:p w:rsidR="007B4728" w:rsidRDefault="007B4728" w:rsidP="007B4728">
      <w:pPr>
        <w:pStyle w:val="NoSpacing"/>
        <w:ind w:left="2880" w:hanging="2880"/>
        <w:rPr>
          <w:rFonts w:ascii="Arial" w:hAnsi="Arial" w:cs="Arial"/>
          <w:b/>
          <w:i/>
          <w:sz w:val="28"/>
          <w:szCs w:val="28"/>
        </w:rPr>
      </w:pPr>
      <w:r>
        <w:rPr>
          <w:rFonts w:ascii="Arial" w:hAnsi="Arial" w:cs="Arial"/>
          <w:b/>
          <w:i/>
          <w:sz w:val="28"/>
          <w:szCs w:val="28"/>
        </w:rPr>
        <w:tab/>
      </w:r>
      <w:r>
        <w:rPr>
          <w:rFonts w:ascii="Arial" w:hAnsi="Arial" w:cs="Arial"/>
          <w:b/>
          <w:i/>
          <w:sz w:val="28"/>
          <w:szCs w:val="28"/>
        </w:rPr>
        <w:tab/>
      </w:r>
    </w:p>
    <w:p w:rsidR="007B4728" w:rsidRPr="007B4728" w:rsidRDefault="007B4728" w:rsidP="007B4728">
      <w:pPr>
        <w:pStyle w:val="NoSpacing"/>
        <w:ind w:left="2880" w:hanging="2880"/>
        <w:rPr>
          <w:rFonts w:ascii="Arial" w:hAnsi="Arial" w:cs="Arial"/>
          <w:sz w:val="24"/>
          <w:szCs w:val="28"/>
        </w:rPr>
      </w:pPr>
      <w:r>
        <w:rPr>
          <w:rFonts w:ascii="Arial" w:hAnsi="Arial" w:cs="Arial"/>
          <w:sz w:val="24"/>
          <w:szCs w:val="28"/>
        </w:rPr>
        <w:tab/>
      </w:r>
      <w:r w:rsidRPr="007B4728">
        <w:rPr>
          <w:rFonts w:ascii="Arial" w:hAnsi="Arial" w:cs="Arial"/>
          <w:i/>
          <w:sz w:val="28"/>
          <w:szCs w:val="28"/>
        </w:rPr>
        <w:t>&gt;12%</w:t>
      </w:r>
      <w:r w:rsidRPr="007B4728">
        <w:rPr>
          <w:rFonts w:ascii="Arial" w:hAnsi="Arial" w:cs="Arial"/>
          <w:sz w:val="28"/>
          <w:szCs w:val="28"/>
        </w:rPr>
        <w:t xml:space="preserve"> </w:t>
      </w:r>
      <w:r w:rsidRPr="004B29EA">
        <w:rPr>
          <w:rFonts w:ascii="Arial" w:hAnsi="Arial" w:cs="Arial"/>
          <w:i/>
          <w:iCs/>
          <w:sz w:val="28"/>
          <w:szCs w:val="28"/>
        </w:rPr>
        <w:t>chance of developing breast cancer between the ages of 40 and 50</w:t>
      </w:r>
    </w:p>
    <w:p w:rsidR="00125448" w:rsidRDefault="00125448" w:rsidP="00BC5A29">
      <w:pPr>
        <w:pStyle w:val="NoSpacing"/>
      </w:pPr>
    </w:p>
    <w:p w:rsidR="00C21D1F" w:rsidRPr="00EE5763" w:rsidRDefault="00C21D1F" w:rsidP="00C21D1F">
      <w:pPr>
        <w:spacing w:before="100" w:beforeAutospacing="1" w:after="100" w:afterAutospacing="1" w:line="240" w:lineRule="auto"/>
        <w:outlineLvl w:val="1"/>
        <w:rPr>
          <w:rFonts w:ascii="Arial" w:eastAsia="Times New Roman" w:hAnsi="Arial" w:cs="Arial"/>
          <w:b/>
          <w:bCs/>
          <w:sz w:val="32"/>
          <w:szCs w:val="32"/>
          <w:lang w:eastAsia="en-GB"/>
        </w:rPr>
      </w:pPr>
      <w:r>
        <w:rPr>
          <w:rFonts w:ascii="Arial" w:eastAsia="Times New Roman" w:hAnsi="Arial" w:cs="Arial"/>
          <w:b/>
          <w:bCs/>
          <w:sz w:val="32"/>
          <w:szCs w:val="32"/>
          <w:lang w:eastAsia="en-GB"/>
        </w:rPr>
        <w:t xml:space="preserve">General Principles of </w:t>
      </w:r>
      <w:r w:rsidRPr="00EE5763">
        <w:rPr>
          <w:rFonts w:ascii="Arial" w:eastAsia="Times New Roman" w:hAnsi="Arial" w:cs="Arial"/>
          <w:b/>
          <w:bCs/>
          <w:sz w:val="32"/>
          <w:szCs w:val="32"/>
          <w:lang w:eastAsia="en-GB"/>
        </w:rPr>
        <w:t>Breast Cancer Risk Management</w:t>
      </w:r>
    </w:p>
    <w:p w:rsidR="00C21D1F" w:rsidRDefault="00E162D6" w:rsidP="001955F8">
      <w:pPr>
        <w:spacing w:before="100" w:beforeAutospacing="1" w:after="100" w:afterAutospacing="1"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A</w:t>
      </w:r>
      <w:r w:rsidR="00C21D1F">
        <w:rPr>
          <w:rFonts w:ascii="Arial" w:eastAsia="Times New Roman" w:hAnsi="Arial" w:cs="Arial"/>
          <w:sz w:val="28"/>
          <w:szCs w:val="28"/>
          <w:lang w:eastAsia="en-GB"/>
        </w:rPr>
        <w:t xml:space="preserve">ll women </w:t>
      </w:r>
      <w:r>
        <w:rPr>
          <w:rFonts w:ascii="Arial" w:eastAsia="Times New Roman" w:hAnsi="Arial" w:cs="Arial"/>
          <w:sz w:val="28"/>
          <w:szCs w:val="28"/>
          <w:lang w:eastAsia="en-GB"/>
        </w:rPr>
        <w:t>at population risk are currently</w:t>
      </w:r>
      <w:r w:rsidR="00C21D1F">
        <w:rPr>
          <w:rFonts w:ascii="Arial" w:eastAsia="Times New Roman" w:hAnsi="Arial" w:cs="Arial"/>
          <w:sz w:val="28"/>
          <w:szCs w:val="28"/>
          <w:lang w:eastAsia="en-GB"/>
        </w:rPr>
        <w:t xml:space="preserve"> eligible for 3 yearly mammography from the age of 50</w:t>
      </w:r>
      <w:r>
        <w:rPr>
          <w:rFonts w:ascii="Arial" w:eastAsia="Times New Roman" w:hAnsi="Arial" w:cs="Arial"/>
          <w:sz w:val="28"/>
          <w:szCs w:val="28"/>
          <w:lang w:eastAsia="en-GB"/>
        </w:rPr>
        <w:t xml:space="preserve"> </w:t>
      </w:r>
      <w:r w:rsidR="00C21D1F">
        <w:rPr>
          <w:rFonts w:ascii="Arial" w:eastAsia="Times New Roman" w:hAnsi="Arial" w:cs="Arial"/>
          <w:sz w:val="28"/>
          <w:szCs w:val="28"/>
          <w:lang w:eastAsia="en-GB"/>
        </w:rPr>
        <w:t xml:space="preserve">years through the National Breast Screening Programme.  </w:t>
      </w:r>
      <w:r>
        <w:rPr>
          <w:rFonts w:ascii="Arial" w:eastAsia="Times New Roman" w:hAnsi="Arial" w:cs="Arial"/>
          <w:sz w:val="28"/>
          <w:szCs w:val="28"/>
          <w:lang w:eastAsia="en-GB"/>
        </w:rPr>
        <w:t xml:space="preserve">Women at moderate </w:t>
      </w:r>
      <w:r w:rsidR="00C21D1F" w:rsidRPr="00EE5763">
        <w:rPr>
          <w:rFonts w:ascii="Arial" w:eastAsia="Times New Roman" w:hAnsi="Arial" w:cs="Arial"/>
          <w:sz w:val="28"/>
          <w:szCs w:val="28"/>
          <w:lang w:eastAsia="en-GB"/>
        </w:rPr>
        <w:t xml:space="preserve">are </w:t>
      </w:r>
      <w:r>
        <w:rPr>
          <w:rFonts w:ascii="Arial" w:eastAsia="Times New Roman" w:hAnsi="Arial" w:cs="Arial"/>
          <w:sz w:val="28"/>
          <w:szCs w:val="28"/>
          <w:lang w:eastAsia="en-GB"/>
        </w:rPr>
        <w:t xml:space="preserve">also </w:t>
      </w:r>
      <w:r w:rsidR="00C21D1F" w:rsidRPr="00EE5763">
        <w:rPr>
          <w:rFonts w:ascii="Arial" w:eastAsia="Times New Roman" w:hAnsi="Arial" w:cs="Arial"/>
          <w:sz w:val="28"/>
          <w:szCs w:val="28"/>
          <w:lang w:eastAsia="en-GB"/>
        </w:rPr>
        <w:t xml:space="preserve">offered annual mammography screening from </w:t>
      </w:r>
      <w:r w:rsidR="00C21D1F">
        <w:rPr>
          <w:rFonts w:ascii="Arial" w:eastAsia="Times New Roman" w:hAnsi="Arial" w:cs="Arial"/>
          <w:sz w:val="28"/>
          <w:szCs w:val="28"/>
          <w:lang w:eastAsia="en-GB"/>
        </w:rPr>
        <w:t>4</w:t>
      </w:r>
      <w:r w:rsidR="00C21D1F" w:rsidRPr="00EE5763">
        <w:rPr>
          <w:rFonts w:ascii="Arial" w:eastAsia="Times New Roman" w:hAnsi="Arial" w:cs="Arial"/>
          <w:sz w:val="28"/>
          <w:szCs w:val="28"/>
          <w:lang w:eastAsia="en-GB"/>
        </w:rPr>
        <w:t>0</w:t>
      </w:r>
      <w:r>
        <w:rPr>
          <w:rFonts w:ascii="Arial" w:eastAsia="Times New Roman" w:hAnsi="Arial" w:cs="Arial"/>
          <w:sz w:val="28"/>
          <w:szCs w:val="28"/>
          <w:lang w:eastAsia="en-GB"/>
        </w:rPr>
        <w:t xml:space="preserve">-49 </w:t>
      </w:r>
      <w:r w:rsidR="00C21D1F" w:rsidRPr="00EE5763">
        <w:rPr>
          <w:rFonts w:ascii="Arial" w:eastAsia="Times New Roman" w:hAnsi="Arial" w:cs="Arial"/>
          <w:sz w:val="28"/>
          <w:szCs w:val="28"/>
          <w:lang w:eastAsia="en-GB"/>
        </w:rPr>
        <w:t>years</w:t>
      </w:r>
      <w:r w:rsidR="00C21D1F">
        <w:rPr>
          <w:rFonts w:ascii="Arial" w:eastAsia="Times New Roman" w:hAnsi="Arial" w:cs="Arial"/>
          <w:sz w:val="28"/>
          <w:szCs w:val="28"/>
          <w:lang w:eastAsia="en-GB"/>
        </w:rPr>
        <w:t xml:space="preserve"> (or 5 years younger than the youngest age of onset in the family</w:t>
      </w:r>
      <w:r w:rsidR="00211D3B">
        <w:rPr>
          <w:rFonts w:ascii="Arial" w:eastAsia="Times New Roman" w:hAnsi="Arial" w:cs="Arial"/>
          <w:sz w:val="28"/>
          <w:szCs w:val="28"/>
          <w:lang w:eastAsia="en-GB"/>
        </w:rPr>
        <w:t>, although not usually below 35 years</w:t>
      </w:r>
      <w:r w:rsidR="00C21D1F">
        <w:rPr>
          <w:rFonts w:ascii="Arial" w:eastAsia="Times New Roman" w:hAnsi="Arial" w:cs="Arial"/>
          <w:sz w:val="28"/>
          <w:szCs w:val="28"/>
          <w:lang w:eastAsia="en-GB"/>
        </w:rPr>
        <w:t>)</w:t>
      </w:r>
      <w:r w:rsidR="00C21D1F" w:rsidRPr="00EE5763">
        <w:rPr>
          <w:rFonts w:ascii="Arial" w:eastAsia="Times New Roman" w:hAnsi="Arial" w:cs="Arial"/>
          <w:sz w:val="28"/>
          <w:szCs w:val="28"/>
          <w:lang w:eastAsia="en-GB"/>
        </w:rPr>
        <w:t xml:space="preserve">.  </w:t>
      </w:r>
      <w:r w:rsidR="007B4728">
        <w:rPr>
          <w:rFonts w:ascii="Arial" w:eastAsia="Times New Roman" w:hAnsi="Arial" w:cs="Arial"/>
          <w:sz w:val="28"/>
          <w:szCs w:val="28"/>
          <w:lang w:eastAsia="en-GB"/>
        </w:rPr>
        <w:t xml:space="preserve">Women at high risk are offered additional </w:t>
      </w:r>
      <w:r w:rsidR="007B4728" w:rsidRPr="00EE5763">
        <w:rPr>
          <w:rFonts w:ascii="Arial" w:eastAsia="Times New Roman" w:hAnsi="Arial" w:cs="Arial"/>
          <w:sz w:val="28"/>
          <w:szCs w:val="28"/>
          <w:lang w:eastAsia="en-GB"/>
        </w:rPr>
        <w:t xml:space="preserve">mammography screening from </w:t>
      </w:r>
      <w:r w:rsidR="007B4728">
        <w:rPr>
          <w:rFonts w:ascii="Arial" w:eastAsia="Times New Roman" w:hAnsi="Arial" w:cs="Arial"/>
          <w:sz w:val="28"/>
          <w:szCs w:val="28"/>
          <w:lang w:eastAsia="en-GB"/>
        </w:rPr>
        <w:t xml:space="preserve">35 (or 5 years younger than the youngest age of onset in the family, although not usually below 35 years).  Mammography for both moderate and high risk groups is every 2 years from 35-40years.   Women at high risk are offered annual mammography from 40 to 60years and then every 18months from 60-70years.   </w:t>
      </w:r>
      <w:r w:rsidR="00C21D1F" w:rsidRPr="00EE5763">
        <w:rPr>
          <w:rFonts w:ascii="Arial" w:eastAsia="Times New Roman" w:hAnsi="Arial" w:cs="Arial"/>
          <w:sz w:val="28"/>
          <w:szCs w:val="28"/>
          <w:lang w:eastAsia="en-GB"/>
        </w:rPr>
        <w:t xml:space="preserve">Women at </w:t>
      </w:r>
      <w:r w:rsidR="007B4728">
        <w:rPr>
          <w:rFonts w:ascii="Arial" w:eastAsia="Times New Roman" w:hAnsi="Arial" w:cs="Arial"/>
          <w:sz w:val="28"/>
          <w:szCs w:val="28"/>
          <w:lang w:eastAsia="en-GB"/>
        </w:rPr>
        <w:t xml:space="preserve">very </w:t>
      </w:r>
      <w:r w:rsidR="00C21D1F" w:rsidRPr="00EE5763">
        <w:rPr>
          <w:rFonts w:ascii="Arial" w:eastAsia="Times New Roman" w:hAnsi="Arial" w:cs="Arial"/>
          <w:sz w:val="28"/>
          <w:szCs w:val="28"/>
          <w:lang w:eastAsia="en-GB"/>
        </w:rPr>
        <w:t>high risk are offered annual MRI</w:t>
      </w:r>
      <w:r w:rsidR="00C21D1F">
        <w:rPr>
          <w:rFonts w:ascii="Arial" w:eastAsia="Times New Roman" w:hAnsi="Arial" w:cs="Arial"/>
          <w:sz w:val="28"/>
          <w:szCs w:val="28"/>
          <w:lang w:eastAsia="en-GB"/>
        </w:rPr>
        <w:t xml:space="preserve"> in addition to mammography, and starting from a younger age, due to the higher sensitivity </w:t>
      </w:r>
      <w:r>
        <w:rPr>
          <w:rFonts w:ascii="Arial" w:eastAsia="Times New Roman" w:hAnsi="Arial" w:cs="Arial"/>
          <w:sz w:val="28"/>
          <w:szCs w:val="28"/>
          <w:lang w:eastAsia="en-GB"/>
        </w:rPr>
        <w:t>of MRI</w:t>
      </w:r>
      <w:r w:rsidR="00BB4DA0">
        <w:rPr>
          <w:rFonts w:ascii="Arial" w:eastAsia="Times New Roman" w:hAnsi="Arial" w:cs="Arial"/>
          <w:sz w:val="28"/>
          <w:szCs w:val="28"/>
          <w:lang w:eastAsia="en-GB"/>
        </w:rPr>
        <w:t xml:space="preserve"> compared to mammography</w:t>
      </w:r>
      <w:r w:rsidR="00B61AA5">
        <w:rPr>
          <w:rFonts w:ascii="Arial" w:eastAsia="Times New Roman" w:hAnsi="Arial" w:cs="Arial"/>
          <w:sz w:val="28"/>
          <w:szCs w:val="28"/>
          <w:lang w:eastAsia="en-GB"/>
        </w:rPr>
        <w:fldChar w:fldCharType="begin">
          <w:fldData xml:space="preserve">PEVuZE5vdGU+PENpdGU+PEF1dGhvcj5SaWVkbDwvQXV0aG9yPjxZZWFyPjIwMDc8L1llYXI+PFJl
Y051bT40PC9SZWNOdW0+PERpc3BsYXlUZXh0PjxzdHlsZSBmYWNlPSJzdXBlcnNjcmlwdCI+NTwv
c3R5bGU+PC9EaXNwbGF5VGV4dD48cmVjb3JkPjxyZWMtbnVtYmVyPjQ8L3JlYy1udW1iZXI+PGZv
cmVpZ24ta2V5cz48a2V5IGFwcD0iRU4iIGRiLWlkPSJlcHZ0NXJmZXNmNXp2bWV2ZWYydnZkd2p6
emE1YXgyOXh2enQiIHRpbWVzdGFtcD0iMTU5MTE4NDE3NiIgZ3VpZD0iY2Q4MDEzYjItOGRkOC00
ZjgyLTliMGUtNDhiNzQwYjg2YjYxIj40PC9rZXk+PC9mb3JlaWduLWtleXM+PHJlZi10eXBlIG5h
bWU9IkpvdXJuYWwgQXJ0aWNsZSI+MTc8L3JlZi10eXBlPjxjb250cmlidXRvcnM+PGF1dGhvcnM+
PGF1dGhvcj5SaWVkbCwgQy4gQy48L2F1dGhvcj48YXV0aG9yPlBvbmhvbGQsIEwuPC9hdXRob3I+
PGF1dGhvcj5GbG9yeSwgRC48L2F1dGhvcj48YXV0aG9yPldlYmVyLCBNLjwvYXV0aG9yPjxhdXRo
b3I+S3JvaXNzLCBSLjwvYXV0aG9yPjxhdXRob3I+V2FnbmVyLCBULjwvYXV0aG9yPjxhdXRob3I+
RnVjaHNqYWdlciwgTS48L2F1dGhvcj48YXV0aG9yPkhlbGJpY2gsIFQuIEguPC9hdXRob3I+PC9h
dXRob3JzPjwvY29udHJpYnV0b3JzPjxhdXRoLWFkZHJlc3M+RGVwYXJ0bWVudCBvZiBEaWFnbm9z
dGljIFJhZGlvbG9neSwgTWVkaWNhbCBVbml2ZXJzaXR5IG9mIFZpZW5uYSwgVmllbm5hLCBBdXN0
cmlhLiBjaHJpc3RvcGhlci5yaWVkbEBtZWR1bml3aWVuLmFjLmF0PC9hdXRoLWFkZHJlc3M+PHRp
dGxlcz48dGl0bGU+TWFnbmV0aWMgcmVzb25hbmNlIGltYWdpbmcgb2YgdGhlIGJyZWFzdCBpbXBy
b3ZlcyBkZXRlY3Rpb24gb2YgaW52YXNpdmUgY2FuY2VyLCBwcmVpbnZhc2l2ZSBjYW5jZXIsIGFu
ZCBwcmVtYWxpZ25hbnQgbGVzaW9ucyBkdXJpbmcgc3VydmVpbGxhbmNlIG9mIHdvbWVuIGF0IGhp
Z2ggcmlzayBmb3IgYnJlYXN0IGNhbmNlcjwvdGl0bGU+PHNlY29uZGFyeS10aXRsZT5DbGluIENh
bmNlciBSZXM8L3NlY29uZGFyeS10aXRsZT48L3RpdGxlcz48cGVyaW9kaWNhbD48ZnVsbC10aXRs
ZT5DbGluIENhbmNlciBSZXM8L2Z1bGwtdGl0bGU+PC9wZXJpb2RpY2FsPjxwYWdlcz42MTQ0LTUy
PC9wYWdlcz48dm9sdW1lPjEzPC92b2x1bWU+PG51bWJlcj4yMDwvbnVtYmVyPjxlZGl0aW9uPjIw
MDcvMTAvMjA8L2VkaXRpb24+PGtleXdvcmRzPjxrZXl3b3JkPkFkdWx0PC9rZXl3b3JkPjxrZXl3
b3JkPkFnZWQ8L2tleXdvcmQ+PGtleXdvcmQ+QnJlYXN0LypwYXRob2xvZ3k8L2tleXdvcmQ+PGtl
eXdvcmQ+QnJlYXN0IE5lb3BsYXNtcy8qZGlhZ25vc2lzL2dlbmV0aWNzLypwYXRob2xvZ3k8L2tl
eXdvcmQ+PGtleXdvcmQ+Q2VsbCBUcmFuc2Zvcm1hdGlvbiwgTmVvcGxhc3RpYzwva2V5d29yZD48
a2V5d29yZD5DaGlsZDwva2V5d29yZD48a2V5d29yZD5GYWxzZSBQb3NpdGl2ZSBSZWFjdGlvbnM8
L2tleXdvcmQ+PGtleXdvcmQ+RmVtYWxlPC9rZXl3b3JkPjxrZXl3b3JkPkdlcm0tTGluZSBNdXRh
dGlvbjwva2V5d29yZD48a2V5d29yZD5IdW1hbnM8L2tleXdvcmQ+PGtleXdvcmQ+SW1hZ2UgUHJv
Y2Vzc2luZywgQ29tcHV0ZXItQXNzaXN0ZWQ8L2tleXdvcmQ+PGtleXdvcmQ+TWFnbmV0aWMgUmVz
b25hbmNlIEltYWdpbmcvKm1ldGhvZHM8L2tleXdvcmQ+PGtleXdvcmQ+TWFtbW9ncmFwaHk8L2tl
eXdvcmQ+PGtleXdvcmQ+TWFzcyBTY3JlZW5pbmc8L2tleXdvcmQ+PGtleXdvcmQ+TWlkZGxlIEFn
ZWQ8L2tleXdvcmQ+PGtleXdvcmQ+TmVvcGxhc20gSW52YXNpdmVuZXNzPC9rZXl3b3JkPjxrZXl3
b3JkPlByb3NwZWN0aXZlIFN0dWRpZXM8L2tleXdvcmQ+PGtleXdvcmQ+Umlzazwva2V5d29yZD48
a2V5d29yZD5TZW5zaXRpdml0eSBhbmQgU3BlY2lmaWNpdHk8L2tleXdvcmQ+PGtleXdvcmQ+VHJl
YXRtZW50IE91dGNvbWU8L2tleXdvcmQ+PC9rZXl3b3Jkcz48ZGF0ZXM+PHllYXI+MjAwNzwveWVh
cj48cHViLWRhdGVzPjxkYXRlPk9jdCAxNTwvZGF0ZT48L3B1Yi1kYXRlcz48L2RhdGVzPjxpc2Ju
PjEwNzgtMDQzMiAoUHJpbnQpJiN4RDsxMDc4LTA0MzIgKExpbmtpbmcpPC9pc2JuPjxhY2Nlc3Np
b24tbnVtPjE3OTQ3NDgwPC9hY2Nlc3Npb24tbnVtPjx1cmxzPjxyZWxhdGVkLXVybHM+PHVybD5o
dHRwczovL3d3dy5uY2JpLm5sbS5uaWguZ292L3B1Ym1lZC8xNzk0NzQ4MDwvdXJsPjwvcmVsYXRl
ZC11cmxzPjwvdXJscz48ZWxlY3Ryb25pYy1yZXNvdXJjZS1udW0+MTAuMTE1OC8xMDc4LTA0MzIu
Q0NSLTA3LTEyNzA8L2VsZWN0cm9uaWMtcmVzb3VyY2UtbnVtPjwvcmVjb3JkPjwvQ2l0ZT48L0Vu
ZE5vdGU+AG==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PEVuZE5vdGU+PENpdGU+PEF1dGhvcj5SaWVkbDwvQXV0aG9yPjxZZWFyPjIwMDc8L1llYXI+PFJl
Y051bT40PC9SZWNOdW0+PERpc3BsYXlUZXh0PjxzdHlsZSBmYWNlPSJzdXBlcnNjcmlwdCI+NTwv
c3R5bGU+PC9EaXNwbGF5VGV4dD48cmVjb3JkPjxyZWMtbnVtYmVyPjQ8L3JlYy1udW1iZXI+PGZv
cmVpZ24ta2V5cz48a2V5IGFwcD0iRU4iIGRiLWlkPSJlcHZ0NXJmZXNmNXp2bWV2ZWYydnZkd2p6
emE1YXgyOXh2enQiIHRpbWVzdGFtcD0iMTU5MTE4NDE3NiIgZ3VpZD0iY2Q4MDEzYjItOGRkOC00
ZjgyLTliMGUtNDhiNzQwYjg2YjYxIj40PC9rZXk+PC9mb3JlaWduLWtleXM+PHJlZi10eXBlIG5h
bWU9IkpvdXJuYWwgQXJ0aWNsZSI+MTc8L3JlZi10eXBlPjxjb250cmlidXRvcnM+PGF1dGhvcnM+
PGF1dGhvcj5SaWVkbCwgQy4gQy48L2F1dGhvcj48YXV0aG9yPlBvbmhvbGQsIEwuPC9hdXRob3I+
PGF1dGhvcj5GbG9yeSwgRC48L2F1dGhvcj48YXV0aG9yPldlYmVyLCBNLjwvYXV0aG9yPjxhdXRo
b3I+S3JvaXNzLCBSLjwvYXV0aG9yPjxhdXRob3I+V2FnbmVyLCBULjwvYXV0aG9yPjxhdXRob3I+
RnVjaHNqYWdlciwgTS48L2F1dGhvcj48YXV0aG9yPkhlbGJpY2gsIFQuIEguPC9hdXRob3I+PC9h
dXRob3JzPjwvY29udHJpYnV0b3JzPjxhdXRoLWFkZHJlc3M+RGVwYXJ0bWVudCBvZiBEaWFnbm9z
dGljIFJhZGlvbG9neSwgTWVkaWNhbCBVbml2ZXJzaXR5IG9mIFZpZW5uYSwgVmllbm5hLCBBdXN0
cmlhLiBjaHJpc3RvcGhlci5yaWVkbEBtZWR1bml3aWVuLmFjLmF0PC9hdXRoLWFkZHJlc3M+PHRp
dGxlcz48dGl0bGU+TWFnbmV0aWMgcmVzb25hbmNlIGltYWdpbmcgb2YgdGhlIGJyZWFzdCBpbXBy
b3ZlcyBkZXRlY3Rpb24gb2YgaW52YXNpdmUgY2FuY2VyLCBwcmVpbnZhc2l2ZSBjYW5jZXIsIGFu
ZCBwcmVtYWxpZ25hbnQgbGVzaW9ucyBkdXJpbmcgc3VydmVpbGxhbmNlIG9mIHdvbWVuIGF0IGhp
Z2ggcmlzayBmb3IgYnJlYXN0IGNhbmNlcjwvdGl0bGU+PHNlY29uZGFyeS10aXRsZT5DbGluIENh
bmNlciBSZXM8L3NlY29uZGFyeS10aXRsZT48L3RpdGxlcz48cGVyaW9kaWNhbD48ZnVsbC10aXRs
ZT5DbGluIENhbmNlciBSZXM8L2Z1bGwtdGl0bGU+PC9wZXJpb2RpY2FsPjxwYWdlcz42MTQ0LTUy
PC9wYWdlcz48dm9sdW1lPjEzPC92b2x1bWU+PG51bWJlcj4yMDwvbnVtYmVyPjxlZGl0aW9uPjIw
MDcvMTAvMjA8L2VkaXRpb24+PGtleXdvcmRzPjxrZXl3b3JkPkFkdWx0PC9rZXl3b3JkPjxrZXl3
b3JkPkFnZWQ8L2tleXdvcmQ+PGtleXdvcmQ+QnJlYXN0LypwYXRob2xvZ3k8L2tleXdvcmQ+PGtl
eXdvcmQ+QnJlYXN0IE5lb3BsYXNtcy8qZGlhZ25vc2lzL2dlbmV0aWNzLypwYXRob2xvZ3k8L2tl
eXdvcmQ+PGtleXdvcmQ+Q2VsbCBUcmFuc2Zvcm1hdGlvbiwgTmVvcGxhc3RpYzwva2V5d29yZD48
a2V5d29yZD5DaGlsZDwva2V5d29yZD48a2V5d29yZD5GYWxzZSBQb3NpdGl2ZSBSZWFjdGlvbnM8
L2tleXdvcmQ+PGtleXdvcmQ+RmVtYWxlPC9rZXl3b3JkPjxrZXl3b3JkPkdlcm0tTGluZSBNdXRh
dGlvbjwva2V5d29yZD48a2V5d29yZD5IdW1hbnM8L2tleXdvcmQ+PGtleXdvcmQ+SW1hZ2UgUHJv
Y2Vzc2luZywgQ29tcHV0ZXItQXNzaXN0ZWQ8L2tleXdvcmQ+PGtleXdvcmQ+TWFnbmV0aWMgUmVz
b25hbmNlIEltYWdpbmcvKm1ldGhvZHM8L2tleXdvcmQ+PGtleXdvcmQ+TWFtbW9ncmFwaHk8L2tl
eXdvcmQ+PGtleXdvcmQ+TWFzcyBTY3JlZW5pbmc8L2tleXdvcmQ+PGtleXdvcmQ+TWlkZGxlIEFn
ZWQ8L2tleXdvcmQ+PGtleXdvcmQ+TmVvcGxhc20gSW52YXNpdmVuZXNzPC9rZXl3b3JkPjxrZXl3
b3JkPlByb3NwZWN0aXZlIFN0dWRpZXM8L2tleXdvcmQ+PGtleXdvcmQ+Umlzazwva2V5d29yZD48
a2V5d29yZD5TZW5zaXRpdml0eSBhbmQgU3BlY2lmaWNpdHk8L2tleXdvcmQ+PGtleXdvcmQ+VHJl
YXRtZW50IE91dGNvbWU8L2tleXdvcmQ+PC9rZXl3b3Jkcz48ZGF0ZXM+PHllYXI+MjAwNzwveWVh
cj48cHViLWRhdGVzPjxkYXRlPk9jdCAxNTwvZGF0ZT48L3B1Yi1kYXRlcz48L2RhdGVzPjxpc2Ju
PjEwNzgtMDQzMiAoUHJpbnQpJiN4RDsxMDc4LTA0MzIgKExpbmtpbmcpPC9pc2JuPjxhY2Nlc3Np
b24tbnVtPjE3OTQ3NDgwPC9hY2Nlc3Npb24tbnVtPjx1cmxzPjxyZWxhdGVkLXVybHM+PHVybD5o
dHRwczovL3d3dy5uY2JpLm5sbS5uaWguZ292L3B1Ym1lZC8xNzk0NzQ4MDwvdXJsPjwvcmVsYXRl
ZC11cmxzPjwvdXJscz48ZWxlY3Ryb25pYy1yZXNvdXJjZS1udW0+MTAuMTE1OC8xMDc4LTA0MzIu
Q0NSLTA3LTEyNzA8L2VsZWN0cm9uaWMtcmVzb3VyY2UtbnVtPjwvcmVjb3JkPjwvQ2l0ZT48L0Vu
ZE5vdGU+AG==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E71DE6" w:rsidRPr="00E71DE6">
        <w:rPr>
          <w:rFonts w:ascii="Arial" w:eastAsia="Times New Roman" w:hAnsi="Arial" w:cs="Arial"/>
          <w:noProof/>
          <w:sz w:val="28"/>
          <w:szCs w:val="28"/>
          <w:vertAlign w:val="superscript"/>
          <w:lang w:eastAsia="en-GB"/>
        </w:rPr>
        <w:t>5</w:t>
      </w:r>
      <w:r w:rsidR="00B61AA5">
        <w:rPr>
          <w:rFonts w:ascii="Arial" w:eastAsia="Times New Roman" w:hAnsi="Arial" w:cs="Arial"/>
          <w:sz w:val="28"/>
          <w:szCs w:val="28"/>
          <w:lang w:eastAsia="en-GB"/>
        </w:rPr>
        <w:fldChar w:fldCharType="end"/>
      </w:r>
      <w:r w:rsidR="00C21D1F" w:rsidRPr="00F51B76">
        <w:rPr>
          <w:rFonts w:ascii="Arial" w:eastAsia="Times New Roman" w:hAnsi="Arial" w:cs="Arial"/>
          <w:sz w:val="28"/>
          <w:szCs w:val="28"/>
          <w:lang w:eastAsia="en-GB"/>
        </w:rPr>
        <w:t>.</w:t>
      </w:r>
      <w:r w:rsidR="00C21D1F">
        <w:rPr>
          <w:rFonts w:ascii="Arial" w:eastAsia="Times New Roman" w:hAnsi="Arial" w:cs="Arial"/>
          <w:sz w:val="28"/>
          <w:szCs w:val="28"/>
          <w:lang w:eastAsia="en-GB"/>
        </w:rPr>
        <w:t xml:space="preserve">  </w:t>
      </w:r>
      <w:r w:rsidR="00C21D1F" w:rsidRPr="00EE5763">
        <w:rPr>
          <w:rFonts w:ascii="Arial" w:eastAsia="Times New Roman" w:hAnsi="Arial" w:cs="Arial"/>
          <w:sz w:val="28"/>
          <w:szCs w:val="28"/>
          <w:lang w:eastAsia="en-GB"/>
        </w:rPr>
        <w:t xml:space="preserve">Only women </w:t>
      </w:r>
      <w:r w:rsidR="007B4728">
        <w:rPr>
          <w:rFonts w:ascii="Arial" w:eastAsia="Times New Roman" w:hAnsi="Arial" w:cs="Arial"/>
          <w:sz w:val="28"/>
          <w:szCs w:val="28"/>
          <w:lang w:eastAsia="en-GB"/>
        </w:rPr>
        <w:t>at high risk</w:t>
      </w:r>
      <w:r w:rsidR="00C21D1F" w:rsidRPr="00EE5763">
        <w:rPr>
          <w:rFonts w:ascii="Arial" w:eastAsia="Times New Roman" w:hAnsi="Arial" w:cs="Arial"/>
          <w:sz w:val="28"/>
          <w:szCs w:val="28"/>
          <w:lang w:eastAsia="en-GB"/>
        </w:rPr>
        <w:t xml:space="preserve"> </w:t>
      </w:r>
      <w:r w:rsidR="006D4B00">
        <w:rPr>
          <w:rFonts w:ascii="Arial" w:eastAsia="Times New Roman" w:hAnsi="Arial" w:cs="Arial"/>
          <w:sz w:val="28"/>
          <w:szCs w:val="28"/>
          <w:lang w:eastAsia="en-GB"/>
        </w:rPr>
        <w:t xml:space="preserve">and above </w:t>
      </w:r>
      <w:r w:rsidR="007753CA">
        <w:rPr>
          <w:rFonts w:ascii="Arial" w:eastAsia="Times New Roman" w:hAnsi="Arial" w:cs="Arial"/>
          <w:sz w:val="28"/>
          <w:szCs w:val="28"/>
          <w:lang w:eastAsia="en-GB"/>
        </w:rPr>
        <w:t>should</w:t>
      </w:r>
      <w:r w:rsidR="00BB4DA0">
        <w:rPr>
          <w:rFonts w:ascii="Arial" w:eastAsia="Times New Roman" w:hAnsi="Arial" w:cs="Arial"/>
          <w:sz w:val="28"/>
          <w:szCs w:val="28"/>
          <w:lang w:eastAsia="en-GB"/>
        </w:rPr>
        <w:t xml:space="preserve"> be</w:t>
      </w:r>
      <w:r w:rsidR="00C21D1F" w:rsidRPr="00EE5763">
        <w:rPr>
          <w:rFonts w:ascii="Arial" w:eastAsia="Times New Roman" w:hAnsi="Arial" w:cs="Arial"/>
          <w:sz w:val="28"/>
          <w:szCs w:val="28"/>
          <w:lang w:eastAsia="en-GB"/>
        </w:rPr>
        <w:t xml:space="preserve"> </w:t>
      </w:r>
      <w:r w:rsidR="00C21D1F">
        <w:rPr>
          <w:rFonts w:ascii="Arial" w:eastAsia="Times New Roman" w:hAnsi="Arial" w:cs="Arial"/>
          <w:sz w:val="28"/>
          <w:szCs w:val="28"/>
          <w:lang w:eastAsia="en-GB"/>
        </w:rPr>
        <w:t>considered for</w:t>
      </w:r>
      <w:r w:rsidR="00C21D1F" w:rsidRPr="00EE5763">
        <w:rPr>
          <w:rFonts w:ascii="Arial" w:eastAsia="Times New Roman" w:hAnsi="Arial" w:cs="Arial"/>
          <w:sz w:val="28"/>
          <w:szCs w:val="28"/>
          <w:lang w:eastAsia="en-GB"/>
        </w:rPr>
        <w:t xml:space="preserve"> prophylactic surgery.</w:t>
      </w:r>
      <w:r w:rsidR="00C21D1F">
        <w:rPr>
          <w:rFonts w:ascii="Arial" w:eastAsia="Times New Roman" w:hAnsi="Arial" w:cs="Arial"/>
          <w:sz w:val="28"/>
          <w:szCs w:val="28"/>
          <w:lang w:eastAsia="en-GB"/>
        </w:rPr>
        <w:t xml:space="preserve"> </w:t>
      </w:r>
      <w:r w:rsidR="00F175CB">
        <w:rPr>
          <w:rFonts w:ascii="Arial" w:eastAsia="Times New Roman" w:hAnsi="Arial" w:cs="Arial"/>
          <w:sz w:val="28"/>
          <w:szCs w:val="28"/>
          <w:lang w:eastAsia="en-GB"/>
        </w:rPr>
        <w:t xml:space="preserve"> Chemoprevention is recommended in women at high or very high risk and can be considered in women at moderate risk.  </w:t>
      </w:r>
      <w:r w:rsidR="00C21D1F">
        <w:rPr>
          <w:rFonts w:ascii="Arial" w:eastAsia="Times New Roman" w:hAnsi="Arial" w:cs="Arial"/>
          <w:sz w:val="28"/>
          <w:szCs w:val="28"/>
          <w:lang w:eastAsia="en-GB"/>
        </w:rPr>
        <w:t xml:space="preserve"> </w:t>
      </w:r>
    </w:p>
    <w:p w:rsidR="00E162D6" w:rsidRPr="00E162D6" w:rsidRDefault="004B29EA" w:rsidP="001955F8">
      <w:pPr>
        <w:spacing w:before="100" w:beforeAutospacing="1" w:after="100" w:afterAutospacing="1" w:line="240" w:lineRule="auto"/>
        <w:outlineLvl w:val="1"/>
        <w:rPr>
          <w:rFonts w:ascii="Arial" w:eastAsia="Times New Roman" w:hAnsi="Arial" w:cs="Arial"/>
          <w:b/>
          <w:bCs/>
          <w:sz w:val="32"/>
          <w:szCs w:val="32"/>
          <w:lang w:eastAsia="en-GB"/>
        </w:rPr>
      </w:pPr>
      <w:r w:rsidRPr="004B29EA">
        <w:rPr>
          <w:rFonts w:ascii="Arial" w:eastAsia="Times New Roman" w:hAnsi="Arial" w:cs="Arial"/>
          <w:b/>
          <w:bCs/>
          <w:sz w:val="32"/>
          <w:szCs w:val="32"/>
          <w:lang w:eastAsia="en-GB"/>
        </w:rPr>
        <w:t>Genes Associated with an Increased Risk of Breast Cancer</w:t>
      </w:r>
    </w:p>
    <w:p w:rsidR="0062606E" w:rsidRDefault="00527F97" w:rsidP="0062606E">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sz w:val="28"/>
          <w:szCs w:val="28"/>
          <w:lang w:eastAsia="en-GB"/>
        </w:rPr>
        <w:t xml:space="preserve">Genes </w:t>
      </w:r>
      <w:r w:rsidR="007753CA">
        <w:rPr>
          <w:rFonts w:ascii="Arial" w:eastAsia="Times New Roman" w:hAnsi="Arial" w:cs="Arial"/>
          <w:sz w:val="28"/>
          <w:szCs w:val="28"/>
          <w:lang w:eastAsia="en-GB"/>
        </w:rPr>
        <w:t xml:space="preserve">in which </w:t>
      </w:r>
      <w:r w:rsidR="00837C48">
        <w:rPr>
          <w:rFonts w:ascii="Arial" w:eastAsia="Times New Roman" w:hAnsi="Arial" w:cs="Arial"/>
          <w:sz w:val="28"/>
          <w:szCs w:val="28"/>
          <w:lang w:eastAsia="en-GB"/>
        </w:rPr>
        <w:t>pathogenic variants</w:t>
      </w:r>
      <w:r w:rsidR="007753CA">
        <w:rPr>
          <w:rFonts w:ascii="Arial" w:eastAsia="Times New Roman" w:hAnsi="Arial" w:cs="Arial"/>
          <w:sz w:val="28"/>
          <w:szCs w:val="28"/>
          <w:lang w:eastAsia="en-GB"/>
        </w:rPr>
        <w:t xml:space="preserve"> are </w:t>
      </w:r>
      <w:r>
        <w:rPr>
          <w:rFonts w:ascii="Arial" w:eastAsia="Times New Roman" w:hAnsi="Arial" w:cs="Arial"/>
          <w:sz w:val="28"/>
          <w:szCs w:val="28"/>
          <w:lang w:eastAsia="en-GB"/>
        </w:rPr>
        <w:t xml:space="preserve">associated with a </w:t>
      </w:r>
      <w:r w:rsidR="00AC2D6B">
        <w:rPr>
          <w:rFonts w:ascii="Arial" w:eastAsia="Times New Roman" w:hAnsi="Arial" w:cs="Arial"/>
          <w:sz w:val="28"/>
          <w:szCs w:val="28"/>
          <w:lang w:eastAsia="en-GB"/>
        </w:rPr>
        <w:t xml:space="preserve">very </w:t>
      </w:r>
      <w:r w:rsidR="007753CA">
        <w:rPr>
          <w:rFonts w:ascii="Arial" w:eastAsia="Times New Roman" w:hAnsi="Arial" w:cs="Arial"/>
          <w:sz w:val="28"/>
          <w:szCs w:val="28"/>
          <w:lang w:eastAsia="en-GB"/>
        </w:rPr>
        <w:t>h</w:t>
      </w:r>
      <w:r>
        <w:rPr>
          <w:rFonts w:ascii="Arial" w:eastAsia="Times New Roman" w:hAnsi="Arial" w:cs="Arial"/>
          <w:sz w:val="28"/>
          <w:szCs w:val="28"/>
          <w:lang w:eastAsia="en-GB"/>
        </w:rPr>
        <w:t xml:space="preserve">igh risk of </w:t>
      </w:r>
      <w:r w:rsidR="007753CA">
        <w:rPr>
          <w:rFonts w:ascii="Arial" w:eastAsia="Times New Roman" w:hAnsi="Arial" w:cs="Arial"/>
          <w:sz w:val="28"/>
          <w:szCs w:val="28"/>
          <w:lang w:eastAsia="en-GB"/>
        </w:rPr>
        <w:t>b</w:t>
      </w:r>
      <w:r>
        <w:rPr>
          <w:rFonts w:ascii="Arial" w:eastAsia="Times New Roman" w:hAnsi="Arial" w:cs="Arial"/>
          <w:sz w:val="28"/>
          <w:szCs w:val="28"/>
          <w:lang w:eastAsia="en-GB"/>
        </w:rPr>
        <w:t xml:space="preserve">reast </w:t>
      </w:r>
      <w:r w:rsidR="007753CA">
        <w:rPr>
          <w:rFonts w:ascii="Arial" w:eastAsia="Times New Roman" w:hAnsi="Arial" w:cs="Arial"/>
          <w:sz w:val="28"/>
          <w:szCs w:val="28"/>
          <w:lang w:eastAsia="en-GB"/>
        </w:rPr>
        <w:t>c</w:t>
      </w:r>
      <w:r>
        <w:rPr>
          <w:rFonts w:ascii="Arial" w:eastAsia="Times New Roman" w:hAnsi="Arial" w:cs="Arial"/>
          <w:sz w:val="28"/>
          <w:szCs w:val="28"/>
          <w:lang w:eastAsia="en-GB"/>
        </w:rPr>
        <w:t xml:space="preserve">ancer development include </w:t>
      </w:r>
      <w:r w:rsidR="004B29EA" w:rsidRPr="004B29EA">
        <w:rPr>
          <w:rFonts w:ascii="Arial" w:eastAsia="Times New Roman" w:hAnsi="Arial" w:cs="Arial"/>
          <w:i/>
          <w:iCs/>
          <w:sz w:val="28"/>
          <w:szCs w:val="28"/>
          <w:lang w:eastAsia="en-GB"/>
        </w:rPr>
        <w:t>BRCA1</w:t>
      </w:r>
      <w:r>
        <w:rPr>
          <w:rFonts w:ascii="Arial" w:eastAsia="Times New Roman" w:hAnsi="Arial" w:cs="Arial"/>
          <w:sz w:val="28"/>
          <w:szCs w:val="28"/>
          <w:lang w:eastAsia="en-GB"/>
        </w:rPr>
        <w:t xml:space="preserve">, </w:t>
      </w:r>
      <w:r w:rsidR="004B29EA" w:rsidRPr="004B29EA">
        <w:rPr>
          <w:rFonts w:ascii="Arial" w:eastAsia="Times New Roman" w:hAnsi="Arial" w:cs="Arial"/>
          <w:i/>
          <w:iCs/>
          <w:sz w:val="28"/>
          <w:szCs w:val="28"/>
          <w:lang w:eastAsia="en-GB"/>
        </w:rPr>
        <w:t>BRCA2</w:t>
      </w:r>
      <w:r w:rsidR="0039392D">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and </w:t>
      </w:r>
      <w:r w:rsidR="004B29EA" w:rsidRPr="004B29EA">
        <w:rPr>
          <w:rFonts w:ascii="Arial" w:eastAsia="Times New Roman" w:hAnsi="Arial" w:cs="Arial"/>
          <w:i/>
          <w:iCs/>
          <w:sz w:val="28"/>
          <w:szCs w:val="28"/>
          <w:lang w:eastAsia="en-GB"/>
        </w:rPr>
        <w:t>TP53</w:t>
      </w:r>
      <w:r>
        <w:rPr>
          <w:rFonts w:ascii="Arial" w:eastAsia="Times New Roman" w:hAnsi="Arial" w:cs="Arial"/>
          <w:sz w:val="28"/>
          <w:szCs w:val="28"/>
          <w:lang w:eastAsia="en-GB"/>
        </w:rPr>
        <w:t xml:space="preserve">.  </w:t>
      </w:r>
      <w:r w:rsidR="004B29EA" w:rsidRPr="004B29EA">
        <w:rPr>
          <w:rFonts w:ascii="Arial" w:eastAsia="Times New Roman" w:hAnsi="Arial" w:cs="Arial"/>
          <w:i/>
          <w:iCs/>
          <w:sz w:val="28"/>
          <w:szCs w:val="28"/>
          <w:lang w:eastAsia="en-GB"/>
        </w:rPr>
        <w:t>PALB2</w:t>
      </w:r>
      <w:r w:rsidR="00AC2D6B">
        <w:rPr>
          <w:rFonts w:ascii="Arial" w:eastAsia="Times New Roman" w:hAnsi="Arial" w:cs="Arial"/>
          <w:i/>
          <w:iCs/>
          <w:sz w:val="28"/>
          <w:szCs w:val="28"/>
          <w:lang w:eastAsia="en-GB"/>
        </w:rPr>
        <w:t>, STK11, CDH1</w:t>
      </w:r>
      <w:r w:rsidR="008D35E3">
        <w:rPr>
          <w:rFonts w:ascii="Arial" w:eastAsia="Times New Roman" w:hAnsi="Arial" w:cs="Arial"/>
          <w:i/>
          <w:iCs/>
          <w:sz w:val="28"/>
          <w:szCs w:val="28"/>
          <w:lang w:eastAsia="en-GB"/>
        </w:rPr>
        <w:t xml:space="preserve"> </w:t>
      </w:r>
      <w:r w:rsidR="0011710E">
        <w:rPr>
          <w:rFonts w:ascii="Arial" w:eastAsia="Times New Roman" w:hAnsi="Arial" w:cs="Arial"/>
          <w:sz w:val="28"/>
          <w:szCs w:val="28"/>
          <w:lang w:eastAsia="en-GB"/>
        </w:rPr>
        <w:t xml:space="preserve">and </w:t>
      </w:r>
      <w:r w:rsidR="0011710E" w:rsidRPr="0011710E">
        <w:rPr>
          <w:rFonts w:ascii="Arial" w:eastAsia="Times New Roman" w:hAnsi="Arial" w:cs="Arial"/>
          <w:i/>
          <w:sz w:val="28"/>
          <w:szCs w:val="28"/>
          <w:lang w:eastAsia="en-GB"/>
        </w:rPr>
        <w:t>PTEN</w:t>
      </w:r>
      <w:r w:rsidR="0011710E">
        <w:rPr>
          <w:rFonts w:ascii="Arial" w:eastAsia="Times New Roman" w:hAnsi="Arial" w:cs="Arial"/>
          <w:sz w:val="28"/>
          <w:szCs w:val="28"/>
          <w:lang w:eastAsia="en-GB"/>
        </w:rPr>
        <w:t xml:space="preserve"> are</w:t>
      </w:r>
      <w:r w:rsidR="0039392D">
        <w:rPr>
          <w:rFonts w:ascii="Arial" w:eastAsia="Times New Roman" w:hAnsi="Arial" w:cs="Arial"/>
          <w:sz w:val="28"/>
          <w:szCs w:val="28"/>
          <w:lang w:eastAsia="en-GB"/>
        </w:rPr>
        <w:t xml:space="preserve"> also now generally considered </w:t>
      </w:r>
      <w:r w:rsidR="0011710E">
        <w:rPr>
          <w:rFonts w:ascii="Arial" w:eastAsia="Times New Roman" w:hAnsi="Arial" w:cs="Arial"/>
          <w:sz w:val="28"/>
          <w:szCs w:val="28"/>
          <w:lang w:eastAsia="en-GB"/>
        </w:rPr>
        <w:t>to be</w:t>
      </w:r>
      <w:r w:rsidR="0039392D">
        <w:rPr>
          <w:rFonts w:ascii="Arial" w:eastAsia="Times New Roman" w:hAnsi="Arial" w:cs="Arial"/>
          <w:sz w:val="28"/>
          <w:szCs w:val="28"/>
          <w:lang w:eastAsia="en-GB"/>
        </w:rPr>
        <w:t xml:space="preserve"> ‘</w:t>
      </w:r>
      <w:r w:rsidR="00AC2D6B">
        <w:rPr>
          <w:rFonts w:ascii="Arial" w:eastAsia="Times New Roman" w:hAnsi="Arial" w:cs="Arial"/>
          <w:sz w:val="28"/>
          <w:szCs w:val="28"/>
          <w:lang w:eastAsia="en-GB"/>
        </w:rPr>
        <w:t xml:space="preserve">very </w:t>
      </w:r>
      <w:r w:rsidR="0039392D">
        <w:rPr>
          <w:rFonts w:ascii="Arial" w:eastAsia="Times New Roman" w:hAnsi="Arial" w:cs="Arial"/>
          <w:sz w:val="28"/>
          <w:szCs w:val="28"/>
          <w:lang w:eastAsia="en-GB"/>
        </w:rPr>
        <w:t>high risk gene</w:t>
      </w:r>
      <w:r w:rsidR="0011710E">
        <w:rPr>
          <w:rFonts w:ascii="Arial" w:eastAsia="Times New Roman" w:hAnsi="Arial" w:cs="Arial"/>
          <w:sz w:val="28"/>
          <w:szCs w:val="28"/>
          <w:lang w:eastAsia="en-GB"/>
        </w:rPr>
        <w:t>s</w:t>
      </w:r>
      <w:r w:rsidR="0039392D">
        <w:rPr>
          <w:rFonts w:ascii="Arial" w:eastAsia="Times New Roman" w:hAnsi="Arial" w:cs="Arial"/>
          <w:sz w:val="28"/>
          <w:szCs w:val="28"/>
          <w:lang w:eastAsia="en-GB"/>
        </w:rPr>
        <w:t xml:space="preserve">’. </w:t>
      </w:r>
    </w:p>
    <w:p w:rsidR="00A05699" w:rsidRDefault="00527F97" w:rsidP="00A05699">
      <w:pPr>
        <w:spacing w:before="100" w:beforeAutospacing="1" w:after="100" w:afterAutospacing="1"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Genes </w:t>
      </w:r>
      <w:r w:rsidR="007753CA">
        <w:rPr>
          <w:rFonts w:ascii="Arial" w:eastAsia="Times New Roman" w:hAnsi="Arial" w:cs="Arial"/>
          <w:sz w:val="28"/>
          <w:szCs w:val="28"/>
          <w:lang w:eastAsia="en-GB"/>
        </w:rPr>
        <w:t xml:space="preserve">in which </w:t>
      </w:r>
      <w:r w:rsidR="00837C48">
        <w:rPr>
          <w:rFonts w:ascii="Arial" w:eastAsia="Times New Roman" w:hAnsi="Arial" w:cs="Arial"/>
          <w:sz w:val="28"/>
          <w:szCs w:val="28"/>
          <w:lang w:eastAsia="en-GB"/>
        </w:rPr>
        <w:t>pathogenic variants</w:t>
      </w:r>
      <w:r w:rsidR="007753CA">
        <w:rPr>
          <w:rFonts w:ascii="Arial" w:eastAsia="Times New Roman" w:hAnsi="Arial" w:cs="Arial"/>
          <w:sz w:val="28"/>
          <w:szCs w:val="28"/>
          <w:lang w:eastAsia="en-GB"/>
        </w:rPr>
        <w:t xml:space="preserve"> are </w:t>
      </w:r>
      <w:r w:rsidR="0011710E">
        <w:rPr>
          <w:rFonts w:ascii="Arial" w:eastAsia="Times New Roman" w:hAnsi="Arial" w:cs="Arial"/>
          <w:sz w:val="28"/>
          <w:szCs w:val="28"/>
          <w:lang w:eastAsia="en-GB"/>
        </w:rPr>
        <w:t xml:space="preserve">generally </w:t>
      </w:r>
      <w:r>
        <w:rPr>
          <w:rFonts w:ascii="Arial" w:eastAsia="Times New Roman" w:hAnsi="Arial" w:cs="Arial"/>
          <w:sz w:val="28"/>
          <w:szCs w:val="28"/>
          <w:lang w:eastAsia="en-GB"/>
        </w:rPr>
        <w:t>associated with a moderat</w:t>
      </w:r>
      <w:r w:rsidR="007753CA">
        <w:rPr>
          <w:rFonts w:ascii="Arial" w:eastAsia="Times New Roman" w:hAnsi="Arial" w:cs="Arial"/>
          <w:sz w:val="28"/>
          <w:szCs w:val="28"/>
          <w:lang w:eastAsia="en-GB"/>
        </w:rPr>
        <w:t>ely increased risk</w:t>
      </w:r>
      <w:r>
        <w:rPr>
          <w:rFonts w:ascii="Arial" w:eastAsia="Times New Roman" w:hAnsi="Arial" w:cs="Arial"/>
          <w:sz w:val="28"/>
          <w:szCs w:val="28"/>
          <w:lang w:eastAsia="en-GB"/>
        </w:rPr>
        <w:t xml:space="preserve"> include </w:t>
      </w:r>
      <w:r w:rsidR="004B29EA" w:rsidRPr="004B29EA">
        <w:rPr>
          <w:rFonts w:ascii="Arial" w:eastAsia="Times New Roman" w:hAnsi="Arial" w:cs="Arial"/>
          <w:i/>
          <w:iCs/>
          <w:sz w:val="28"/>
          <w:szCs w:val="28"/>
          <w:lang w:eastAsia="en-GB"/>
        </w:rPr>
        <w:t>ATM</w:t>
      </w:r>
      <w:r w:rsidR="008D35E3">
        <w:rPr>
          <w:rFonts w:ascii="Arial" w:eastAsia="Times New Roman" w:hAnsi="Arial" w:cs="Arial"/>
          <w:sz w:val="28"/>
          <w:szCs w:val="28"/>
          <w:lang w:eastAsia="en-GB"/>
        </w:rPr>
        <w:t>,</w:t>
      </w:r>
      <w:r>
        <w:rPr>
          <w:rFonts w:ascii="Arial" w:eastAsia="Times New Roman" w:hAnsi="Arial" w:cs="Arial"/>
          <w:sz w:val="28"/>
          <w:szCs w:val="28"/>
          <w:lang w:eastAsia="en-GB"/>
        </w:rPr>
        <w:t xml:space="preserve"> </w:t>
      </w:r>
      <w:r w:rsidR="004B29EA" w:rsidRPr="004B29EA">
        <w:rPr>
          <w:rFonts w:ascii="Arial" w:eastAsia="Times New Roman" w:hAnsi="Arial" w:cs="Arial"/>
          <w:i/>
          <w:iCs/>
          <w:sz w:val="28"/>
          <w:szCs w:val="28"/>
          <w:lang w:eastAsia="en-GB"/>
        </w:rPr>
        <w:t>CHEK2</w:t>
      </w:r>
      <w:r w:rsidR="008D35E3">
        <w:rPr>
          <w:rFonts w:ascii="Arial" w:eastAsia="Times New Roman" w:hAnsi="Arial" w:cs="Arial"/>
          <w:i/>
          <w:iCs/>
          <w:sz w:val="28"/>
          <w:szCs w:val="28"/>
          <w:lang w:eastAsia="en-GB"/>
        </w:rPr>
        <w:t xml:space="preserve">, RAD51C </w:t>
      </w:r>
      <w:r w:rsidR="008D35E3">
        <w:rPr>
          <w:rFonts w:ascii="Arial" w:eastAsia="Times New Roman" w:hAnsi="Arial" w:cs="Arial"/>
          <w:sz w:val="28"/>
          <w:szCs w:val="28"/>
          <w:lang w:eastAsia="en-GB"/>
        </w:rPr>
        <w:t>and</w:t>
      </w:r>
      <w:r w:rsidR="008D35E3">
        <w:rPr>
          <w:rFonts w:ascii="Arial" w:eastAsia="Times New Roman" w:hAnsi="Arial" w:cs="Arial"/>
          <w:i/>
          <w:iCs/>
          <w:sz w:val="28"/>
          <w:szCs w:val="28"/>
          <w:lang w:eastAsia="en-GB"/>
        </w:rPr>
        <w:t xml:space="preserve"> RAD51D</w:t>
      </w:r>
      <w:r>
        <w:rPr>
          <w:rFonts w:ascii="Arial" w:eastAsia="Times New Roman" w:hAnsi="Arial" w:cs="Arial"/>
          <w:sz w:val="28"/>
          <w:szCs w:val="28"/>
          <w:lang w:eastAsia="en-GB"/>
        </w:rPr>
        <w:t>.</w:t>
      </w:r>
      <w:r w:rsidR="00A05699">
        <w:rPr>
          <w:rFonts w:ascii="Arial" w:eastAsia="Times New Roman" w:hAnsi="Arial" w:cs="Arial"/>
          <w:sz w:val="28"/>
          <w:szCs w:val="28"/>
          <w:lang w:eastAsia="en-GB"/>
        </w:rPr>
        <w:t xml:space="preserve">  </w:t>
      </w:r>
      <w:r w:rsidR="00A05699" w:rsidRPr="00BC5A29">
        <w:rPr>
          <w:rFonts w:ascii="Arial" w:eastAsia="Times New Roman" w:hAnsi="Arial" w:cs="Arial"/>
          <w:sz w:val="28"/>
          <w:szCs w:val="28"/>
          <w:lang w:eastAsia="en-GB"/>
        </w:rPr>
        <w:t>It is recognised that some families have a strong family history of cancer suggesting that the cancer risk may be higher than ‘</w:t>
      </w:r>
      <w:r w:rsidR="00BC5A29" w:rsidRPr="00BC5A29">
        <w:rPr>
          <w:rFonts w:ascii="Arial" w:eastAsia="Times New Roman" w:hAnsi="Arial" w:cs="Arial"/>
          <w:sz w:val="28"/>
          <w:szCs w:val="28"/>
          <w:lang w:eastAsia="en-GB"/>
        </w:rPr>
        <w:t>moderately</w:t>
      </w:r>
      <w:r w:rsidR="00A05699" w:rsidRPr="00BC5A29">
        <w:rPr>
          <w:rFonts w:ascii="Arial" w:eastAsia="Times New Roman" w:hAnsi="Arial" w:cs="Arial"/>
          <w:sz w:val="28"/>
          <w:szCs w:val="28"/>
          <w:lang w:eastAsia="en-GB"/>
        </w:rPr>
        <w:t xml:space="preserve"> increased’</w:t>
      </w:r>
      <w:r w:rsidR="00BC5A29" w:rsidRPr="00BC5A29">
        <w:rPr>
          <w:rFonts w:ascii="Arial" w:eastAsia="Times New Roman" w:hAnsi="Arial" w:cs="Arial"/>
          <w:sz w:val="28"/>
          <w:szCs w:val="28"/>
          <w:lang w:eastAsia="en-GB"/>
        </w:rPr>
        <w:t xml:space="preserve"> in some women</w:t>
      </w:r>
      <w:r w:rsidR="00A05699" w:rsidRPr="00BC5A29">
        <w:rPr>
          <w:rFonts w:ascii="Arial" w:eastAsia="Times New Roman" w:hAnsi="Arial" w:cs="Arial"/>
          <w:sz w:val="28"/>
          <w:szCs w:val="28"/>
          <w:lang w:eastAsia="en-GB"/>
        </w:rPr>
        <w:t>.  In all women with a variant in one of these genes, an individualised risk assessment is performed in the Genetics clinic</w:t>
      </w:r>
      <w:r w:rsidR="00647859" w:rsidRPr="00BC5A29">
        <w:rPr>
          <w:rFonts w:ascii="Arial" w:eastAsia="Times New Roman" w:hAnsi="Arial" w:cs="Arial"/>
          <w:sz w:val="28"/>
          <w:szCs w:val="28"/>
          <w:lang w:eastAsia="en-GB"/>
        </w:rPr>
        <w:t xml:space="preserve"> </w:t>
      </w:r>
      <w:r w:rsidR="00A05699" w:rsidRPr="00BC5A29">
        <w:rPr>
          <w:rFonts w:ascii="Arial" w:eastAsia="Times New Roman" w:hAnsi="Arial" w:cs="Arial"/>
          <w:sz w:val="28"/>
          <w:szCs w:val="28"/>
          <w:lang w:eastAsia="en-GB"/>
        </w:rPr>
        <w:t xml:space="preserve">using </w:t>
      </w:r>
      <w:proofErr w:type="spellStart"/>
      <w:r w:rsidR="00BC5A29">
        <w:rPr>
          <w:rFonts w:ascii="Arial" w:eastAsia="Times New Roman" w:hAnsi="Arial" w:cs="Arial"/>
          <w:sz w:val="28"/>
          <w:szCs w:val="28"/>
          <w:lang w:eastAsia="en-GB"/>
        </w:rPr>
        <w:t>C</w:t>
      </w:r>
      <w:r w:rsidR="00A05699" w:rsidRPr="00BC5A29">
        <w:rPr>
          <w:rFonts w:ascii="Arial" w:eastAsia="Times New Roman" w:hAnsi="Arial" w:cs="Arial"/>
          <w:sz w:val="28"/>
          <w:szCs w:val="28"/>
          <w:lang w:eastAsia="en-GB"/>
        </w:rPr>
        <w:t>anRisk</w:t>
      </w:r>
      <w:proofErr w:type="spellEnd"/>
      <w:r w:rsidR="00A05699">
        <w:rPr>
          <w:rFonts w:ascii="Arial" w:eastAsia="Times New Roman" w:hAnsi="Arial" w:cs="Arial"/>
          <w:sz w:val="28"/>
          <w:szCs w:val="28"/>
          <w:lang w:eastAsia="en-GB"/>
        </w:rPr>
        <w:t xml:space="preserve"> (computational modelling programme)</w:t>
      </w:r>
      <w:r w:rsidR="00BC5A29">
        <w:rPr>
          <w:rFonts w:ascii="Arial" w:eastAsia="Times New Roman" w:hAnsi="Arial" w:cs="Arial"/>
          <w:sz w:val="28"/>
          <w:szCs w:val="28"/>
          <w:lang w:eastAsia="en-GB"/>
        </w:rPr>
        <w:t xml:space="preserve"> to determine eligibility to screening</w:t>
      </w:r>
      <w:r w:rsidR="00A05699">
        <w:rPr>
          <w:rFonts w:ascii="Arial" w:eastAsia="Times New Roman" w:hAnsi="Arial" w:cs="Arial"/>
          <w:sz w:val="28"/>
          <w:szCs w:val="28"/>
          <w:lang w:eastAsia="en-GB"/>
        </w:rPr>
        <w:t>.</w:t>
      </w:r>
      <w:r w:rsidR="00647859">
        <w:rPr>
          <w:rFonts w:ascii="Arial" w:eastAsia="Times New Roman" w:hAnsi="Arial" w:cs="Arial"/>
          <w:sz w:val="28"/>
          <w:szCs w:val="28"/>
          <w:lang w:eastAsia="en-GB"/>
        </w:rPr>
        <w:t xml:space="preserve"> </w:t>
      </w:r>
      <w:r w:rsidR="00A05699">
        <w:rPr>
          <w:rFonts w:ascii="Arial" w:eastAsia="Times New Roman" w:hAnsi="Arial" w:cs="Arial"/>
          <w:sz w:val="28"/>
          <w:szCs w:val="28"/>
          <w:lang w:eastAsia="en-GB"/>
        </w:rPr>
        <w:t xml:space="preserve"> </w:t>
      </w:r>
      <w:r w:rsidR="00BC5A29">
        <w:rPr>
          <w:rFonts w:ascii="Arial" w:eastAsia="Times New Roman" w:hAnsi="Arial" w:cs="Arial"/>
          <w:sz w:val="28"/>
          <w:szCs w:val="28"/>
          <w:lang w:eastAsia="en-GB"/>
        </w:rPr>
        <w:t>Most</w:t>
      </w:r>
      <w:r w:rsidR="00A05699">
        <w:rPr>
          <w:rFonts w:ascii="Arial" w:eastAsia="Times New Roman" w:hAnsi="Arial" w:cs="Arial"/>
          <w:sz w:val="28"/>
          <w:szCs w:val="28"/>
          <w:lang w:eastAsia="en-GB"/>
        </w:rPr>
        <w:t xml:space="preserve"> women with a </w:t>
      </w:r>
      <w:r w:rsidR="00BC5A29">
        <w:rPr>
          <w:rFonts w:ascii="Arial" w:eastAsia="Times New Roman" w:hAnsi="Arial" w:cs="Arial"/>
          <w:sz w:val="28"/>
          <w:szCs w:val="28"/>
          <w:lang w:eastAsia="en-GB"/>
        </w:rPr>
        <w:t xml:space="preserve">pathogenic </w:t>
      </w:r>
      <w:r w:rsidR="00A05699">
        <w:rPr>
          <w:rFonts w:ascii="Arial" w:eastAsia="Times New Roman" w:hAnsi="Arial" w:cs="Arial"/>
          <w:sz w:val="28"/>
          <w:szCs w:val="28"/>
          <w:lang w:eastAsia="en-GB"/>
        </w:rPr>
        <w:t xml:space="preserve">variant in one of </w:t>
      </w:r>
      <w:r w:rsidR="00A05699">
        <w:rPr>
          <w:rFonts w:ascii="Arial" w:eastAsia="Times New Roman" w:hAnsi="Arial" w:cs="Arial"/>
          <w:sz w:val="28"/>
          <w:szCs w:val="28"/>
          <w:lang w:eastAsia="en-GB"/>
        </w:rPr>
        <w:lastRenderedPageBreak/>
        <w:t xml:space="preserve">these genes </w:t>
      </w:r>
      <w:r w:rsidR="00BC5A29">
        <w:rPr>
          <w:rFonts w:ascii="Arial" w:eastAsia="Times New Roman" w:hAnsi="Arial" w:cs="Arial"/>
          <w:sz w:val="28"/>
          <w:szCs w:val="28"/>
          <w:lang w:eastAsia="en-GB"/>
        </w:rPr>
        <w:t>will be eligible for moderate risk screening but some may</w:t>
      </w:r>
      <w:r w:rsidR="00A05699">
        <w:rPr>
          <w:rFonts w:ascii="Arial" w:eastAsia="Times New Roman" w:hAnsi="Arial" w:cs="Arial"/>
          <w:sz w:val="28"/>
          <w:szCs w:val="28"/>
          <w:lang w:eastAsia="en-GB"/>
        </w:rPr>
        <w:t xml:space="preserve"> be eligible for high risk screening.  </w:t>
      </w:r>
    </w:p>
    <w:p w:rsidR="007753CA" w:rsidRDefault="00647859" w:rsidP="00A05699">
      <w:pPr>
        <w:spacing w:before="100" w:beforeAutospacing="1" w:after="100" w:afterAutospacing="1"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All </w:t>
      </w:r>
      <w:r w:rsidR="00837C48">
        <w:rPr>
          <w:rFonts w:ascii="Arial" w:eastAsia="Times New Roman" w:hAnsi="Arial" w:cs="Arial"/>
          <w:sz w:val="28"/>
          <w:szCs w:val="28"/>
          <w:lang w:eastAsia="en-GB"/>
        </w:rPr>
        <w:t>pathogenic variants</w:t>
      </w:r>
      <w:r w:rsidR="000879CC">
        <w:rPr>
          <w:rFonts w:ascii="Arial" w:eastAsia="Times New Roman" w:hAnsi="Arial" w:cs="Arial"/>
          <w:sz w:val="28"/>
          <w:szCs w:val="28"/>
          <w:lang w:eastAsia="en-GB"/>
        </w:rPr>
        <w:t xml:space="preserve"> identified so far are dominantly inherited meaning </w:t>
      </w:r>
      <w:r w:rsidR="00002B97">
        <w:rPr>
          <w:rFonts w:ascii="Arial" w:eastAsia="Times New Roman" w:hAnsi="Arial" w:cs="Arial"/>
          <w:sz w:val="28"/>
          <w:szCs w:val="28"/>
          <w:lang w:eastAsia="en-GB"/>
        </w:rPr>
        <w:t xml:space="preserve">that </w:t>
      </w:r>
      <w:r w:rsidR="000879CC">
        <w:rPr>
          <w:rFonts w:ascii="Arial" w:eastAsia="Times New Roman" w:hAnsi="Arial" w:cs="Arial"/>
          <w:sz w:val="28"/>
          <w:szCs w:val="28"/>
          <w:lang w:eastAsia="en-GB"/>
        </w:rPr>
        <w:t xml:space="preserve">any offspring </w:t>
      </w:r>
      <w:r w:rsidR="007753CA">
        <w:rPr>
          <w:rFonts w:ascii="Arial" w:eastAsia="Times New Roman" w:hAnsi="Arial" w:cs="Arial"/>
          <w:sz w:val="28"/>
          <w:szCs w:val="28"/>
          <w:lang w:eastAsia="en-GB"/>
        </w:rPr>
        <w:t xml:space="preserve">will </w:t>
      </w:r>
      <w:r w:rsidR="000879CC">
        <w:rPr>
          <w:rFonts w:ascii="Arial" w:eastAsia="Times New Roman" w:hAnsi="Arial" w:cs="Arial"/>
          <w:sz w:val="28"/>
          <w:szCs w:val="28"/>
          <w:lang w:eastAsia="en-GB"/>
        </w:rPr>
        <w:t>have a 1 in 2 chance of inheriting the mutation.</w:t>
      </w:r>
      <w:r w:rsidR="00527F97">
        <w:rPr>
          <w:rFonts w:ascii="Arial" w:eastAsia="Times New Roman" w:hAnsi="Arial" w:cs="Arial"/>
          <w:sz w:val="28"/>
          <w:szCs w:val="28"/>
          <w:lang w:eastAsia="en-GB"/>
        </w:rPr>
        <w:t xml:space="preserve">  </w:t>
      </w:r>
      <w:r w:rsidR="000879CC">
        <w:rPr>
          <w:rFonts w:ascii="Arial" w:eastAsia="Times New Roman" w:hAnsi="Arial" w:cs="Arial"/>
          <w:sz w:val="28"/>
          <w:szCs w:val="28"/>
          <w:lang w:eastAsia="en-GB"/>
        </w:rPr>
        <w:t>I</w:t>
      </w:r>
      <w:r w:rsidR="00527F97">
        <w:rPr>
          <w:rFonts w:ascii="Arial" w:eastAsia="Times New Roman" w:hAnsi="Arial" w:cs="Arial"/>
          <w:sz w:val="28"/>
          <w:szCs w:val="28"/>
          <w:lang w:eastAsia="en-GB"/>
        </w:rPr>
        <w:t>n</w:t>
      </w:r>
      <w:r w:rsidR="000879CC">
        <w:rPr>
          <w:rFonts w:ascii="Arial" w:eastAsia="Times New Roman" w:hAnsi="Arial" w:cs="Arial"/>
          <w:sz w:val="28"/>
          <w:szCs w:val="28"/>
          <w:lang w:eastAsia="en-GB"/>
        </w:rPr>
        <w:t xml:space="preserve"> </w:t>
      </w:r>
      <w:r w:rsidR="004B29EA" w:rsidRPr="004B29EA">
        <w:rPr>
          <w:rFonts w:ascii="Arial" w:eastAsia="Times New Roman" w:hAnsi="Arial" w:cs="Arial"/>
          <w:i/>
          <w:iCs/>
          <w:sz w:val="28"/>
          <w:szCs w:val="28"/>
          <w:lang w:eastAsia="en-GB"/>
        </w:rPr>
        <w:t>CHEK2</w:t>
      </w:r>
      <w:r w:rsidR="000879CC">
        <w:rPr>
          <w:rFonts w:ascii="Arial" w:eastAsia="Times New Roman" w:hAnsi="Arial" w:cs="Arial"/>
          <w:sz w:val="28"/>
          <w:szCs w:val="28"/>
          <w:lang w:eastAsia="en-GB"/>
        </w:rPr>
        <w:t xml:space="preserve"> and </w:t>
      </w:r>
      <w:r w:rsidR="004B29EA" w:rsidRPr="004B29EA">
        <w:rPr>
          <w:rFonts w:ascii="Arial" w:eastAsia="Times New Roman" w:hAnsi="Arial" w:cs="Arial"/>
          <w:i/>
          <w:iCs/>
          <w:sz w:val="28"/>
          <w:szCs w:val="28"/>
          <w:lang w:eastAsia="en-GB"/>
        </w:rPr>
        <w:t>ATM</w:t>
      </w:r>
      <w:r w:rsidR="007753CA">
        <w:rPr>
          <w:rFonts w:ascii="Arial" w:eastAsia="Times New Roman" w:hAnsi="Arial" w:cs="Arial"/>
          <w:i/>
          <w:iCs/>
          <w:sz w:val="28"/>
          <w:szCs w:val="28"/>
          <w:lang w:eastAsia="en-GB"/>
        </w:rPr>
        <w:t>,</w:t>
      </w:r>
      <w:r w:rsidR="00527F97">
        <w:rPr>
          <w:rFonts w:ascii="Arial" w:eastAsia="Times New Roman" w:hAnsi="Arial" w:cs="Arial"/>
          <w:sz w:val="28"/>
          <w:szCs w:val="28"/>
          <w:lang w:eastAsia="en-GB"/>
        </w:rPr>
        <w:t xml:space="preserve"> only certain </w:t>
      </w:r>
      <w:r w:rsidR="00837C48">
        <w:rPr>
          <w:rFonts w:ascii="Arial" w:eastAsia="Times New Roman" w:hAnsi="Arial" w:cs="Arial"/>
          <w:sz w:val="28"/>
          <w:szCs w:val="28"/>
          <w:lang w:eastAsia="en-GB"/>
        </w:rPr>
        <w:t>pathogenic variants</w:t>
      </w:r>
      <w:r w:rsidR="00527F97">
        <w:rPr>
          <w:rFonts w:ascii="Arial" w:eastAsia="Times New Roman" w:hAnsi="Arial" w:cs="Arial"/>
          <w:sz w:val="28"/>
          <w:szCs w:val="28"/>
          <w:lang w:eastAsia="en-GB"/>
        </w:rPr>
        <w:t xml:space="preserve"> are thought to be associated with a significantly increased risk.</w:t>
      </w:r>
      <w:r w:rsidR="006E318B">
        <w:rPr>
          <w:rFonts w:ascii="Arial" w:eastAsia="Times New Roman" w:hAnsi="Arial" w:cs="Arial"/>
          <w:sz w:val="28"/>
          <w:szCs w:val="28"/>
          <w:lang w:eastAsia="en-GB"/>
        </w:rPr>
        <w:t xml:space="preserve"> </w:t>
      </w:r>
      <w:r w:rsidR="00527F97">
        <w:rPr>
          <w:rFonts w:ascii="Arial" w:eastAsia="Times New Roman" w:hAnsi="Arial" w:cs="Arial"/>
          <w:sz w:val="28"/>
          <w:szCs w:val="28"/>
          <w:lang w:eastAsia="en-GB"/>
        </w:rPr>
        <w:t xml:space="preserve">  In addition, </w:t>
      </w:r>
      <w:r w:rsidR="00837C48">
        <w:rPr>
          <w:rFonts w:ascii="Arial" w:eastAsia="Times New Roman" w:hAnsi="Arial" w:cs="Arial"/>
          <w:sz w:val="28"/>
          <w:szCs w:val="28"/>
          <w:lang w:eastAsia="en-GB"/>
        </w:rPr>
        <w:t>pathogenic variants</w:t>
      </w:r>
      <w:r w:rsidR="00527F97">
        <w:rPr>
          <w:rFonts w:ascii="Arial" w:eastAsia="Times New Roman" w:hAnsi="Arial" w:cs="Arial"/>
          <w:sz w:val="28"/>
          <w:szCs w:val="28"/>
          <w:lang w:eastAsia="en-GB"/>
        </w:rPr>
        <w:t xml:space="preserve"> </w:t>
      </w:r>
      <w:r w:rsidR="007753CA">
        <w:rPr>
          <w:rFonts w:ascii="Arial" w:eastAsia="Times New Roman" w:hAnsi="Arial" w:cs="Arial"/>
          <w:sz w:val="28"/>
          <w:szCs w:val="28"/>
          <w:lang w:eastAsia="en-GB"/>
        </w:rPr>
        <w:t xml:space="preserve">in </w:t>
      </w:r>
      <w:r w:rsidR="007753CA" w:rsidRPr="00EE5763">
        <w:rPr>
          <w:rFonts w:ascii="Arial" w:eastAsia="Times New Roman" w:hAnsi="Arial" w:cs="Arial"/>
          <w:i/>
          <w:iCs/>
          <w:sz w:val="28"/>
          <w:szCs w:val="28"/>
          <w:lang w:eastAsia="en-GB"/>
        </w:rPr>
        <w:t>CDH1</w:t>
      </w:r>
      <w:r w:rsidR="007753CA">
        <w:rPr>
          <w:rFonts w:ascii="Arial" w:eastAsia="Times New Roman" w:hAnsi="Arial" w:cs="Arial"/>
          <w:i/>
          <w:iCs/>
          <w:sz w:val="28"/>
          <w:szCs w:val="28"/>
          <w:lang w:eastAsia="en-GB"/>
        </w:rPr>
        <w:t xml:space="preserve"> </w:t>
      </w:r>
      <w:r w:rsidR="00527F97">
        <w:rPr>
          <w:rFonts w:ascii="Arial" w:eastAsia="Times New Roman" w:hAnsi="Arial" w:cs="Arial"/>
          <w:sz w:val="28"/>
          <w:szCs w:val="28"/>
          <w:lang w:eastAsia="en-GB"/>
        </w:rPr>
        <w:t>are only associated with an increased risk of lobular breast cancer</w:t>
      </w:r>
      <w:r w:rsidR="00837C48">
        <w:rPr>
          <w:rFonts w:ascii="Arial" w:eastAsia="Times New Roman" w:hAnsi="Arial" w:cs="Arial"/>
          <w:sz w:val="28"/>
          <w:szCs w:val="28"/>
          <w:lang w:eastAsia="en-GB"/>
        </w:rPr>
        <w:t xml:space="preserve">, the main cancer risk </w:t>
      </w:r>
      <w:r w:rsidR="00002B97">
        <w:rPr>
          <w:rFonts w:ascii="Arial" w:eastAsia="Times New Roman" w:hAnsi="Arial" w:cs="Arial"/>
          <w:sz w:val="28"/>
          <w:szCs w:val="28"/>
          <w:lang w:eastAsia="en-GB"/>
        </w:rPr>
        <w:t xml:space="preserve">in these patients </w:t>
      </w:r>
      <w:r w:rsidR="00837C48">
        <w:rPr>
          <w:rFonts w:ascii="Arial" w:eastAsia="Times New Roman" w:hAnsi="Arial" w:cs="Arial"/>
          <w:sz w:val="28"/>
          <w:szCs w:val="28"/>
          <w:lang w:eastAsia="en-GB"/>
        </w:rPr>
        <w:t>being diffuse gastric cancer</w:t>
      </w:r>
      <w:r w:rsidR="00527F97">
        <w:rPr>
          <w:rFonts w:ascii="Arial" w:eastAsia="Times New Roman" w:hAnsi="Arial" w:cs="Arial"/>
          <w:sz w:val="28"/>
          <w:szCs w:val="28"/>
          <w:lang w:eastAsia="en-GB"/>
        </w:rPr>
        <w:t xml:space="preserve">. </w:t>
      </w:r>
      <w:r w:rsidR="00856253">
        <w:rPr>
          <w:rFonts w:ascii="Arial" w:eastAsia="Times New Roman" w:hAnsi="Arial" w:cs="Arial"/>
          <w:sz w:val="28"/>
          <w:szCs w:val="28"/>
          <w:lang w:eastAsia="en-GB"/>
        </w:rPr>
        <w:t xml:space="preserve"> </w:t>
      </w:r>
    </w:p>
    <w:p w:rsidR="00BF1537" w:rsidRDefault="00BF1537" w:rsidP="001955F8">
      <w:pPr>
        <w:spacing w:before="100" w:beforeAutospacing="1" w:after="100" w:afterAutospacing="1"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There is now reasonable data available regarding </w:t>
      </w:r>
      <w:r w:rsidRPr="004B29EA">
        <w:rPr>
          <w:rFonts w:ascii="Arial" w:eastAsia="Times New Roman" w:hAnsi="Arial" w:cs="Arial"/>
          <w:i/>
          <w:iCs/>
          <w:sz w:val="28"/>
          <w:szCs w:val="28"/>
          <w:lang w:eastAsia="en-GB"/>
        </w:rPr>
        <w:t>BRCA1</w:t>
      </w:r>
      <w:r>
        <w:rPr>
          <w:rFonts w:ascii="Arial" w:eastAsia="Times New Roman" w:hAnsi="Arial" w:cs="Arial"/>
          <w:sz w:val="28"/>
          <w:szCs w:val="28"/>
          <w:lang w:eastAsia="en-GB"/>
        </w:rPr>
        <w:t xml:space="preserve"> and </w:t>
      </w:r>
      <w:r w:rsidRPr="004B29EA">
        <w:rPr>
          <w:rFonts w:ascii="Arial" w:eastAsia="Times New Roman" w:hAnsi="Arial" w:cs="Arial"/>
          <w:i/>
          <w:iCs/>
          <w:sz w:val="28"/>
          <w:szCs w:val="28"/>
          <w:lang w:eastAsia="en-GB"/>
        </w:rPr>
        <w:t>BRCA2</w:t>
      </w:r>
      <w:r>
        <w:rPr>
          <w:rFonts w:ascii="Arial" w:eastAsia="Times New Roman" w:hAnsi="Arial" w:cs="Arial"/>
          <w:sz w:val="28"/>
          <w:szCs w:val="28"/>
          <w:lang w:eastAsia="en-GB"/>
        </w:rPr>
        <w:t xml:space="preserve"> mutations and associated cancer risks.  However, for other genes the data </w:t>
      </w:r>
      <w:r w:rsidR="00837C48">
        <w:rPr>
          <w:rFonts w:ascii="Arial" w:eastAsia="Times New Roman" w:hAnsi="Arial" w:cs="Arial"/>
          <w:sz w:val="28"/>
          <w:szCs w:val="28"/>
          <w:lang w:eastAsia="en-GB"/>
        </w:rPr>
        <w:t>are</w:t>
      </w:r>
      <w:r>
        <w:rPr>
          <w:rFonts w:ascii="Arial" w:eastAsia="Times New Roman" w:hAnsi="Arial" w:cs="Arial"/>
          <w:sz w:val="28"/>
          <w:szCs w:val="28"/>
          <w:lang w:eastAsia="en-GB"/>
        </w:rPr>
        <w:t xml:space="preserve"> much more limited and the large confidence intervals in relation to associated lifetime risk suggests </w:t>
      </w:r>
      <w:r w:rsidR="00002B97">
        <w:rPr>
          <w:rFonts w:ascii="Arial" w:eastAsia="Times New Roman" w:hAnsi="Arial" w:cs="Arial"/>
          <w:sz w:val="28"/>
          <w:szCs w:val="28"/>
          <w:lang w:eastAsia="en-GB"/>
        </w:rPr>
        <w:t xml:space="preserve">that </w:t>
      </w:r>
      <w:r>
        <w:rPr>
          <w:rFonts w:ascii="Arial" w:eastAsia="Times New Roman" w:hAnsi="Arial" w:cs="Arial"/>
          <w:sz w:val="28"/>
          <w:szCs w:val="28"/>
          <w:lang w:eastAsia="en-GB"/>
        </w:rPr>
        <w:t xml:space="preserve">modifying factors play </w:t>
      </w:r>
      <w:r w:rsidR="00E85A1D">
        <w:rPr>
          <w:rFonts w:ascii="Arial" w:eastAsia="Times New Roman" w:hAnsi="Arial" w:cs="Arial"/>
          <w:sz w:val="28"/>
          <w:szCs w:val="28"/>
          <w:lang w:eastAsia="en-GB"/>
        </w:rPr>
        <w:t>a</w:t>
      </w:r>
      <w:r w:rsidR="00002B97">
        <w:rPr>
          <w:rFonts w:ascii="Arial" w:eastAsia="Times New Roman" w:hAnsi="Arial" w:cs="Arial"/>
          <w:sz w:val="28"/>
          <w:szCs w:val="28"/>
          <w:lang w:eastAsia="en-GB"/>
        </w:rPr>
        <w:t xml:space="preserve"> major</w:t>
      </w:r>
      <w:r>
        <w:rPr>
          <w:rFonts w:ascii="Arial" w:eastAsia="Times New Roman" w:hAnsi="Arial" w:cs="Arial"/>
          <w:sz w:val="28"/>
          <w:szCs w:val="28"/>
          <w:lang w:eastAsia="en-GB"/>
        </w:rPr>
        <w:t xml:space="preserve"> role in cancer development in many families.  This means general risk estimates </w:t>
      </w:r>
      <w:r w:rsidR="00002B97">
        <w:rPr>
          <w:rFonts w:ascii="Arial" w:eastAsia="Times New Roman" w:hAnsi="Arial" w:cs="Arial"/>
          <w:sz w:val="28"/>
          <w:szCs w:val="28"/>
          <w:lang w:eastAsia="en-GB"/>
        </w:rPr>
        <w:t>can be</w:t>
      </w:r>
      <w:r>
        <w:rPr>
          <w:rFonts w:ascii="Arial" w:eastAsia="Times New Roman" w:hAnsi="Arial" w:cs="Arial"/>
          <w:sz w:val="28"/>
          <w:szCs w:val="28"/>
          <w:lang w:eastAsia="en-GB"/>
        </w:rPr>
        <w:t xml:space="preserve"> unhelpful </w:t>
      </w:r>
      <w:r w:rsidR="00002B97">
        <w:rPr>
          <w:rFonts w:ascii="Arial" w:eastAsia="Times New Roman" w:hAnsi="Arial" w:cs="Arial"/>
          <w:sz w:val="28"/>
          <w:szCs w:val="28"/>
          <w:lang w:eastAsia="en-GB"/>
        </w:rPr>
        <w:t>as a basis for discussion</w:t>
      </w:r>
      <w:r w:rsidR="005F1740">
        <w:rPr>
          <w:rFonts w:ascii="Arial" w:eastAsia="Times New Roman" w:hAnsi="Arial" w:cs="Arial"/>
          <w:sz w:val="28"/>
          <w:szCs w:val="28"/>
          <w:lang w:eastAsia="en-GB"/>
        </w:rPr>
        <w:t xml:space="preserve"> in the clinic. </w:t>
      </w:r>
      <w:r w:rsidR="00002B97">
        <w:rPr>
          <w:rFonts w:ascii="Arial" w:eastAsia="Times New Roman" w:hAnsi="Arial" w:cs="Arial"/>
          <w:sz w:val="28"/>
          <w:szCs w:val="28"/>
          <w:lang w:eastAsia="en-GB"/>
        </w:rPr>
        <w:t xml:space="preserve"> </w:t>
      </w:r>
      <w:r w:rsidR="005F1740">
        <w:rPr>
          <w:rFonts w:ascii="Arial" w:eastAsia="Times New Roman" w:hAnsi="Arial" w:cs="Arial"/>
          <w:sz w:val="28"/>
          <w:szCs w:val="28"/>
          <w:lang w:eastAsia="en-GB"/>
        </w:rPr>
        <w:t>M</w:t>
      </w:r>
      <w:r>
        <w:rPr>
          <w:rFonts w:ascii="Arial" w:eastAsia="Times New Roman" w:hAnsi="Arial" w:cs="Arial"/>
          <w:sz w:val="28"/>
          <w:szCs w:val="28"/>
          <w:lang w:eastAsia="en-GB"/>
        </w:rPr>
        <w:t xml:space="preserve">anagement strategies need to be formed on a </w:t>
      </w:r>
      <w:r w:rsidR="00002B97">
        <w:rPr>
          <w:rFonts w:ascii="Arial" w:eastAsia="Times New Roman" w:hAnsi="Arial" w:cs="Arial"/>
          <w:sz w:val="28"/>
          <w:szCs w:val="28"/>
          <w:lang w:eastAsia="en-GB"/>
        </w:rPr>
        <w:t>case-by-case</w:t>
      </w:r>
      <w:r>
        <w:rPr>
          <w:rFonts w:ascii="Arial" w:eastAsia="Times New Roman" w:hAnsi="Arial" w:cs="Arial"/>
          <w:sz w:val="28"/>
          <w:szCs w:val="28"/>
          <w:lang w:eastAsia="en-GB"/>
        </w:rPr>
        <w:t xml:space="preserve"> basis after in depth discussion with the family/individual</w:t>
      </w:r>
      <w:r w:rsidR="005F1740">
        <w:rPr>
          <w:rFonts w:ascii="Arial" w:eastAsia="Times New Roman" w:hAnsi="Arial" w:cs="Arial"/>
          <w:sz w:val="28"/>
          <w:szCs w:val="28"/>
          <w:lang w:eastAsia="en-GB"/>
        </w:rPr>
        <w:t xml:space="preserve">. </w:t>
      </w:r>
    </w:p>
    <w:p w:rsidR="00F925B3" w:rsidRPr="00F925B3" w:rsidRDefault="00F925B3" w:rsidP="00F925B3">
      <w:pPr>
        <w:rPr>
          <w:rFonts w:ascii="Arial" w:hAnsi="Arial" w:cs="Arial"/>
          <w:b/>
          <w:sz w:val="32"/>
          <w:szCs w:val="32"/>
          <w:lang w:eastAsia="en-GB"/>
        </w:rPr>
      </w:pPr>
      <w:r w:rsidRPr="0040462E">
        <w:rPr>
          <w:rFonts w:ascii="Arial" w:hAnsi="Arial" w:cs="Arial"/>
          <w:b/>
          <w:sz w:val="32"/>
          <w:szCs w:val="32"/>
          <w:lang w:eastAsia="en-GB"/>
        </w:rPr>
        <w:t>Breast Cancer panel mutation analysis</w:t>
      </w:r>
    </w:p>
    <w:p w:rsidR="002C49DF" w:rsidRDefault="00BF1537" w:rsidP="00F925B3">
      <w:pPr>
        <w:spacing w:after="0" w:line="240" w:lineRule="auto"/>
        <w:outlineLvl w:val="1"/>
        <w:rPr>
          <w:rFonts w:ascii="Arial" w:eastAsia="Times New Roman" w:hAnsi="Arial" w:cs="Arial"/>
          <w:sz w:val="28"/>
          <w:szCs w:val="28"/>
          <w:lang w:eastAsia="en-GB"/>
        </w:rPr>
      </w:pPr>
      <w:r w:rsidRPr="004B29EA">
        <w:rPr>
          <w:rFonts w:ascii="Arial" w:eastAsia="Times New Roman" w:hAnsi="Arial" w:cs="Arial"/>
          <w:i/>
          <w:iCs/>
          <w:sz w:val="28"/>
          <w:szCs w:val="28"/>
          <w:lang w:eastAsia="en-GB"/>
        </w:rPr>
        <w:t>BRCA1</w:t>
      </w:r>
      <w:r>
        <w:rPr>
          <w:rFonts w:ascii="Arial" w:eastAsia="Times New Roman" w:hAnsi="Arial" w:cs="Arial"/>
          <w:sz w:val="28"/>
          <w:szCs w:val="28"/>
          <w:lang w:eastAsia="en-GB"/>
        </w:rPr>
        <w:t xml:space="preserve">, </w:t>
      </w:r>
      <w:r w:rsidRPr="004B29EA">
        <w:rPr>
          <w:rFonts w:ascii="Arial" w:eastAsia="Times New Roman" w:hAnsi="Arial" w:cs="Arial"/>
          <w:i/>
          <w:iCs/>
          <w:sz w:val="28"/>
          <w:szCs w:val="28"/>
          <w:lang w:eastAsia="en-GB"/>
        </w:rPr>
        <w:t>BRCA2</w:t>
      </w:r>
      <w:r>
        <w:rPr>
          <w:rFonts w:ascii="Arial" w:eastAsia="Times New Roman" w:hAnsi="Arial" w:cs="Arial"/>
          <w:sz w:val="28"/>
          <w:szCs w:val="28"/>
          <w:lang w:eastAsia="en-GB"/>
        </w:rPr>
        <w:t xml:space="preserve">, </w:t>
      </w:r>
      <w:r w:rsidRPr="004B29EA">
        <w:rPr>
          <w:rFonts w:ascii="Arial" w:eastAsia="Times New Roman" w:hAnsi="Arial" w:cs="Arial"/>
          <w:i/>
          <w:iCs/>
          <w:sz w:val="28"/>
          <w:szCs w:val="28"/>
          <w:lang w:eastAsia="en-GB"/>
        </w:rPr>
        <w:t>TP53</w:t>
      </w:r>
      <w:r>
        <w:rPr>
          <w:rFonts w:ascii="Arial" w:eastAsia="Times New Roman" w:hAnsi="Arial" w:cs="Arial"/>
          <w:sz w:val="28"/>
          <w:szCs w:val="28"/>
          <w:lang w:eastAsia="en-GB"/>
        </w:rPr>
        <w:t xml:space="preserve">, </w:t>
      </w:r>
      <w:r w:rsidRPr="004B29EA">
        <w:rPr>
          <w:rFonts w:ascii="Arial" w:eastAsia="Times New Roman" w:hAnsi="Arial" w:cs="Arial"/>
          <w:i/>
          <w:iCs/>
          <w:sz w:val="28"/>
          <w:szCs w:val="28"/>
          <w:lang w:eastAsia="en-GB"/>
        </w:rPr>
        <w:t>PALB2</w:t>
      </w:r>
      <w:r>
        <w:rPr>
          <w:rFonts w:ascii="Arial" w:eastAsia="Times New Roman" w:hAnsi="Arial" w:cs="Arial"/>
          <w:sz w:val="28"/>
          <w:szCs w:val="28"/>
          <w:lang w:eastAsia="en-GB"/>
        </w:rPr>
        <w:t xml:space="preserve">, </w:t>
      </w:r>
      <w:r w:rsidRPr="004B29EA">
        <w:rPr>
          <w:rFonts w:ascii="Arial" w:eastAsia="Times New Roman" w:hAnsi="Arial" w:cs="Arial"/>
          <w:i/>
          <w:iCs/>
          <w:sz w:val="28"/>
          <w:szCs w:val="28"/>
          <w:lang w:eastAsia="en-GB"/>
        </w:rPr>
        <w:t>ATM</w:t>
      </w:r>
      <w:r>
        <w:rPr>
          <w:rFonts w:ascii="Arial" w:eastAsia="Times New Roman" w:hAnsi="Arial" w:cs="Arial"/>
          <w:sz w:val="28"/>
          <w:szCs w:val="28"/>
          <w:lang w:eastAsia="en-GB"/>
        </w:rPr>
        <w:t xml:space="preserve">, </w:t>
      </w:r>
      <w:r w:rsidRPr="004B29EA">
        <w:rPr>
          <w:rFonts w:ascii="Arial" w:eastAsia="Times New Roman" w:hAnsi="Arial" w:cs="Arial"/>
          <w:i/>
          <w:iCs/>
          <w:sz w:val="28"/>
          <w:szCs w:val="28"/>
          <w:lang w:eastAsia="en-GB"/>
        </w:rPr>
        <w:t>CHEK2</w:t>
      </w:r>
      <w:r>
        <w:rPr>
          <w:rFonts w:ascii="Arial" w:eastAsia="Times New Roman" w:hAnsi="Arial" w:cs="Arial"/>
          <w:sz w:val="28"/>
          <w:szCs w:val="28"/>
          <w:lang w:eastAsia="en-GB"/>
        </w:rPr>
        <w:t xml:space="preserve">, </w:t>
      </w:r>
      <w:r w:rsidRPr="004B29EA">
        <w:rPr>
          <w:rFonts w:ascii="Arial" w:eastAsia="Times New Roman" w:hAnsi="Arial" w:cs="Arial"/>
          <w:i/>
          <w:iCs/>
          <w:sz w:val="28"/>
          <w:szCs w:val="28"/>
          <w:lang w:eastAsia="en-GB"/>
        </w:rPr>
        <w:t>PTEN</w:t>
      </w:r>
      <w:r w:rsidR="008C3B98">
        <w:rPr>
          <w:rFonts w:ascii="Arial" w:eastAsia="Times New Roman" w:hAnsi="Arial" w:cs="Arial"/>
          <w:i/>
          <w:iCs/>
          <w:sz w:val="28"/>
          <w:szCs w:val="28"/>
          <w:lang w:eastAsia="en-GB"/>
        </w:rPr>
        <w:t>, RAD51C, RAD51D</w:t>
      </w:r>
      <w:r>
        <w:rPr>
          <w:rFonts w:ascii="Arial" w:eastAsia="Times New Roman" w:hAnsi="Arial" w:cs="Arial"/>
          <w:sz w:val="28"/>
          <w:szCs w:val="28"/>
          <w:lang w:eastAsia="en-GB"/>
        </w:rPr>
        <w:t xml:space="preserve"> and </w:t>
      </w:r>
      <w:r w:rsidRPr="004B29EA">
        <w:rPr>
          <w:rFonts w:ascii="Arial" w:eastAsia="Times New Roman" w:hAnsi="Arial" w:cs="Arial"/>
          <w:i/>
          <w:iCs/>
          <w:sz w:val="28"/>
          <w:szCs w:val="28"/>
          <w:lang w:eastAsia="en-GB"/>
        </w:rPr>
        <w:t>STK11</w:t>
      </w:r>
      <w:r>
        <w:rPr>
          <w:rFonts w:ascii="Arial" w:eastAsia="Times New Roman" w:hAnsi="Arial" w:cs="Arial"/>
          <w:sz w:val="28"/>
          <w:szCs w:val="28"/>
          <w:lang w:eastAsia="en-GB"/>
        </w:rPr>
        <w:t xml:space="preserve"> make up the breast cancer gene panel which is accessible to all eligible families in Scotland via Clinical Genetics.  </w:t>
      </w:r>
    </w:p>
    <w:p w:rsidR="0040462E" w:rsidRDefault="0040462E" w:rsidP="00F925B3">
      <w:pPr>
        <w:spacing w:after="0" w:line="240" w:lineRule="auto"/>
        <w:outlineLvl w:val="1"/>
        <w:rPr>
          <w:rFonts w:ascii="Arial" w:eastAsia="Times New Roman" w:hAnsi="Arial" w:cs="Arial"/>
          <w:sz w:val="28"/>
          <w:szCs w:val="28"/>
          <w:lang w:eastAsia="en-GB"/>
        </w:rPr>
      </w:pPr>
    </w:p>
    <w:p w:rsidR="002C49DF" w:rsidRDefault="00BF1537" w:rsidP="00F925B3">
      <w:pPr>
        <w:spacing w:after="0"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Single gene testing is no longer undertaken but it is possible to request that only a single gene in the panel is reported.  </w:t>
      </w:r>
      <w:r w:rsidRPr="0040462E">
        <w:rPr>
          <w:rFonts w:ascii="Arial" w:eastAsia="Times New Roman" w:hAnsi="Arial" w:cs="Arial"/>
          <w:i/>
          <w:iCs/>
          <w:sz w:val="28"/>
          <w:szCs w:val="28"/>
          <w:lang w:eastAsia="en-GB"/>
        </w:rPr>
        <w:t>CDH1</w:t>
      </w:r>
      <w:r w:rsidRPr="0040462E">
        <w:rPr>
          <w:rFonts w:ascii="Arial" w:eastAsia="Times New Roman" w:hAnsi="Arial" w:cs="Arial"/>
          <w:sz w:val="28"/>
          <w:szCs w:val="28"/>
          <w:lang w:eastAsia="en-GB"/>
        </w:rPr>
        <w:t xml:space="preserve"> </w:t>
      </w:r>
      <w:r w:rsidR="0002557D" w:rsidRPr="0040462E">
        <w:rPr>
          <w:rFonts w:ascii="Arial" w:eastAsia="Times New Roman" w:hAnsi="Arial" w:cs="Arial"/>
          <w:sz w:val="28"/>
          <w:szCs w:val="28"/>
          <w:lang w:eastAsia="en-GB"/>
        </w:rPr>
        <w:t xml:space="preserve">is not on the breast cancer panel. </w:t>
      </w:r>
      <w:r w:rsidR="0040462E">
        <w:rPr>
          <w:rFonts w:ascii="Arial" w:eastAsia="Times New Roman" w:hAnsi="Arial" w:cs="Arial"/>
          <w:sz w:val="28"/>
          <w:szCs w:val="28"/>
          <w:lang w:eastAsia="en-GB"/>
        </w:rPr>
        <w:t xml:space="preserve"> </w:t>
      </w:r>
      <w:r w:rsidR="0002557D" w:rsidRPr="0040462E">
        <w:rPr>
          <w:rFonts w:ascii="Arial" w:eastAsia="Times New Roman" w:hAnsi="Arial" w:cs="Arial"/>
          <w:sz w:val="28"/>
          <w:szCs w:val="28"/>
          <w:lang w:eastAsia="en-GB"/>
        </w:rPr>
        <w:t>It</w:t>
      </w:r>
      <w:r w:rsidR="0002557D">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can be requested independently in those individuals/families with a </w:t>
      </w:r>
      <w:r w:rsidR="0040462E" w:rsidRPr="0040462E">
        <w:rPr>
          <w:rFonts w:ascii="Arial" w:eastAsia="Times New Roman" w:hAnsi="Arial" w:cs="Arial"/>
          <w:sz w:val="28"/>
          <w:szCs w:val="28"/>
          <w:lang w:eastAsia="en-GB"/>
        </w:rPr>
        <w:t>confirmed</w:t>
      </w:r>
      <w:r w:rsidR="0040462E">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history of </w:t>
      </w:r>
      <w:r w:rsidR="005F1740">
        <w:rPr>
          <w:rFonts w:ascii="Arial" w:eastAsia="Times New Roman" w:hAnsi="Arial" w:cs="Arial"/>
          <w:sz w:val="28"/>
          <w:szCs w:val="28"/>
          <w:lang w:eastAsia="en-GB"/>
        </w:rPr>
        <w:t xml:space="preserve">invasive </w:t>
      </w:r>
      <w:r w:rsidRPr="006E318B">
        <w:rPr>
          <w:rFonts w:ascii="Arial" w:eastAsia="Times New Roman" w:hAnsi="Arial" w:cs="Arial"/>
          <w:sz w:val="28"/>
          <w:szCs w:val="28"/>
          <w:lang w:eastAsia="en-GB"/>
        </w:rPr>
        <w:t>lobular</w:t>
      </w:r>
      <w:r>
        <w:rPr>
          <w:rFonts w:ascii="Arial" w:eastAsia="Times New Roman" w:hAnsi="Arial" w:cs="Arial"/>
          <w:sz w:val="28"/>
          <w:szCs w:val="28"/>
          <w:lang w:eastAsia="en-GB"/>
        </w:rPr>
        <w:t xml:space="preserve"> breast cancer </w:t>
      </w:r>
      <w:r w:rsidRPr="006E66ED">
        <w:rPr>
          <w:rFonts w:ascii="Arial" w:eastAsia="Times New Roman" w:hAnsi="Arial" w:cs="Arial"/>
          <w:b/>
          <w:sz w:val="28"/>
          <w:szCs w:val="28"/>
          <w:lang w:eastAsia="en-GB"/>
        </w:rPr>
        <w:t>and</w:t>
      </w:r>
      <w:r>
        <w:rPr>
          <w:rFonts w:ascii="Arial" w:eastAsia="Times New Roman" w:hAnsi="Arial" w:cs="Arial"/>
          <w:sz w:val="28"/>
          <w:szCs w:val="28"/>
          <w:lang w:eastAsia="en-GB"/>
        </w:rPr>
        <w:t xml:space="preserve"> </w:t>
      </w:r>
      <w:r w:rsidR="009C2054" w:rsidRPr="0040462E">
        <w:rPr>
          <w:rFonts w:ascii="Arial" w:eastAsia="Times New Roman" w:hAnsi="Arial" w:cs="Arial"/>
          <w:sz w:val="28"/>
          <w:szCs w:val="28"/>
          <w:lang w:eastAsia="en-GB"/>
        </w:rPr>
        <w:t>diffuse</w:t>
      </w:r>
      <w:r w:rsidR="009C2054">
        <w:rPr>
          <w:rFonts w:ascii="Arial" w:eastAsia="Times New Roman" w:hAnsi="Arial" w:cs="Arial"/>
          <w:sz w:val="28"/>
          <w:szCs w:val="28"/>
          <w:lang w:eastAsia="en-GB"/>
        </w:rPr>
        <w:t xml:space="preserve"> </w:t>
      </w:r>
      <w:r>
        <w:rPr>
          <w:rFonts w:ascii="Arial" w:eastAsia="Times New Roman" w:hAnsi="Arial" w:cs="Arial"/>
          <w:sz w:val="28"/>
          <w:szCs w:val="28"/>
          <w:lang w:eastAsia="en-GB"/>
        </w:rPr>
        <w:t>gastric cancer.</w:t>
      </w:r>
      <w:r w:rsidR="005F1740">
        <w:rPr>
          <w:rFonts w:ascii="Arial" w:eastAsia="Times New Roman" w:hAnsi="Arial" w:cs="Arial"/>
          <w:sz w:val="28"/>
          <w:szCs w:val="28"/>
          <w:lang w:eastAsia="en-GB"/>
        </w:rPr>
        <w:t xml:space="preserve"> </w:t>
      </w:r>
      <w:r w:rsidR="00293A44">
        <w:rPr>
          <w:rFonts w:ascii="Arial" w:eastAsia="Times New Roman" w:hAnsi="Arial" w:cs="Arial"/>
          <w:sz w:val="28"/>
          <w:szCs w:val="28"/>
          <w:lang w:eastAsia="en-GB"/>
        </w:rPr>
        <w:t>Testing is also considered in</w:t>
      </w:r>
      <w:r w:rsidR="006E66ED">
        <w:rPr>
          <w:rFonts w:ascii="Arial" w:eastAsia="Times New Roman" w:hAnsi="Arial" w:cs="Arial"/>
          <w:sz w:val="28"/>
          <w:szCs w:val="28"/>
          <w:lang w:eastAsia="en-GB"/>
        </w:rPr>
        <w:t xml:space="preserve"> women with bilateral lobular breast cancer </w:t>
      </w:r>
      <w:r w:rsidR="00293A44">
        <w:rPr>
          <w:rFonts w:ascii="Arial" w:eastAsia="Times New Roman" w:hAnsi="Arial" w:cs="Arial"/>
          <w:sz w:val="28"/>
          <w:szCs w:val="28"/>
          <w:lang w:eastAsia="en-GB"/>
        </w:rPr>
        <w:t xml:space="preserve">under 70 years </w:t>
      </w:r>
      <w:r w:rsidR="006E66ED">
        <w:rPr>
          <w:rFonts w:ascii="Arial" w:eastAsia="Times New Roman" w:hAnsi="Arial" w:cs="Arial"/>
          <w:sz w:val="28"/>
          <w:szCs w:val="28"/>
          <w:lang w:eastAsia="en-GB"/>
        </w:rPr>
        <w:t xml:space="preserve">or families with 2 lobular breast cancers under the age of 50 years even if there is no gastric cancer in the family.  </w:t>
      </w:r>
      <w:r w:rsidR="005F1740">
        <w:rPr>
          <w:rFonts w:ascii="Arial" w:eastAsia="Times New Roman" w:hAnsi="Arial" w:cs="Arial"/>
          <w:sz w:val="28"/>
          <w:szCs w:val="28"/>
          <w:lang w:eastAsia="en-GB"/>
        </w:rPr>
        <w:t xml:space="preserve">The most common route for </w:t>
      </w:r>
      <w:r w:rsidR="00D422E4">
        <w:rPr>
          <w:rFonts w:ascii="Arial" w:eastAsia="Times New Roman" w:hAnsi="Arial" w:cs="Arial"/>
          <w:sz w:val="28"/>
          <w:szCs w:val="28"/>
          <w:lang w:eastAsia="en-GB"/>
        </w:rPr>
        <w:t xml:space="preserve">women with a pathogenic variant in </w:t>
      </w:r>
      <w:r w:rsidR="005F1740" w:rsidRPr="0040462E">
        <w:rPr>
          <w:rFonts w:ascii="Arial" w:eastAsia="Times New Roman" w:hAnsi="Arial" w:cs="Arial"/>
          <w:i/>
          <w:iCs/>
          <w:sz w:val="28"/>
          <w:szCs w:val="28"/>
          <w:lang w:eastAsia="en-GB"/>
        </w:rPr>
        <w:t>CDH1</w:t>
      </w:r>
      <w:r w:rsidR="005F1740">
        <w:rPr>
          <w:rFonts w:ascii="Arial" w:eastAsia="Times New Roman" w:hAnsi="Arial" w:cs="Arial"/>
          <w:i/>
          <w:iCs/>
          <w:sz w:val="28"/>
          <w:szCs w:val="28"/>
          <w:lang w:eastAsia="en-GB"/>
        </w:rPr>
        <w:t xml:space="preserve"> </w:t>
      </w:r>
      <w:r w:rsidR="005F1740">
        <w:rPr>
          <w:rFonts w:ascii="Arial" w:eastAsia="Times New Roman" w:hAnsi="Arial" w:cs="Arial"/>
          <w:iCs/>
          <w:sz w:val="28"/>
          <w:szCs w:val="28"/>
          <w:lang w:eastAsia="en-GB"/>
        </w:rPr>
        <w:t xml:space="preserve">to be seen in a breast clinic is </w:t>
      </w:r>
      <w:r w:rsidR="00C122B5">
        <w:rPr>
          <w:rFonts w:ascii="Arial" w:eastAsia="Times New Roman" w:hAnsi="Arial" w:cs="Arial"/>
          <w:iCs/>
          <w:sz w:val="28"/>
          <w:szCs w:val="28"/>
          <w:lang w:eastAsia="en-GB"/>
        </w:rPr>
        <w:t>following predictive testing after identification in a relative with gastric cancer</w:t>
      </w:r>
      <w:r w:rsidR="005F1740">
        <w:rPr>
          <w:rFonts w:ascii="Arial" w:eastAsia="Times New Roman" w:hAnsi="Arial" w:cs="Arial"/>
          <w:iCs/>
          <w:sz w:val="28"/>
          <w:szCs w:val="28"/>
          <w:lang w:eastAsia="en-GB"/>
        </w:rPr>
        <w:t xml:space="preserve">. </w:t>
      </w:r>
      <w:r w:rsidR="005F1740">
        <w:rPr>
          <w:rFonts w:ascii="Arial" w:eastAsia="Times New Roman" w:hAnsi="Arial" w:cs="Arial"/>
          <w:i/>
          <w:iCs/>
          <w:sz w:val="28"/>
          <w:szCs w:val="28"/>
          <w:lang w:eastAsia="en-GB"/>
        </w:rPr>
        <w:t xml:space="preserve"> </w:t>
      </w:r>
      <w:r w:rsidR="005F1740">
        <w:rPr>
          <w:rFonts w:ascii="Arial" w:eastAsia="Times New Roman" w:hAnsi="Arial" w:cs="Arial"/>
          <w:sz w:val="28"/>
          <w:szCs w:val="28"/>
          <w:lang w:eastAsia="en-GB"/>
        </w:rPr>
        <w:t xml:space="preserve"> </w:t>
      </w:r>
    </w:p>
    <w:p w:rsidR="0040462E" w:rsidRDefault="0040462E" w:rsidP="00F925B3">
      <w:pPr>
        <w:spacing w:after="0" w:line="240" w:lineRule="auto"/>
        <w:outlineLvl w:val="1"/>
        <w:rPr>
          <w:rFonts w:ascii="Arial" w:eastAsia="Times New Roman" w:hAnsi="Arial" w:cs="Arial"/>
          <w:sz w:val="28"/>
          <w:szCs w:val="28"/>
          <w:lang w:eastAsia="en-GB"/>
        </w:rPr>
      </w:pPr>
    </w:p>
    <w:p w:rsidR="00F925B3" w:rsidRDefault="00BF1537" w:rsidP="00F925B3">
      <w:pPr>
        <w:spacing w:after="0"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At present, all breast cancer panel requests </w:t>
      </w:r>
      <w:r w:rsidRPr="0040462E">
        <w:rPr>
          <w:rFonts w:ascii="Arial" w:eastAsia="Times New Roman" w:hAnsi="Arial" w:cs="Arial"/>
          <w:sz w:val="28"/>
          <w:szCs w:val="28"/>
          <w:lang w:eastAsia="en-GB"/>
        </w:rPr>
        <w:t xml:space="preserve">in </w:t>
      </w:r>
      <w:r w:rsidR="00F925B3" w:rsidRPr="0040462E">
        <w:rPr>
          <w:rFonts w:ascii="Arial" w:eastAsia="Times New Roman" w:hAnsi="Arial" w:cs="Arial"/>
          <w:sz w:val="28"/>
          <w:szCs w:val="28"/>
          <w:lang w:eastAsia="en-GB"/>
        </w:rPr>
        <w:t>the East of</w:t>
      </w:r>
      <w:r w:rsidR="00F925B3">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Scotland are run and reported by </w:t>
      </w:r>
      <w:r w:rsidR="00837C48">
        <w:rPr>
          <w:rFonts w:ascii="Arial" w:eastAsia="Times New Roman" w:hAnsi="Arial" w:cs="Arial"/>
          <w:sz w:val="28"/>
          <w:szCs w:val="28"/>
          <w:lang w:eastAsia="en-GB"/>
        </w:rPr>
        <w:t xml:space="preserve">the </w:t>
      </w:r>
      <w:r>
        <w:rPr>
          <w:rFonts w:ascii="Arial" w:eastAsia="Times New Roman" w:hAnsi="Arial" w:cs="Arial"/>
          <w:sz w:val="28"/>
          <w:szCs w:val="28"/>
          <w:lang w:eastAsia="en-GB"/>
        </w:rPr>
        <w:t xml:space="preserve">Aberdeen molecular diagnostic laboratory.  </w:t>
      </w:r>
      <w:r w:rsidR="00F925B3" w:rsidRPr="0040462E">
        <w:rPr>
          <w:rFonts w:ascii="Arial" w:eastAsia="Times New Roman" w:hAnsi="Arial" w:cs="Arial"/>
          <w:sz w:val="28"/>
          <w:szCs w:val="28"/>
          <w:lang w:eastAsia="en-GB"/>
        </w:rPr>
        <w:t>Blood samples and lab request forms are sent</w:t>
      </w:r>
      <w:r w:rsidR="00A93E59" w:rsidRPr="0040462E">
        <w:rPr>
          <w:rFonts w:ascii="Arial" w:eastAsia="Times New Roman" w:hAnsi="Arial" w:cs="Arial"/>
          <w:sz w:val="28"/>
          <w:szCs w:val="28"/>
          <w:lang w:eastAsia="en-GB"/>
        </w:rPr>
        <w:t xml:space="preserve"> via</w:t>
      </w:r>
      <w:r w:rsidR="00F925B3" w:rsidRPr="0040462E">
        <w:rPr>
          <w:rFonts w:ascii="Arial" w:eastAsia="Times New Roman" w:hAnsi="Arial" w:cs="Arial"/>
          <w:sz w:val="28"/>
          <w:szCs w:val="28"/>
          <w:lang w:eastAsia="en-GB"/>
        </w:rPr>
        <w:t xml:space="preserve"> the local lab for DNA extraction.</w:t>
      </w:r>
    </w:p>
    <w:p w:rsidR="00F925B3" w:rsidRDefault="00F925B3" w:rsidP="00F925B3">
      <w:pPr>
        <w:spacing w:after="0" w:line="240" w:lineRule="auto"/>
        <w:outlineLvl w:val="1"/>
        <w:rPr>
          <w:rFonts w:ascii="Arial" w:eastAsia="Times New Roman" w:hAnsi="Arial" w:cs="Arial"/>
          <w:sz w:val="28"/>
          <w:szCs w:val="28"/>
          <w:lang w:eastAsia="en-GB"/>
        </w:rPr>
      </w:pPr>
    </w:p>
    <w:p w:rsidR="00BF1537" w:rsidRPr="00F925B3" w:rsidRDefault="00BF1537" w:rsidP="00F925B3">
      <w:pPr>
        <w:spacing w:after="0" w:line="240" w:lineRule="auto"/>
        <w:outlineLvl w:val="1"/>
        <w:rPr>
          <w:rFonts w:ascii="Arial" w:eastAsia="Times New Roman" w:hAnsi="Arial" w:cs="Arial"/>
          <w:b/>
          <w:sz w:val="32"/>
          <w:szCs w:val="28"/>
          <w:lang w:eastAsia="en-GB"/>
        </w:rPr>
      </w:pPr>
      <w:r>
        <w:rPr>
          <w:rFonts w:ascii="Arial" w:eastAsia="Times New Roman" w:hAnsi="Arial" w:cs="Arial"/>
          <w:sz w:val="28"/>
          <w:szCs w:val="28"/>
          <w:lang w:eastAsia="en-GB"/>
        </w:rPr>
        <w:t xml:space="preserve">The eligibility criteria are as follows: </w:t>
      </w:r>
    </w:p>
    <w:p w:rsidR="00AF53A6" w:rsidRDefault="00211D3B" w:rsidP="00AF53A6">
      <w:pPr>
        <w:spacing w:after="0"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lastRenderedPageBreak/>
        <w:t>Patient diagnosed with</w:t>
      </w:r>
      <w:r w:rsidR="00BF1537">
        <w:rPr>
          <w:rFonts w:ascii="Arial" w:eastAsia="Times New Roman" w:hAnsi="Arial" w:cs="Arial"/>
          <w:sz w:val="28"/>
          <w:szCs w:val="28"/>
          <w:lang w:eastAsia="en-GB"/>
        </w:rPr>
        <w:t>;</w:t>
      </w:r>
    </w:p>
    <w:p w:rsidR="00AF53A6" w:rsidRPr="00AF53A6" w:rsidRDefault="00AF53A6" w:rsidP="00AF53A6">
      <w:pPr>
        <w:pStyle w:val="ListParagraph"/>
        <w:numPr>
          <w:ilvl w:val="0"/>
          <w:numId w:val="5"/>
        </w:numPr>
        <w:spacing w:after="0" w:line="240" w:lineRule="auto"/>
        <w:outlineLvl w:val="1"/>
        <w:rPr>
          <w:rFonts w:ascii="Arial" w:eastAsia="Times New Roman" w:hAnsi="Arial" w:cs="Arial"/>
          <w:sz w:val="28"/>
          <w:szCs w:val="28"/>
          <w:lang w:eastAsia="en-GB"/>
        </w:rPr>
      </w:pPr>
      <w:r w:rsidRPr="00AF53A6">
        <w:rPr>
          <w:rFonts w:ascii="Arial" w:eastAsia="Times New Roman" w:hAnsi="Arial" w:cs="Arial"/>
          <w:sz w:val="28"/>
          <w:szCs w:val="28"/>
          <w:lang w:eastAsia="en-GB"/>
        </w:rPr>
        <w:t>Breast cancer, under age 40 years</w:t>
      </w:r>
    </w:p>
    <w:p w:rsidR="00AF53A6" w:rsidRPr="00AF53A6" w:rsidRDefault="00AF53A6" w:rsidP="00AF53A6">
      <w:pPr>
        <w:pStyle w:val="ListParagraph"/>
        <w:numPr>
          <w:ilvl w:val="0"/>
          <w:numId w:val="5"/>
        </w:numPr>
        <w:spacing w:after="0" w:line="240" w:lineRule="auto"/>
        <w:outlineLvl w:val="1"/>
        <w:rPr>
          <w:rFonts w:ascii="Arial" w:eastAsia="Times New Roman" w:hAnsi="Arial" w:cs="Arial"/>
          <w:sz w:val="28"/>
          <w:szCs w:val="28"/>
          <w:lang w:eastAsia="en-GB"/>
        </w:rPr>
      </w:pPr>
      <w:r w:rsidRPr="00AF53A6">
        <w:rPr>
          <w:rFonts w:ascii="Arial" w:eastAsia="Times New Roman" w:hAnsi="Arial" w:cs="Arial"/>
          <w:sz w:val="28"/>
          <w:szCs w:val="28"/>
          <w:lang w:eastAsia="en-GB"/>
        </w:rPr>
        <w:t xml:space="preserve">Bilateral breast cancer, </w:t>
      </w:r>
      <w:r w:rsidR="00A36212">
        <w:rPr>
          <w:rFonts w:ascii="Arial" w:eastAsia="Times New Roman" w:hAnsi="Arial" w:cs="Arial"/>
          <w:sz w:val="28"/>
          <w:szCs w:val="28"/>
          <w:lang w:eastAsia="en-GB"/>
        </w:rPr>
        <w:t xml:space="preserve">average </w:t>
      </w:r>
      <w:r w:rsidRPr="00AF53A6">
        <w:rPr>
          <w:rFonts w:ascii="Arial" w:eastAsia="Times New Roman" w:hAnsi="Arial" w:cs="Arial"/>
          <w:sz w:val="28"/>
          <w:szCs w:val="28"/>
          <w:lang w:eastAsia="en-GB"/>
        </w:rPr>
        <w:t xml:space="preserve">age </w:t>
      </w:r>
      <w:r w:rsidR="00A36212">
        <w:rPr>
          <w:rFonts w:ascii="Arial" w:eastAsia="Times New Roman" w:hAnsi="Arial" w:cs="Arial"/>
          <w:sz w:val="28"/>
          <w:szCs w:val="28"/>
          <w:lang w:eastAsia="en-GB"/>
        </w:rPr>
        <w:t>&lt;</w:t>
      </w:r>
      <w:r w:rsidRPr="00AF53A6">
        <w:rPr>
          <w:rFonts w:ascii="Arial" w:eastAsia="Times New Roman" w:hAnsi="Arial" w:cs="Arial"/>
          <w:sz w:val="28"/>
          <w:szCs w:val="28"/>
          <w:lang w:eastAsia="en-GB"/>
        </w:rPr>
        <w:t>60 years</w:t>
      </w:r>
    </w:p>
    <w:p w:rsidR="00AF53A6" w:rsidRPr="00AF53A6" w:rsidRDefault="00AF53A6" w:rsidP="00AF53A6">
      <w:pPr>
        <w:pStyle w:val="ListParagraph"/>
        <w:numPr>
          <w:ilvl w:val="0"/>
          <w:numId w:val="5"/>
        </w:numPr>
        <w:spacing w:after="0" w:line="240" w:lineRule="auto"/>
        <w:outlineLvl w:val="1"/>
        <w:rPr>
          <w:rFonts w:ascii="Arial" w:eastAsia="Times New Roman" w:hAnsi="Arial" w:cs="Arial"/>
          <w:sz w:val="28"/>
          <w:szCs w:val="28"/>
          <w:lang w:eastAsia="en-GB"/>
        </w:rPr>
      </w:pPr>
      <w:r w:rsidRPr="00AF53A6">
        <w:rPr>
          <w:rFonts w:ascii="Arial" w:eastAsia="Times New Roman" w:hAnsi="Arial" w:cs="Arial"/>
          <w:sz w:val="28"/>
          <w:szCs w:val="28"/>
          <w:lang w:eastAsia="en-GB"/>
        </w:rPr>
        <w:t>Triple negative breast cancer</w:t>
      </w:r>
      <w:r w:rsidR="00F9355F">
        <w:rPr>
          <w:rFonts w:ascii="Arial" w:eastAsia="Times New Roman" w:hAnsi="Arial" w:cs="Arial"/>
          <w:sz w:val="28"/>
          <w:szCs w:val="28"/>
          <w:lang w:eastAsia="en-GB"/>
        </w:rPr>
        <w:t xml:space="preserve"> &lt; 60years</w:t>
      </w:r>
      <w:r w:rsidRPr="00AF53A6">
        <w:rPr>
          <w:rFonts w:ascii="Arial" w:eastAsia="Times New Roman" w:hAnsi="Arial" w:cs="Arial"/>
          <w:sz w:val="28"/>
          <w:szCs w:val="28"/>
          <w:lang w:eastAsia="en-GB"/>
        </w:rPr>
        <w:t xml:space="preserve"> </w:t>
      </w:r>
      <w:r w:rsidRPr="00BF1537">
        <w:rPr>
          <w:rFonts w:ascii="Arial" w:eastAsia="Times New Roman" w:hAnsi="Arial" w:cs="Arial"/>
          <w:sz w:val="24"/>
          <w:szCs w:val="28"/>
          <w:lang w:eastAsia="en-GB"/>
        </w:rPr>
        <w:t>(this criterion is currently being reviewed with the possibility of an age limit being applied)</w:t>
      </w:r>
    </w:p>
    <w:p w:rsidR="00AF53A6" w:rsidRPr="00AF53A6" w:rsidRDefault="00AF53A6" w:rsidP="00AF53A6">
      <w:pPr>
        <w:pStyle w:val="ListParagraph"/>
        <w:numPr>
          <w:ilvl w:val="0"/>
          <w:numId w:val="5"/>
        </w:numPr>
        <w:spacing w:after="0" w:line="240" w:lineRule="auto"/>
        <w:outlineLvl w:val="1"/>
        <w:rPr>
          <w:rFonts w:ascii="Arial" w:eastAsia="Times New Roman" w:hAnsi="Arial" w:cs="Arial"/>
          <w:sz w:val="28"/>
          <w:szCs w:val="28"/>
          <w:lang w:eastAsia="en-GB"/>
        </w:rPr>
      </w:pPr>
      <w:r w:rsidRPr="00AF53A6">
        <w:rPr>
          <w:rFonts w:ascii="Arial" w:eastAsia="Times New Roman" w:hAnsi="Arial" w:cs="Arial"/>
          <w:sz w:val="28"/>
          <w:szCs w:val="28"/>
          <w:lang w:eastAsia="en-GB"/>
        </w:rPr>
        <w:t>Breast AND ovarian cancer, any age</w:t>
      </w:r>
    </w:p>
    <w:p w:rsidR="00AF53A6" w:rsidRPr="00AF53A6" w:rsidRDefault="00AF53A6" w:rsidP="00AF53A6">
      <w:pPr>
        <w:pStyle w:val="ListParagraph"/>
        <w:numPr>
          <w:ilvl w:val="0"/>
          <w:numId w:val="5"/>
        </w:numPr>
        <w:spacing w:after="0" w:line="240" w:lineRule="auto"/>
        <w:outlineLvl w:val="1"/>
        <w:rPr>
          <w:rFonts w:ascii="Arial" w:eastAsia="Times New Roman" w:hAnsi="Arial" w:cs="Arial"/>
          <w:sz w:val="28"/>
          <w:szCs w:val="28"/>
          <w:lang w:eastAsia="en-GB"/>
        </w:rPr>
      </w:pPr>
      <w:r w:rsidRPr="00AF53A6">
        <w:rPr>
          <w:rFonts w:ascii="Arial" w:eastAsia="Times New Roman" w:hAnsi="Arial" w:cs="Arial"/>
          <w:sz w:val="28"/>
          <w:szCs w:val="28"/>
          <w:lang w:eastAsia="en-GB"/>
        </w:rPr>
        <w:t>Male breast cancer, any age</w:t>
      </w:r>
    </w:p>
    <w:p w:rsidR="00AF53A6" w:rsidRDefault="00AF53A6" w:rsidP="00AF53A6">
      <w:pPr>
        <w:pStyle w:val="ListParagraph"/>
        <w:numPr>
          <w:ilvl w:val="0"/>
          <w:numId w:val="5"/>
        </w:numPr>
        <w:spacing w:after="0" w:line="240" w:lineRule="auto"/>
        <w:outlineLvl w:val="1"/>
        <w:rPr>
          <w:rFonts w:ascii="Arial" w:eastAsia="Times New Roman" w:hAnsi="Arial" w:cs="Arial"/>
          <w:sz w:val="28"/>
          <w:szCs w:val="28"/>
          <w:lang w:eastAsia="en-GB"/>
        </w:rPr>
      </w:pPr>
      <w:r w:rsidRPr="00AF53A6">
        <w:rPr>
          <w:rFonts w:ascii="Arial" w:eastAsia="Times New Roman" w:hAnsi="Arial" w:cs="Arial"/>
          <w:sz w:val="28"/>
          <w:szCs w:val="28"/>
          <w:lang w:eastAsia="en-GB"/>
        </w:rPr>
        <w:t>Non mucinous ovarian cancer, any age</w:t>
      </w:r>
    </w:p>
    <w:p w:rsidR="00211D3B" w:rsidRDefault="00211D3B" w:rsidP="00BF1537">
      <w:pPr>
        <w:pStyle w:val="ListParagraph"/>
        <w:numPr>
          <w:ilvl w:val="0"/>
          <w:numId w:val="5"/>
        </w:numPr>
        <w:spacing w:after="0" w:line="240" w:lineRule="auto"/>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Breast cancer with a family history meeting a Manchester Score of 15 or </w:t>
      </w:r>
      <w:r w:rsidRPr="00F51B76">
        <w:rPr>
          <w:rFonts w:ascii="Arial" w:eastAsia="Times New Roman" w:hAnsi="Arial" w:cs="Arial"/>
          <w:sz w:val="28"/>
          <w:szCs w:val="28"/>
          <w:lang w:eastAsia="en-GB"/>
        </w:rPr>
        <w:t>more</w:t>
      </w:r>
      <w:r w:rsidR="009C2054" w:rsidRPr="00F51B76">
        <w:rPr>
          <w:rFonts w:ascii="Arial" w:eastAsia="Times New Roman" w:hAnsi="Arial" w:cs="Arial"/>
          <w:sz w:val="28"/>
          <w:szCs w:val="28"/>
          <w:lang w:eastAsia="en-GB"/>
        </w:rPr>
        <w:t xml:space="preserve"> </w:t>
      </w:r>
      <w:r w:rsidR="00F925B3" w:rsidRPr="00F51B76">
        <w:rPr>
          <w:rFonts w:ascii="Arial" w:eastAsia="Times New Roman" w:hAnsi="Arial" w:cs="Arial"/>
          <w:sz w:val="28"/>
          <w:szCs w:val="28"/>
          <w:lang w:eastAsia="en-GB"/>
        </w:rPr>
        <w:t>(see Appendix)</w:t>
      </w:r>
      <w:r w:rsidR="00F9355F">
        <w:rPr>
          <w:rFonts w:ascii="Arial" w:eastAsia="Times New Roman" w:hAnsi="Arial" w:cs="Arial"/>
          <w:sz w:val="28"/>
          <w:szCs w:val="28"/>
          <w:lang w:eastAsia="en-GB"/>
        </w:rPr>
        <w:t xml:space="preserve"> or </w:t>
      </w:r>
      <w:proofErr w:type="spellStart"/>
      <w:r w:rsidR="00F9355F">
        <w:rPr>
          <w:rFonts w:ascii="Arial" w:eastAsia="Times New Roman" w:hAnsi="Arial" w:cs="Arial"/>
          <w:sz w:val="28"/>
          <w:szCs w:val="28"/>
          <w:lang w:eastAsia="en-GB"/>
        </w:rPr>
        <w:t>CanRisk</w:t>
      </w:r>
      <w:proofErr w:type="spellEnd"/>
      <w:r w:rsidR="00F9355F">
        <w:rPr>
          <w:rFonts w:ascii="Arial" w:eastAsia="Times New Roman" w:hAnsi="Arial" w:cs="Arial"/>
          <w:sz w:val="28"/>
          <w:szCs w:val="28"/>
          <w:lang w:eastAsia="en-GB"/>
        </w:rPr>
        <w:t xml:space="preserve"> score of 10% or more.</w:t>
      </w:r>
    </w:p>
    <w:p w:rsidR="00BF1537" w:rsidRDefault="00BF1537" w:rsidP="00BF1537">
      <w:pPr>
        <w:spacing w:after="0" w:line="240" w:lineRule="auto"/>
        <w:outlineLvl w:val="1"/>
        <w:rPr>
          <w:rFonts w:ascii="Arial" w:eastAsia="Times New Roman" w:hAnsi="Arial" w:cs="Arial"/>
          <w:sz w:val="28"/>
          <w:szCs w:val="28"/>
          <w:lang w:eastAsia="en-GB"/>
        </w:rPr>
      </w:pPr>
    </w:p>
    <w:p w:rsidR="0049388B" w:rsidRDefault="00C122B5" w:rsidP="00BF1537">
      <w:pPr>
        <w:spacing w:after="0" w:line="240" w:lineRule="auto"/>
        <w:outlineLvl w:val="1"/>
        <w:rPr>
          <w:rFonts w:ascii="Arial" w:eastAsia="Times New Roman" w:hAnsi="Arial" w:cs="Arial"/>
          <w:sz w:val="28"/>
          <w:szCs w:val="28"/>
          <w:lang w:eastAsia="en-GB"/>
        </w:rPr>
      </w:pPr>
      <w:r w:rsidRPr="0040462E">
        <w:rPr>
          <w:rFonts w:ascii="Arial" w:eastAsia="Times New Roman" w:hAnsi="Arial" w:cs="Arial"/>
          <w:sz w:val="28"/>
          <w:szCs w:val="28"/>
          <w:lang w:eastAsia="en-GB"/>
        </w:rPr>
        <w:t>Turnaround</w:t>
      </w:r>
      <w:r w:rsidR="00BF1537" w:rsidRPr="0040462E">
        <w:rPr>
          <w:rFonts w:ascii="Arial" w:eastAsia="Times New Roman" w:hAnsi="Arial" w:cs="Arial"/>
          <w:sz w:val="28"/>
          <w:szCs w:val="28"/>
          <w:lang w:eastAsia="en-GB"/>
        </w:rPr>
        <w:t xml:space="preserve"> time for breast cancer gene panel testing is currently </w:t>
      </w:r>
      <w:r w:rsidR="006E318B" w:rsidRPr="0040462E">
        <w:rPr>
          <w:rFonts w:ascii="Arial" w:eastAsia="Times New Roman" w:hAnsi="Arial" w:cs="Arial"/>
          <w:sz w:val="28"/>
          <w:szCs w:val="28"/>
          <w:lang w:eastAsia="en-GB"/>
        </w:rPr>
        <w:t>8-9 weeks</w:t>
      </w:r>
      <w:r w:rsidR="0040462E">
        <w:rPr>
          <w:rFonts w:ascii="Arial" w:eastAsia="Times New Roman" w:hAnsi="Arial" w:cs="Arial"/>
          <w:sz w:val="28"/>
          <w:szCs w:val="28"/>
          <w:lang w:eastAsia="en-GB"/>
        </w:rPr>
        <w:t xml:space="preserve">.  </w:t>
      </w:r>
      <w:r w:rsidR="00BF1537" w:rsidRPr="0040462E">
        <w:rPr>
          <w:rFonts w:ascii="Arial" w:eastAsia="Times New Roman" w:hAnsi="Arial" w:cs="Arial"/>
          <w:sz w:val="28"/>
          <w:szCs w:val="28"/>
          <w:lang w:eastAsia="en-GB"/>
        </w:rPr>
        <w:t>However, if a result is needed to aid management decisions regarding surgery or chemotherapy, urgent testing can be requested and delivered in 2</w:t>
      </w:r>
      <w:r w:rsidR="006E318B" w:rsidRPr="0040462E">
        <w:rPr>
          <w:rFonts w:ascii="Arial" w:eastAsia="Times New Roman" w:hAnsi="Arial" w:cs="Arial"/>
          <w:sz w:val="28"/>
          <w:szCs w:val="28"/>
          <w:lang w:eastAsia="en-GB"/>
        </w:rPr>
        <w:t>-4</w:t>
      </w:r>
      <w:r w:rsidR="00BF1537" w:rsidRPr="0040462E">
        <w:rPr>
          <w:rFonts w:ascii="Arial" w:eastAsia="Times New Roman" w:hAnsi="Arial" w:cs="Arial"/>
          <w:sz w:val="28"/>
          <w:szCs w:val="28"/>
          <w:lang w:eastAsia="en-GB"/>
        </w:rPr>
        <w:t xml:space="preserve"> weeks.</w:t>
      </w:r>
    </w:p>
    <w:p w:rsidR="00837C48" w:rsidRDefault="00837C48" w:rsidP="00BF1537">
      <w:pPr>
        <w:spacing w:after="0" w:line="240" w:lineRule="auto"/>
        <w:outlineLvl w:val="1"/>
        <w:rPr>
          <w:rFonts w:ascii="Arial" w:eastAsia="Times New Roman" w:hAnsi="Arial" w:cs="Arial"/>
          <w:sz w:val="28"/>
          <w:szCs w:val="28"/>
          <w:lang w:eastAsia="en-GB"/>
        </w:rPr>
      </w:pPr>
    </w:p>
    <w:p w:rsidR="00837C48" w:rsidRPr="00FF66D9" w:rsidRDefault="00837C48" w:rsidP="00837C48">
      <w:pPr>
        <w:rPr>
          <w:rFonts w:ascii="Arial" w:eastAsia="Times New Roman" w:hAnsi="Arial" w:cs="Arial"/>
          <w:b/>
          <w:bCs/>
          <w:sz w:val="32"/>
          <w:szCs w:val="32"/>
          <w:lang w:eastAsia="en-GB"/>
        </w:rPr>
      </w:pPr>
      <w:r>
        <w:rPr>
          <w:rFonts w:ascii="Arial" w:eastAsia="Times New Roman" w:hAnsi="Arial" w:cs="Arial"/>
          <w:b/>
          <w:bCs/>
          <w:sz w:val="32"/>
          <w:szCs w:val="32"/>
          <w:lang w:eastAsia="en-GB"/>
        </w:rPr>
        <w:t>Limitations of Genetic Testing</w:t>
      </w:r>
    </w:p>
    <w:p w:rsidR="00837C48" w:rsidRPr="00EB7EF8" w:rsidRDefault="00837C48" w:rsidP="00C752B1">
      <w:pPr>
        <w:spacing w:line="240" w:lineRule="auto"/>
        <w:rPr>
          <w:rFonts w:ascii="Arial" w:eastAsia="Times New Roman" w:hAnsi="Arial" w:cs="Arial"/>
          <w:sz w:val="28"/>
          <w:szCs w:val="28"/>
          <w:lang w:eastAsia="en-GB"/>
        </w:rPr>
      </w:pPr>
      <w:r w:rsidRPr="008A09BD">
        <w:rPr>
          <w:rFonts w:ascii="Arial" w:eastAsia="Times New Roman" w:hAnsi="Arial" w:cs="Arial"/>
          <w:sz w:val="28"/>
          <w:szCs w:val="28"/>
          <w:lang w:eastAsia="en-GB"/>
        </w:rPr>
        <w:t>In many families with a strong family history suggestive of a</w:t>
      </w:r>
      <w:r w:rsidR="00BC33E4">
        <w:rPr>
          <w:rFonts w:ascii="Arial" w:eastAsia="Times New Roman" w:hAnsi="Arial" w:cs="Arial"/>
          <w:sz w:val="28"/>
          <w:szCs w:val="28"/>
          <w:lang w:eastAsia="en-GB"/>
        </w:rPr>
        <w:t>n inherited</w:t>
      </w:r>
      <w:r w:rsidRPr="008A09BD">
        <w:rPr>
          <w:rFonts w:ascii="Arial" w:eastAsia="Times New Roman" w:hAnsi="Arial" w:cs="Arial"/>
          <w:sz w:val="28"/>
          <w:szCs w:val="28"/>
          <w:lang w:eastAsia="en-GB"/>
        </w:rPr>
        <w:t xml:space="preserve"> cancer predisposition, </w:t>
      </w:r>
      <w:r>
        <w:rPr>
          <w:rFonts w:ascii="Arial" w:eastAsia="Times New Roman" w:hAnsi="Arial" w:cs="Arial"/>
          <w:sz w:val="28"/>
          <w:szCs w:val="28"/>
          <w:lang w:eastAsia="en-GB"/>
        </w:rPr>
        <w:t>a</w:t>
      </w:r>
      <w:r w:rsidRPr="008A09BD">
        <w:rPr>
          <w:rFonts w:ascii="Arial" w:eastAsia="Times New Roman" w:hAnsi="Arial" w:cs="Arial"/>
          <w:sz w:val="28"/>
          <w:szCs w:val="28"/>
          <w:lang w:eastAsia="en-GB"/>
        </w:rPr>
        <w:t xml:space="preserve"> causative </w:t>
      </w:r>
      <w:r>
        <w:rPr>
          <w:rFonts w:ascii="Arial" w:eastAsia="Times New Roman" w:hAnsi="Arial" w:cs="Arial"/>
          <w:sz w:val="28"/>
          <w:szCs w:val="28"/>
          <w:lang w:eastAsia="en-GB"/>
        </w:rPr>
        <w:t>variant</w:t>
      </w:r>
      <w:r w:rsidRPr="008A09BD">
        <w:rPr>
          <w:rFonts w:ascii="Arial" w:eastAsia="Times New Roman" w:hAnsi="Arial" w:cs="Arial"/>
          <w:sz w:val="28"/>
          <w:szCs w:val="28"/>
          <w:lang w:eastAsia="en-GB"/>
        </w:rPr>
        <w:t xml:space="preserve"> </w:t>
      </w:r>
      <w:r>
        <w:rPr>
          <w:rFonts w:ascii="Arial" w:eastAsia="Times New Roman" w:hAnsi="Arial" w:cs="Arial"/>
          <w:sz w:val="28"/>
          <w:szCs w:val="28"/>
          <w:lang w:eastAsia="en-GB"/>
        </w:rPr>
        <w:t>is not</w:t>
      </w:r>
      <w:r w:rsidRPr="008A09BD">
        <w:rPr>
          <w:rFonts w:ascii="Arial" w:eastAsia="Times New Roman" w:hAnsi="Arial" w:cs="Arial"/>
          <w:sz w:val="28"/>
          <w:szCs w:val="28"/>
          <w:lang w:eastAsia="en-GB"/>
        </w:rPr>
        <w:t xml:space="preserve"> identified.  In this situation, there is no </w:t>
      </w:r>
      <w:r>
        <w:rPr>
          <w:rFonts w:ascii="Arial" w:eastAsia="Times New Roman" w:hAnsi="Arial" w:cs="Arial"/>
          <w:sz w:val="28"/>
          <w:szCs w:val="28"/>
          <w:lang w:eastAsia="en-GB"/>
        </w:rPr>
        <w:t xml:space="preserve">genetic </w:t>
      </w:r>
      <w:r w:rsidRPr="008A09BD">
        <w:rPr>
          <w:rFonts w:ascii="Arial" w:eastAsia="Times New Roman" w:hAnsi="Arial" w:cs="Arial"/>
          <w:sz w:val="28"/>
          <w:szCs w:val="28"/>
          <w:lang w:eastAsia="en-GB"/>
        </w:rPr>
        <w:t xml:space="preserve">test available to </w:t>
      </w:r>
      <w:r>
        <w:rPr>
          <w:rFonts w:ascii="Arial" w:eastAsia="Times New Roman" w:hAnsi="Arial" w:cs="Arial"/>
          <w:sz w:val="28"/>
          <w:szCs w:val="28"/>
          <w:lang w:eastAsia="en-GB"/>
        </w:rPr>
        <w:t xml:space="preserve">relatives to </w:t>
      </w:r>
      <w:r w:rsidRPr="008A09BD">
        <w:rPr>
          <w:rFonts w:ascii="Arial" w:eastAsia="Times New Roman" w:hAnsi="Arial" w:cs="Arial"/>
          <w:sz w:val="28"/>
          <w:szCs w:val="28"/>
          <w:lang w:eastAsia="en-GB"/>
        </w:rPr>
        <w:t xml:space="preserve">clarify their risk further.  In such families, </w:t>
      </w:r>
      <w:r>
        <w:rPr>
          <w:rFonts w:ascii="Arial" w:eastAsia="Times New Roman" w:hAnsi="Arial" w:cs="Arial"/>
          <w:sz w:val="28"/>
          <w:szCs w:val="28"/>
          <w:lang w:eastAsia="en-GB"/>
        </w:rPr>
        <w:t xml:space="preserve">risk assessment is based on family history </w:t>
      </w:r>
      <w:r w:rsidRPr="00EB7EF8">
        <w:rPr>
          <w:rFonts w:ascii="Arial" w:eastAsia="Times New Roman" w:hAnsi="Arial" w:cs="Arial"/>
          <w:sz w:val="28"/>
          <w:szCs w:val="28"/>
          <w:lang w:eastAsia="en-GB"/>
        </w:rPr>
        <w:t xml:space="preserve">and individuals </w:t>
      </w:r>
      <w:r>
        <w:rPr>
          <w:rFonts w:ascii="Arial" w:eastAsia="Times New Roman" w:hAnsi="Arial" w:cs="Arial"/>
          <w:sz w:val="28"/>
          <w:szCs w:val="28"/>
          <w:lang w:eastAsia="en-GB"/>
        </w:rPr>
        <w:t xml:space="preserve">will be offered additional screening and </w:t>
      </w:r>
      <w:r w:rsidRPr="00EB7EF8">
        <w:rPr>
          <w:rFonts w:ascii="Arial" w:eastAsia="Times New Roman" w:hAnsi="Arial" w:cs="Arial"/>
          <w:sz w:val="28"/>
          <w:szCs w:val="28"/>
          <w:lang w:eastAsia="en-GB"/>
        </w:rPr>
        <w:t xml:space="preserve">may wish to consider prophylactic surgery if </w:t>
      </w:r>
      <w:r w:rsidR="0082637F">
        <w:rPr>
          <w:rFonts w:ascii="Arial" w:eastAsia="Times New Roman" w:hAnsi="Arial" w:cs="Arial"/>
          <w:sz w:val="28"/>
          <w:szCs w:val="28"/>
          <w:lang w:eastAsia="en-GB"/>
        </w:rPr>
        <w:t xml:space="preserve">they are considered </w:t>
      </w:r>
      <w:r w:rsidRPr="00EB7EF8">
        <w:rPr>
          <w:rFonts w:ascii="Arial" w:eastAsia="Times New Roman" w:hAnsi="Arial" w:cs="Arial"/>
          <w:sz w:val="28"/>
          <w:szCs w:val="28"/>
          <w:lang w:eastAsia="en-GB"/>
        </w:rPr>
        <w:t xml:space="preserve">high risk.  </w:t>
      </w:r>
    </w:p>
    <w:p w:rsidR="00837C48" w:rsidRPr="0040462E" w:rsidRDefault="00DA3C34" w:rsidP="00C752B1">
      <w:pPr>
        <w:spacing w:line="240" w:lineRule="auto"/>
        <w:rPr>
          <w:rFonts w:ascii="Arial" w:eastAsia="Times New Roman" w:hAnsi="Arial" w:cs="Arial"/>
          <w:sz w:val="28"/>
          <w:szCs w:val="28"/>
          <w:lang w:eastAsia="en-GB"/>
        </w:rPr>
      </w:pPr>
      <w:r w:rsidRPr="0082637F">
        <w:rPr>
          <w:rFonts w:ascii="Arial" w:eastAsia="Times New Roman" w:hAnsi="Arial" w:cs="Arial"/>
          <w:sz w:val="28"/>
          <w:szCs w:val="28"/>
          <w:lang w:eastAsia="en-GB"/>
        </w:rPr>
        <w:t>It is not uncommon to identify</w:t>
      </w:r>
      <w:r>
        <w:rPr>
          <w:rFonts w:ascii="Arial" w:eastAsia="Times New Roman" w:hAnsi="Arial" w:cs="Arial"/>
          <w:sz w:val="28"/>
          <w:szCs w:val="28"/>
          <w:lang w:eastAsia="en-GB"/>
        </w:rPr>
        <w:t xml:space="preserve"> </w:t>
      </w:r>
      <w:r w:rsidRPr="0082637F">
        <w:rPr>
          <w:rFonts w:ascii="Arial" w:eastAsia="Times New Roman" w:hAnsi="Arial" w:cs="Arial"/>
          <w:sz w:val="28"/>
          <w:szCs w:val="28"/>
          <w:lang w:eastAsia="en-GB"/>
        </w:rPr>
        <w:t>a</w:t>
      </w:r>
      <w:r>
        <w:rPr>
          <w:rFonts w:ascii="Arial" w:eastAsia="Times New Roman" w:hAnsi="Arial" w:cs="Arial"/>
          <w:sz w:val="28"/>
          <w:szCs w:val="28"/>
          <w:lang w:eastAsia="en-GB"/>
        </w:rPr>
        <w:t xml:space="preserve"> </w:t>
      </w:r>
      <w:r w:rsidRPr="0082637F">
        <w:rPr>
          <w:rFonts w:ascii="Arial" w:eastAsia="Times New Roman" w:hAnsi="Arial" w:cs="Arial"/>
          <w:sz w:val="28"/>
          <w:szCs w:val="28"/>
          <w:lang w:eastAsia="en-GB"/>
        </w:rPr>
        <w:t xml:space="preserve">variant on panel testing, </w:t>
      </w:r>
      <w:r>
        <w:rPr>
          <w:rFonts w:ascii="Arial" w:eastAsia="Times New Roman" w:hAnsi="Arial" w:cs="Arial"/>
          <w:sz w:val="28"/>
          <w:szCs w:val="28"/>
          <w:lang w:eastAsia="en-GB"/>
        </w:rPr>
        <w:t xml:space="preserve">the significance of </w:t>
      </w:r>
      <w:r w:rsidRPr="00D422E4">
        <w:rPr>
          <w:rFonts w:ascii="Arial" w:hAnsi="Arial" w:cs="Arial"/>
          <w:color w:val="111111"/>
          <w:sz w:val="28"/>
          <w:szCs w:val="28"/>
          <w:shd w:val="clear" w:color="auto" w:fill="FFFFFF"/>
        </w:rPr>
        <w:t>wh</w:t>
      </w:r>
      <w:r>
        <w:rPr>
          <w:rFonts w:ascii="Arial" w:hAnsi="Arial" w:cs="Arial"/>
          <w:color w:val="111111"/>
          <w:sz w:val="28"/>
          <w:szCs w:val="28"/>
          <w:shd w:val="clear" w:color="auto" w:fill="FFFFFF"/>
        </w:rPr>
        <w:t>ich</w:t>
      </w:r>
      <w:r w:rsidRPr="00D422E4">
        <w:rPr>
          <w:rFonts w:ascii="Arial" w:hAnsi="Arial" w:cs="Arial"/>
          <w:color w:val="111111"/>
          <w:sz w:val="28"/>
          <w:szCs w:val="28"/>
          <w:shd w:val="clear" w:color="auto" w:fill="FFFFFF"/>
        </w:rPr>
        <w:t xml:space="preserve"> </w:t>
      </w:r>
      <w:r>
        <w:rPr>
          <w:rFonts w:ascii="Arial" w:hAnsi="Arial" w:cs="Arial"/>
          <w:color w:val="111111"/>
          <w:sz w:val="28"/>
          <w:szCs w:val="28"/>
          <w:shd w:val="clear" w:color="auto" w:fill="FFFFFF"/>
        </w:rPr>
        <w:t>is unclear</w:t>
      </w:r>
      <w:r w:rsidR="0082637F">
        <w:rPr>
          <w:rFonts w:ascii="Arial" w:hAnsi="Arial" w:cs="Arial"/>
          <w:color w:val="111111"/>
          <w:sz w:val="28"/>
          <w:szCs w:val="28"/>
          <w:shd w:val="clear" w:color="auto" w:fill="FFFFFF"/>
        </w:rPr>
        <w:t xml:space="preserve">. </w:t>
      </w:r>
      <w:r w:rsidR="00837C48" w:rsidRPr="0082637F">
        <w:rPr>
          <w:rFonts w:ascii="Arial" w:eastAsia="Times New Roman" w:hAnsi="Arial" w:cs="Arial"/>
          <w:sz w:val="28"/>
          <w:szCs w:val="28"/>
          <w:lang w:eastAsia="en-GB"/>
        </w:rPr>
        <w:t xml:space="preserve"> </w:t>
      </w:r>
      <w:r w:rsidR="00837C48" w:rsidRPr="00EB7EF8">
        <w:rPr>
          <w:rFonts w:ascii="Arial" w:eastAsia="Times New Roman" w:hAnsi="Arial" w:cs="Arial"/>
          <w:sz w:val="28"/>
          <w:szCs w:val="28"/>
          <w:lang w:eastAsia="en-GB"/>
        </w:rPr>
        <w:t xml:space="preserve">These are referred to as Variants of Uncertain Significance (VUS).  </w:t>
      </w:r>
      <w:r w:rsidR="0082637F">
        <w:rPr>
          <w:rFonts w:ascii="Arial" w:eastAsia="Times New Roman" w:hAnsi="Arial" w:cs="Arial"/>
          <w:sz w:val="28"/>
          <w:szCs w:val="28"/>
          <w:lang w:eastAsia="en-GB"/>
        </w:rPr>
        <w:t xml:space="preserve"> As more information accumulates</w:t>
      </w:r>
      <w:r w:rsidR="00A177B6">
        <w:rPr>
          <w:rFonts w:ascii="Arial" w:eastAsia="Times New Roman" w:hAnsi="Arial" w:cs="Arial"/>
          <w:sz w:val="28"/>
          <w:szCs w:val="28"/>
          <w:lang w:eastAsia="en-GB"/>
        </w:rPr>
        <w:t>,</w:t>
      </w:r>
      <w:r w:rsidR="0082637F">
        <w:rPr>
          <w:rFonts w:ascii="Arial" w:eastAsia="Times New Roman" w:hAnsi="Arial" w:cs="Arial"/>
          <w:sz w:val="28"/>
          <w:szCs w:val="28"/>
          <w:lang w:eastAsia="en-GB"/>
        </w:rPr>
        <w:t xml:space="preserve"> these variants </w:t>
      </w:r>
      <w:r w:rsidR="00A177B6">
        <w:rPr>
          <w:rFonts w:ascii="Arial" w:eastAsia="Times New Roman" w:hAnsi="Arial" w:cs="Arial"/>
          <w:sz w:val="28"/>
          <w:szCs w:val="28"/>
          <w:lang w:eastAsia="en-GB"/>
        </w:rPr>
        <w:t>may be able to be</w:t>
      </w:r>
      <w:r w:rsidR="0082637F">
        <w:rPr>
          <w:rFonts w:ascii="Arial" w:eastAsia="Times New Roman" w:hAnsi="Arial" w:cs="Arial"/>
          <w:sz w:val="28"/>
          <w:szCs w:val="28"/>
          <w:lang w:eastAsia="en-GB"/>
        </w:rPr>
        <w:t xml:space="preserve"> classified as either conferring no increased risk or as </w:t>
      </w:r>
      <w:r w:rsidR="00A177B6">
        <w:rPr>
          <w:rFonts w:ascii="Arial" w:eastAsia="Times New Roman" w:hAnsi="Arial" w:cs="Arial"/>
          <w:sz w:val="28"/>
          <w:szCs w:val="28"/>
          <w:lang w:eastAsia="en-GB"/>
        </w:rPr>
        <w:t xml:space="preserve">a </w:t>
      </w:r>
      <w:r w:rsidR="0082637F">
        <w:rPr>
          <w:rFonts w:ascii="Arial" w:eastAsia="Times New Roman" w:hAnsi="Arial" w:cs="Arial"/>
          <w:sz w:val="28"/>
          <w:szCs w:val="28"/>
          <w:lang w:eastAsia="en-GB"/>
        </w:rPr>
        <w:t xml:space="preserve">pathogenic </w:t>
      </w:r>
      <w:r w:rsidR="00A177B6">
        <w:rPr>
          <w:rFonts w:ascii="Arial" w:eastAsia="Times New Roman" w:hAnsi="Arial" w:cs="Arial"/>
          <w:sz w:val="28"/>
          <w:szCs w:val="28"/>
          <w:lang w:eastAsia="en-GB"/>
        </w:rPr>
        <w:t>variant. It</w:t>
      </w:r>
      <w:r w:rsidR="00837C48">
        <w:rPr>
          <w:rFonts w:ascii="Arial" w:eastAsia="Times New Roman" w:hAnsi="Arial" w:cs="Arial"/>
          <w:sz w:val="28"/>
          <w:szCs w:val="28"/>
          <w:lang w:eastAsia="en-GB"/>
        </w:rPr>
        <w:t xml:space="preserve"> is not possible to determine </w:t>
      </w:r>
      <w:r w:rsidR="00837C48" w:rsidRPr="00FF66D9">
        <w:rPr>
          <w:rFonts w:ascii="Arial" w:eastAsia="Times New Roman" w:hAnsi="Arial" w:cs="Arial"/>
          <w:sz w:val="28"/>
          <w:szCs w:val="28"/>
          <w:lang w:eastAsia="en-GB"/>
        </w:rPr>
        <w:t xml:space="preserve">risk by </w:t>
      </w:r>
      <w:r w:rsidR="00A177B6">
        <w:rPr>
          <w:rFonts w:ascii="Arial" w:eastAsia="Times New Roman" w:hAnsi="Arial" w:cs="Arial"/>
          <w:sz w:val="28"/>
          <w:szCs w:val="28"/>
          <w:lang w:eastAsia="en-GB"/>
        </w:rPr>
        <w:t>the</w:t>
      </w:r>
      <w:r w:rsidR="00A177B6" w:rsidRPr="00FF66D9">
        <w:rPr>
          <w:rFonts w:ascii="Arial" w:eastAsia="Times New Roman" w:hAnsi="Arial" w:cs="Arial"/>
          <w:sz w:val="28"/>
          <w:szCs w:val="28"/>
          <w:lang w:eastAsia="en-GB"/>
        </w:rPr>
        <w:t xml:space="preserve"> </w:t>
      </w:r>
      <w:r w:rsidR="00837C48" w:rsidRPr="00FF66D9">
        <w:rPr>
          <w:rFonts w:ascii="Arial" w:eastAsia="Times New Roman" w:hAnsi="Arial" w:cs="Arial"/>
          <w:sz w:val="28"/>
          <w:szCs w:val="28"/>
          <w:lang w:eastAsia="en-GB"/>
        </w:rPr>
        <w:t>presen</w:t>
      </w:r>
      <w:r w:rsidR="00837C48">
        <w:rPr>
          <w:rFonts w:ascii="Arial" w:eastAsia="Times New Roman" w:hAnsi="Arial" w:cs="Arial"/>
          <w:sz w:val="28"/>
          <w:szCs w:val="28"/>
          <w:lang w:eastAsia="en-GB"/>
        </w:rPr>
        <w:t>ce</w:t>
      </w:r>
      <w:r w:rsidR="00837C48" w:rsidRPr="00FF66D9">
        <w:rPr>
          <w:rFonts w:ascii="Arial" w:eastAsia="Times New Roman" w:hAnsi="Arial" w:cs="Arial"/>
          <w:sz w:val="28"/>
          <w:szCs w:val="28"/>
          <w:lang w:eastAsia="en-GB"/>
        </w:rPr>
        <w:t xml:space="preserve"> or absen</w:t>
      </w:r>
      <w:r w:rsidR="00837C48">
        <w:rPr>
          <w:rFonts w:ascii="Arial" w:eastAsia="Times New Roman" w:hAnsi="Arial" w:cs="Arial"/>
          <w:sz w:val="28"/>
          <w:szCs w:val="28"/>
          <w:lang w:eastAsia="en-GB"/>
        </w:rPr>
        <w:t>ce</w:t>
      </w:r>
      <w:r w:rsidR="00A177B6">
        <w:rPr>
          <w:rFonts w:ascii="Arial" w:eastAsia="Times New Roman" w:hAnsi="Arial" w:cs="Arial"/>
          <w:sz w:val="28"/>
          <w:szCs w:val="28"/>
          <w:lang w:eastAsia="en-GB"/>
        </w:rPr>
        <w:t xml:space="preserve"> of a VUS</w:t>
      </w:r>
      <w:r w:rsidR="00837C48" w:rsidRPr="00FF66D9">
        <w:rPr>
          <w:rFonts w:ascii="Arial" w:eastAsia="Times New Roman" w:hAnsi="Arial" w:cs="Arial"/>
          <w:sz w:val="28"/>
          <w:szCs w:val="28"/>
          <w:lang w:eastAsia="en-GB"/>
        </w:rPr>
        <w:t xml:space="preserve">. </w:t>
      </w:r>
    </w:p>
    <w:p w:rsidR="00BF1537" w:rsidRPr="00257244" w:rsidRDefault="00BF1537" w:rsidP="001955F8">
      <w:pPr>
        <w:spacing w:before="100" w:beforeAutospacing="1" w:after="100" w:afterAutospacing="1" w:line="240" w:lineRule="auto"/>
        <w:outlineLvl w:val="1"/>
        <w:rPr>
          <w:rFonts w:ascii="Arial" w:eastAsia="Times New Roman" w:hAnsi="Arial" w:cs="Arial"/>
          <w:i/>
          <w:iCs/>
          <w:sz w:val="28"/>
          <w:szCs w:val="28"/>
          <w:lang w:eastAsia="en-GB"/>
        </w:rPr>
      </w:pPr>
      <w:r w:rsidRPr="0040462E">
        <w:rPr>
          <w:rFonts w:ascii="Arial" w:eastAsia="Times New Roman" w:hAnsi="Arial" w:cs="Arial"/>
          <w:b/>
          <w:bCs/>
          <w:iCs/>
          <w:sz w:val="32"/>
          <w:szCs w:val="32"/>
          <w:lang w:eastAsia="en-GB"/>
        </w:rPr>
        <w:t>Gene Specific Information</w:t>
      </w:r>
      <w:r w:rsidRPr="00BF1537">
        <w:rPr>
          <w:rFonts w:ascii="Arial" w:eastAsia="Times New Roman" w:hAnsi="Arial" w:cs="Arial"/>
          <w:b/>
          <w:bCs/>
          <w:iCs/>
          <w:sz w:val="32"/>
          <w:szCs w:val="32"/>
          <w:lang w:eastAsia="en-GB"/>
        </w:rPr>
        <w:t xml:space="preserve"> &amp; Guidelines</w:t>
      </w:r>
    </w:p>
    <w:p w:rsidR="001955F8" w:rsidRPr="00BF1537" w:rsidRDefault="004B29EA" w:rsidP="001955F8">
      <w:pPr>
        <w:spacing w:before="100" w:beforeAutospacing="1" w:after="100" w:afterAutospacing="1" w:line="240" w:lineRule="auto"/>
        <w:outlineLvl w:val="1"/>
        <w:rPr>
          <w:rFonts w:ascii="Arial" w:eastAsia="Times New Roman" w:hAnsi="Arial" w:cs="Arial"/>
          <w:b/>
          <w:bCs/>
          <w:sz w:val="24"/>
          <w:szCs w:val="28"/>
          <w:lang w:eastAsia="en-GB"/>
        </w:rPr>
      </w:pPr>
      <w:r w:rsidRPr="00BF1537">
        <w:rPr>
          <w:rFonts w:ascii="Arial" w:eastAsia="Times New Roman" w:hAnsi="Arial" w:cs="Arial"/>
          <w:b/>
          <w:bCs/>
          <w:i/>
          <w:iCs/>
          <w:sz w:val="28"/>
          <w:szCs w:val="32"/>
          <w:lang w:eastAsia="en-GB"/>
        </w:rPr>
        <w:t xml:space="preserve">BRCA1 </w:t>
      </w:r>
      <w:r w:rsidRPr="00BF1537">
        <w:rPr>
          <w:rFonts w:ascii="Arial" w:eastAsia="Times New Roman" w:hAnsi="Arial" w:cs="Arial"/>
          <w:b/>
          <w:bCs/>
          <w:sz w:val="28"/>
          <w:szCs w:val="32"/>
          <w:lang w:eastAsia="en-GB"/>
        </w:rPr>
        <w:t xml:space="preserve">and </w:t>
      </w:r>
      <w:r w:rsidRPr="00BF1537">
        <w:rPr>
          <w:rFonts w:ascii="Arial" w:eastAsia="Times New Roman" w:hAnsi="Arial" w:cs="Arial"/>
          <w:b/>
          <w:bCs/>
          <w:i/>
          <w:iCs/>
          <w:sz w:val="28"/>
          <w:szCs w:val="32"/>
          <w:lang w:eastAsia="en-GB"/>
        </w:rPr>
        <w:t xml:space="preserve">BRCA2 </w:t>
      </w:r>
    </w:p>
    <w:p w:rsidR="00837503" w:rsidRDefault="004B29EA" w:rsidP="003F2A34">
      <w:pPr>
        <w:spacing w:before="100" w:beforeAutospacing="1" w:after="100" w:afterAutospacing="1" w:line="240" w:lineRule="auto"/>
        <w:rPr>
          <w:rFonts w:ascii="Arial" w:eastAsia="Times New Roman" w:hAnsi="Arial" w:cs="Arial"/>
          <w:sz w:val="28"/>
          <w:szCs w:val="28"/>
          <w:lang w:eastAsia="en-GB"/>
        </w:rPr>
      </w:pPr>
      <w:r w:rsidRPr="004B29EA">
        <w:rPr>
          <w:rFonts w:ascii="Arial" w:eastAsia="Times New Roman" w:hAnsi="Arial" w:cs="Arial"/>
          <w:sz w:val="28"/>
          <w:szCs w:val="28"/>
          <w:lang w:eastAsia="en-GB"/>
        </w:rPr>
        <w:t xml:space="preserve">Most inherited cases of breast cancer are associated with </w:t>
      </w:r>
      <w:r w:rsidR="00BC33E4">
        <w:rPr>
          <w:rFonts w:ascii="Arial" w:eastAsia="Times New Roman" w:hAnsi="Arial" w:cs="Arial"/>
          <w:sz w:val="28"/>
          <w:szCs w:val="28"/>
          <w:lang w:eastAsia="en-GB"/>
        </w:rPr>
        <w:t>a pathogenic variant</w:t>
      </w:r>
      <w:r w:rsidRPr="004B29EA">
        <w:rPr>
          <w:rFonts w:ascii="Arial" w:eastAsia="Times New Roman" w:hAnsi="Arial" w:cs="Arial"/>
          <w:sz w:val="28"/>
          <w:szCs w:val="28"/>
          <w:lang w:eastAsia="en-GB"/>
        </w:rPr>
        <w:t xml:space="preserve"> in two genes: </w:t>
      </w:r>
      <w:r w:rsidRPr="004B29EA">
        <w:rPr>
          <w:rFonts w:ascii="Arial" w:eastAsia="Times New Roman" w:hAnsi="Arial" w:cs="Arial"/>
          <w:i/>
          <w:iCs/>
          <w:sz w:val="28"/>
          <w:szCs w:val="28"/>
          <w:lang w:eastAsia="en-GB"/>
        </w:rPr>
        <w:t xml:space="preserve">BRCA1 </w:t>
      </w:r>
      <w:r w:rsidRPr="004B29EA">
        <w:rPr>
          <w:rFonts w:ascii="Arial" w:eastAsia="Times New Roman" w:hAnsi="Arial" w:cs="Arial"/>
          <w:sz w:val="28"/>
          <w:szCs w:val="28"/>
          <w:lang w:eastAsia="en-GB"/>
        </w:rPr>
        <w:t>(</w:t>
      </w:r>
      <w:proofErr w:type="spellStart"/>
      <w:r w:rsidRPr="004B29EA">
        <w:rPr>
          <w:rFonts w:ascii="Arial" w:eastAsia="Times New Roman" w:hAnsi="Arial" w:cs="Arial"/>
          <w:sz w:val="28"/>
          <w:szCs w:val="28"/>
          <w:lang w:eastAsia="en-GB"/>
        </w:rPr>
        <w:t>BReast</w:t>
      </w:r>
      <w:proofErr w:type="spellEnd"/>
      <w:r w:rsidRPr="004B29EA">
        <w:rPr>
          <w:rFonts w:ascii="Arial" w:eastAsia="Times New Roman" w:hAnsi="Arial" w:cs="Arial"/>
          <w:sz w:val="28"/>
          <w:szCs w:val="28"/>
          <w:lang w:eastAsia="en-GB"/>
        </w:rPr>
        <w:t xml:space="preserve"> </w:t>
      </w:r>
      <w:proofErr w:type="spellStart"/>
      <w:r w:rsidRPr="004B29EA">
        <w:rPr>
          <w:rFonts w:ascii="Arial" w:eastAsia="Times New Roman" w:hAnsi="Arial" w:cs="Arial"/>
          <w:sz w:val="28"/>
          <w:szCs w:val="28"/>
          <w:lang w:eastAsia="en-GB"/>
        </w:rPr>
        <w:t>CAncer</w:t>
      </w:r>
      <w:proofErr w:type="spellEnd"/>
      <w:r w:rsidRPr="004B29EA">
        <w:rPr>
          <w:rFonts w:ascii="Arial" w:eastAsia="Times New Roman" w:hAnsi="Arial" w:cs="Arial"/>
          <w:sz w:val="28"/>
          <w:szCs w:val="28"/>
          <w:lang w:eastAsia="en-GB"/>
        </w:rPr>
        <w:t xml:space="preserve"> gene One) and </w:t>
      </w:r>
      <w:r w:rsidRPr="004B29EA">
        <w:rPr>
          <w:rFonts w:ascii="Arial" w:eastAsia="Times New Roman" w:hAnsi="Arial" w:cs="Arial"/>
          <w:i/>
          <w:iCs/>
          <w:sz w:val="28"/>
          <w:szCs w:val="28"/>
          <w:lang w:eastAsia="en-GB"/>
        </w:rPr>
        <w:t xml:space="preserve">BRCA2 </w:t>
      </w:r>
      <w:r w:rsidRPr="004B29EA">
        <w:rPr>
          <w:rFonts w:ascii="Arial" w:eastAsia="Times New Roman" w:hAnsi="Arial" w:cs="Arial"/>
          <w:sz w:val="28"/>
          <w:szCs w:val="28"/>
          <w:lang w:eastAsia="en-GB"/>
        </w:rPr>
        <w:t>(</w:t>
      </w:r>
      <w:proofErr w:type="spellStart"/>
      <w:r w:rsidRPr="004B29EA">
        <w:rPr>
          <w:rFonts w:ascii="Arial" w:eastAsia="Times New Roman" w:hAnsi="Arial" w:cs="Arial"/>
          <w:sz w:val="28"/>
          <w:szCs w:val="28"/>
          <w:lang w:eastAsia="en-GB"/>
        </w:rPr>
        <w:t>BReast</w:t>
      </w:r>
      <w:proofErr w:type="spellEnd"/>
      <w:r w:rsidRPr="004B29EA">
        <w:rPr>
          <w:rFonts w:ascii="Arial" w:eastAsia="Times New Roman" w:hAnsi="Arial" w:cs="Arial"/>
          <w:sz w:val="28"/>
          <w:szCs w:val="28"/>
          <w:lang w:eastAsia="en-GB"/>
        </w:rPr>
        <w:t xml:space="preserve"> </w:t>
      </w:r>
      <w:proofErr w:type="spellStart"/>
      <w:r w:rsidRPr="004B29EA">
        <w:rPr>
          <w:rFonts w:ascii="Arial" w:eastAsia="Times New Roman" w:hAnsi="Arial" w:cs="Arial"/>
          <w:sz w:val="28"/>
          <w:szCs w:val="28"/>
          <w:lang w:eastAsia="en-GB"/>
        </w:rPr>
        <w:t>CAncer</w:t>
      </w:r>
      <w:proofErr w:type="spellEnd"/>
      <w:r w:rsidRPr="004B29EA">
        <w:rPr>
          <w:rFonts w:ascii="Arial" w:eastAsia="Times New Roman" w:hAnsi="Arial" w:cs="Arial"/>
          <w:sz w:val="28"/>
          <w:szCs w:val="28"/>
          <w:lang w:eastAsia="en-GB"/>
        </w:rPr>
        <w:t xml:space="preserve"> gene Two)</w:t>
      </w:r>
      <w:r w:rsidR="00A177B6">
        <w:rPr>
          <w:rFonts w:ascii="Arial" w:eastAsia="Times New Roman" w:hAnsi="Arial" w:cs="Arial"/>
          <w:sz w:val="28"/>
          <w:szCs w:val="28"/>
          <w:lang w:eastAsia="en-GB"/>
        </w:rPr>
        <w:t xml:space="preserve"> and</w:t>
      </w:r>
      <w:r w:rsidRPr="004B29EA">
        <w:rPr>
          <w:rFonts w:ascii="Arial" w:eastAsia="Times New Roman" w:hAnsi="Arial" w:cs="Arial"/>
          <w:sz w:val="28"/>
          <w:szCs w:val="28"/>
          <w:lang w:eastAsia="en-GB"/>
        </w:rPr>
        <w:t xml:space="preserve"> </w:t>
      </w:r>
      <w:r w:rsidR="00A177B6">
        <w:rPr>
          <w:rFonts w:ascii="Arial" w:eastAsia="Times New Roman" w:hAnsi="Arial" w:cs="Arial"/>
          <w:sz w:val="28"/>
          <w:szCs w:val="28"/>
          <w:lang w:eastAsia="en-GB"/>
        </w:rPr>
        <w:t xml:space="preserve">together they </w:t>
      </w:r>
      <w:r w:rsidRPr="004B29EA">
        <w:rPr>
          <w:rFonts w:ascii="Arial" w:eastAsia="Times New Roman" w:hAnsi="Arial" w:cs="Arial"/>
          <w:sz w:val="28"/>
          <w:szCs w:val="28"/>
          <w:lang w:eastAsia="en-GB"/>
        </w:rPr>
        <w:t>account</w:t>
      </w:r>
      <w:r w:rsidR="00A177B6">
        <w:rPr>
          <w:rFonts w:ascii="Arial" w:eastAsia="Times New Roman" w:hAnsi="Arial" w:cs="Arial"/>
          <w:sz w:val="28"/>
          <w:szCs w:val="28"/>
          <w:lang w:eastAsia="en-GB"/>
        </w:rPr>
        <w:t xml:space="preserve"> </w:t>
      </w:r>
      <w:r w:rsidRPr="004B29EA">
        <w:rPr>
          <w:rFonts w:ascii="Arial" w:eastAsia="Times New Roman" w:hAnsi="Arial" w:cs="Arial"/>
          <w:sz w:val="28"/>
          <w:szCs w:val="28"/>
          <w:lang w:eastAsia="en-GB"/>
        </w:rPr>
        <w:t xml:space="preserve">for </w:t>
      </w:r>
      <w:r w:rsidR="00BC33E4">
        <w:rPr>
          <w:rFonts w:ascii="Arial" w:eastAsia="Times New Roman" w:hAnsi="Arial" w:cs="Arial"/>
          <w:sz w:val="28"/>
          <w:szCs w:val="28"/>
          <w:lang w:eastAsia="en-GB"/>
        </w:rPr>
        <w:t xml:space="preserve">approximately </w:t>
      </w:r>
      <w:r w:rsidRPr="004B29EA">
        <w:rPr>
          <w:rFonts w:ascii="Arial" w:eastAsia="Times New Roman" w:hAnsi="Arial" w:cs="Arial"/>
          <w:sz w:val="28"/>
          <w:szCs w:val="28"/>
          <w:lang w:eastAsia="en-GB"/>
        </w:rPr>
        <w:t>20% of familial breast cancer</w:t>
      </w:r>
      <w:r w:rsidR="00B61AA5">
        <w:rPr>
          <w:rFonts w:ascii="Arial" w:eastAsia="Times New Roman" w:hAnsi="Arial" w:cs="Arial"/>
          <w:sz w:val="28"/>
          <w:szCs w:val="28"/>
          <w:lang w:eastAsia="en-GB"/>
        </w:rPr>
        <w:fldChar w:fldCharType="begin">
          <w:fldData xml:space="preserve">PEVuZE5vdGU+PENpdGU+PEF1dGhvcj5LYXN0PC9BdXRob3I+PFllYXI+MjAxNjwvWWVhcj48UmVj
TnVtPjI8L1JlY051bT48RGlzcGxheVRleHQ+PHN0eWxlIGZhY2U9InN1cGVyc2NyaXB0Ij4xPC9z
dHlsZT48L0Rpc3BsYXlUZXh0PjxyZWNvcmQ+PHJlYy1udW1iZXI+MjwvcmVjLW51bWJlcj48Zm9y
ZWlnbi1rZXlzPjxrZXkgYXBwPSJFTiIgZGItaWQ9ImVwdnQ1cmZlc2Y1enZtZXZlZjJ2dmR3anp6
YTVheDI5eHZ6dCIgdGltZXN0YW1wPSIxNTkxMTgyMTYxIiBndWlkPSJlNWNjNjg2ZC1lY2RlLTQ4
NWEtOTdkZi01ZmQxNzFlZmZkZDgiPjI8L2tleT48L2ZvcmVpZ24ta2V5cz48cmVmLXR5cGUgbmFt
ZT0iSm91cm5hbCBBcnRpY2xlIj4xNzwvcmVmLXR5cGU+PGNvbnRyaWJ1dG9ycz48YXV0aG9ycz48
YXV0aG9yPkthc3QsIEsuPC9hdXRob3I+PGF1dGhvcj5SaGllbSwgSy48L2F1dGhvcj48YXV0aG9y
PldhcHBlbnNjaG1pZHQsIEIuPC9hdXRob3I+PGF1dGhvcj5IYWhuZW4sIEUuPC9hdXRob3I+PGF1
dGhvcj5IYXVrZSwgSi48L2F1dGhvcj48YXV0aG9yPkJsdWVtY2tlLCBCLjwvYXV0aG9yPjxhdXRo
b3I+WmFyZ2hvb25pLCBWLjwvYXV0aG9yPjxhdXRob3I+SGVyb2xkLCBOLjwvYXV0aG9yPjxhdXRo
b3I+RGl0c2NoLCBOLjwvYXV0aG9yPjxhdXRob3I+S2llY2hsZSwgTS48L2F1dGhvcj48YXV0aG9y
PkJyYXVuLCBNLjwvYXV0aG9yPjxhdXRob3I+RmlzY2hlciwgQy48L2F1dGhvcj48YXV0aG9yPkRp
a293LCBOLjwvYXV0aG9yPjxhdXRob3I+U2Nob3R0LCBTLjwvYXV0aG9yPjxhdXRob3I+UmFobmVy
LCBOLjwvYXV0aG9yPjxhdXRob3I+TmllZGVyYWNoZXIsIEQuPC9hdXRob3I+PGF1dGhvcj5GZWht
LCBULjwvYXV0aG9yPjxhdXRob3I+R2VocmlnLCBBLjwvYXV0aG9yPjxhdXRob3I+TXVlbGxlci1S
ZWlibGUsIEMuPC9hdXRob3I+PGF1dGhvcj5Bcm5vbGQsIE4uPC9hdXRob3I+PGF1dGhvcj5NYWFz
cywgTi48L2F1dGhvcj48YXV0aG9yPkJvcmNrLCBHLjwvYXV0aG9yPjxhdXRob3I+ZGUgR3JlZ29y
aW8sIE4uPC9hdXRob3I+PGF1dGhvcj5TY2hvbHosIEMuPC9hdXRob3I+PGF1dGhvcj5BdWJlciwg
Qi48L2F1dGhvcj48YXV0aG9yPlZhcm9uLU1hbnRlZXZhLCBSLjwvYXV0aG9yPjxhdXRob3I+U3Bl
aXNlciwgRC48L2F1dGhvcj48YXV0aG9yPkhvcnZhdGgsIEouPC9hdXRob3I+PGF1dGhvcj5MaWNo
ZXksIE4uPC9hdXRob3I+PGF1dGhvcj5XaW1iZXJnZXIsIFAuPC9hdXRob3I+PGF1dGhvcj5TdGFy
aywgUy48L2F1dGhvcj48YXV0aG9yPkZhdXN0LCBVLjwvYXV0aG9yPjxhdXRob3I+V2ViZXIsIEIu
IEguPC9hdXRob3I+PGF1dGhvcj5FbW9ucywgRy48L2F1dGhvcj48YXV0aG9yPlphY2hhcmlhZSwg
Uy48L2F1dGhvcj48YXV0aG9yPk1laW5kbCwgQS48L2F1dGhvcj48YXV0aG9yPlNjaG11dHpsZXIs
IFIuIEsuPC9hdXRob3I+PGF1dGhvcj5FbmdlbCwgQy48L2F1dGhvcj48YXV0aG9yPkdlcm1hbiBD
b25zb3J0aXVtIGZvciBIZXJlZGl0YXJ5LCBCcmVhc3Q8L2F1dGhvcj48YXV0aG9yPk92YXJpYW4s
IENhbmNlcjwvYXV0aG9yPjwvYXV0aG9ycz48L2NvbnRyaWJ1dG9ycz48YXV0aC1hZGRyZXNzPkRl
cGFydG1lbnQgb2YgR3luZWNvbG9neSBhbmQgT2JzdGV0cmljcywgVW5pdmVyc2l0eSBIb3NwaXRh
bCBDYXJsIEd1c3RhdiBDYXJ1cywgVFUgRHJlc2RlbiwgRHJlc2RlbiwgR2VybWFueSBHZXJtYW4g
Q2FuY2VyIENvbnNvcnRpdW0gKERLVEspIERyZXNkZW4gYW5kIEdlcm1hbiBDYW5jZXIgUmVzZWFy
Y2ggQ2VudGVyIChES0ZaKSwgSGVpZGVsYmVyZywgR2VybWFueS4mI3hEO0NlbnRlciBmb3IgSGVy
ZWRpdGFyeSBCcmVhc3QgYW5kIE92YXJpYW4gQ2FuY2VyLCBDZW50ZXIgZm9yIEludGVncmF0ZWQg
T25jb2xvZ3kgKENJTykgYW5kIENlbnRlciBmb3IgTW9sZWN1bGFyIE1lZGljaW5lIENvbG9nbmUg
KENNTUMpLCBNZWRpY2FsIEZhY3VsdHksIFVuaXZlcnNpdHkgb2YgQ29sb2duZSBhbmQgVW5pdmVy
c2l0eSBIb3NwaXRhbCBDb2xvZ25lLCBDb2xvZ25lLCBHZXJtYW55LiYjeEQ7RGVwYXJ0bWVudCBm
b3IgR3luZWNvbG9neSBhbmQgT2JzdGV0cmljcywgTE1VIE11bmljaCwgTXVuaWNoLCBHZXJtYW55
LiYjeEQ7RGVwYXJ0bWVudCBmb3IgR3luZWNvbG9neSBhbmQgT2JzdGV0cmljcywgVGVjaG5pY2Fs
IFVuaXZlcnNpdHkgb2YgTXVuaWNoLCBNdW5pY2gsIEdlcm1hbnkuJiN4RDtCcmVhc3QgQ2VudGVy
LCBEZXBhcnRtZW50IG9mIEd5bmVjb2xvZ3ksIFJlZCBDcm9zcyBIb3NwaXRhbCwgTXVuaWNoLCBH
ZXJtYW55LiYjeEQ7SW5zdGl0dXRlIG9mIEh1bWFuIEdlbmV0aWNzLCBIZWlkZWxiZXJnIFVuaXZl
cnNpdHksIEhlaWRlbGJlcmcsIEdlcm1hbnkuJiN4RDtEZXBhcnRtZW50IG9mIEd5bmVjb2xvZ3kg
YW5kIE9ic3RldHJpY3MsIEhlaWRlbGJlcmcgVW5pdmVyc2l0eSBIb3NwaXRhbCwgSGVpZGVsYmVy
ZywgR2VybWFueSBHZXJtYW4gQ2FuY2VyIENvbnNvcnRpdW0gKERLVEspLCBOQ1QgSGVpZGVsYmVy
ZyBhbmQgR2VybWFuIENhbmNlciBSZXNlYXJjaCBDZW50ZXIgKERLRlopLCBIZWlkZWxiZXJnLCBH
ZXJtYW55LiYjeEQ7TWVkaWNhbCBGYWN1bHR5LCBJbnN0aXR1dGUgb2YgSHVtYW4gR2VuZXRpY3Mg
YW5kIEFudGhyb3BvbG9neSwgSGVpbnJpY2gtSGVpbmUgVW5pdmVyc2l0eSwgRHVzc2VsZG9yZiwg
R2VybWFueS4mI3hEO0RlcGFydG1lbnQgb2YgR3luZWNvbG9neSBhbmQgT2JzdGV0cmljcywgTWVk
aWNhbCBGYWN1bHR5LCBIZWlucmljaC1IZWluZSBVbml2ZXJzaXR5LCBEdXNzZWxkb3JmLCBHZXJt
YW55LiYjeEQ7RGVwYXJ0bWVudCBvZiBIdW1hbiBHZW5ldGljcywgVW5pdmVyc2l0eSBvZiBXdWVy
emJ1cmcsIFd1cnpidXJnLCBHZXJtYW55LiYjeEQ7RGVwYXJ0bWVudCBvZiBHeW5hZWNvbG9neSBh
bmQgT2JzdGV0cmljcywgVW5pdmVyc2l0eSBIb3NwaXRhbCBvZiBTY2hsZXN3aWctSG9sc3RlaW4s
IENhbXB1cyBLaWVsLCBDaHJpc3RpYW4tQWxicmVjaHRzIFVuaXZlcnNpdHkgS2llbCwgS2llbCwg
R2VybWFueS4mI3hEO0luc3RpdHV0ZSBvZiBIdW1hbiBHZW5ldGljcywgVW5pdmVyc2l0eSBvZiBV
bG0sIFVsbSwgR2VybWFueS4mI3hEO0RlcGFydG1lbnQgb2YgR3luZWNvbG9neSBhbmQgT2JzdGV0
cmljcywgVW5pdmVyc2l0eSBIb3NwaXRhbCwgVW5pdmVyc2l0YXQgVWxtLCBVbG0sIEdlcm1hbnku
JiN4RDtJbnN0aXR1dGUgb2YgSHVtYW4gR2VuZXRpY3MsIEhhbm5vdmVyIE1lZGljYWwgU2Nob29s
LCBIYW5ub3ZlciwgR2VybWFueS4mI3hEO0luc3RpdHV0ZSBvZiBNZWRpY2FsIGFuZCBIdW1hbiBH
ZW5ldGljcywgQ2hhcml0ZS1Vbml2ZXJzaXR5IE1lZGljYWwgQ2VudGVyLCBCZXJsaW4sIEdlcm1h
bnkuJiN4RDtEZXBhcnRtZW50IG9mIEd5bmVjb2xvZ3ksIENoYXJpdGUgVW5pdmVyc2l0eSBNZWRp
Y2luZSBCZXJsaW4sIEJlcmxpbiwgR2VybWFueS4mI3hEO0luc3RpdHV0ZSBmb3IgSHVtYW4gR2Vu
ZXRpY3MsIFVuaXZlcnNpdHkgb2YgTXVlbnN0ZXIsIE11bnN0ZXIsIEdlcm1hbnkuJiN4RDtEZXBh
cnRtZW50IG9mIEd5bmVjb2xvZ3kgYW5kIE9ic3RldHJpY3MsIFVuaXZlcnNpdHkgb2YgTGVpcHpp
ZywgTGVpcHppZywgR2VybWFueS4mI3hEO0luc3RpdHV0ZSBvZiBNZWRpY2FsIEdlbmV0aWNzIGFu
ZCBBcHBsaWVkIEdlbm9taWNzLCBVbml2ZXJzaXR5IG9mIFR1ZWJpbmdlbiwgVHViaW5nZW4sIEdl
cm1hbnkuJiN4RDtJbnN0aXR1dGUgb2YgSHVtYW4gR2VuZXRpY3MsIFVuaXZlcnNpdHkgb2YgUmVn
ZW5zYnVyZywgUmVnZW5zYnVyZywgR2VybWFueS4mI3hEO0RlcGFydG1lbnQgb2YgT2JzdGV0cmlj
cyBhbmQgR3luZWNvbG9neSwgVW5pdmVyc2l0eSBvZiBHb3R0aW5nZW4sIEdvdHRpbmdlbiwgR2Vy
bWFueS4mI3hEO0luc3RpdHV0ZSBmb3IgTWVkaWNhbCBJbmZvcm1hdGljcywgU3RhdGlzdGljcyBh
bmQgRXBpZGVtaW9sb2d5LCBVbml2ZXJzaXR5IG9mIExlaXB6aWcsIExlaXB6aWcsIEdlcm1hbnku
PC9hdXRoLWFkZHJlc3M+PHRpdGxlcz48dGl0bGU+UHJldmFsZW5jZSBvZiBCUkNBMS8yIGdlcm1s
aW5lIG11dGF0aW9ucyBpbiAyMSA0MDEgZmFtaWxpZXMgd2l0aCBicmVhc3QgYW5kIG92YXJpYW4g
Y2FuY2VyPC90aXRsZT48c2Vjb25kYXJ5LXRpdGxlPkogTWVkIEdlbmV0PC9zZWNvbmRhcnktdGl0
bGU+PC90aXRsZXM+PHBlcmlvZGljYWw+PGZ1bGwtdGl0bGU+SiBNZWQgR2VuZXQ8L2Z1bGwtdGl0
bGU+PC9wZXJpb2RpY2FsPjxwYWdlcz40NjUtNzE8L3BhZ2VzPjx2b2x1bWU+NTM8L3ZvbHVtZT48
bnVtYmVyPjc8L251bWJlcj48ZWRpdGlvbj4yMDE2LzAzLzAyPC9lZGl0aW9uPjxrZXl3b3Jkcz48
a2V5d29yZD5BZHVsdDwva2V5d29yZD48a2V5d29yZD5CUkNBMSBQcm90ZWluLypnZW5ldGljczwv
a2V5d29yZD48a2V5d29yZD5CUkNBMiBQcm90ZWluLypnZW5ldGljczwva2V5d29yZD48a2V5d29y
ZD5CcmVhc3QgTmVvcGxhc21zLypnZW5ldGljczwva2V5d29yZD48a2V5d29yZD5CcmVhc3QgTmVv
cGxhc21zLCBNYWxlLypnZW5ldGljczwva2V5d29yZD48a2V5d29yZD5GZW1hbGU8L2tleXdvcmQ+
PGtleXdvcmQ+R2VuZXRpYyBQcmVkaXNwb3NpdGlvbiB0byBEaXNlYXNlL2dlbmV0aWNzPC9rZXl3
b3JkPjxrZXl3b3JkPkdlbmV0aWMgVGVzdGluZy9tZXRob2RzPC9rZXl3b3JkPjxrZXl3b3JkPkdl
cm0tTGluZSBNdXRhdGlvbi8qZ2VuZXRpY3M8L2tleXdvcmQ+PGtleXdvcmQ+SHVtYW5zPC9rZXl3
b3JkPjxrZXl3b3JkPk1hbGU8L2tleXdvcmQ+PGtleXdvcmQ+TWlkZGxlIEFnZWQ8L2tleXdvcmQ+
PGtleXdvcmQ+T3ZhcmlhbiBOZW9wbGFzbXMvKmdlbmV0aWNzPC9rZXl3b3JkPjxrZXl3b3JkPlBy
ZXZhbGVuY2U8L2tleXdvcmQ+PGtleXdvcmQ+KmJyY2ExPC9rZXl3b3JkPjxrZXl3b3JkPipicmNh
Mjwva2V5d29yZD48a2V5d29yZD4qTXV0YXRpb24gcHJldmFsZW5jZXM8L2tleXdvcmQ+PGtleXdv
cmQ+KnJpc2sgY3JpdGVyaWE8L2tleXdvcmQ+PC9rZXl3b3Jkcz48ZGF0ZXM+PHllYXI+MjAxNjwv
eWVhcj48cHViLWRhdGVzPjxkYXRlPkp1bDwvZGF0ZT48L3B1Yi1kYXRlcz48L2RhdGVzPjxpc2Ju
PjE0NjgtNjI0NCAoRWxlY3Ryb25pYykmI3hEOzAwMjItMjU5MyAoTGlua2luZyk8L2lzYm4+PGFj
Y2Vzc2lvbi1udW0+MjY5Mjg0MzY8L2FjY2Vzc2lvbi1udW0+PHVybHM+PHJlbGF0ZWQtdXJscz48
dXJsPmh0dHBzOi8vd3d3Lm5jYmkubmxtLm5paC5nb3YvcHVibWVkLzI2OTI4NDM2PC91cmw+PC9y
ZWxhdGVkLXVybHM+PC91cmxzPjxlbGVjdHJvbmljLXJlc291cmNlLW51bT4xMC4xMTM2L2ptZWRn
ZW5ldC0yMDE1LTEwMzY3MjwvZWxlY3Ryb25pYy1yZXNvdXJjZS1udW0+PC9yZWNvcmQ+PC9DaXRl
PjwvRW5kTm90ZT4A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PEVuZE5vdGU+PENpdGU+PEF1dGhvcj5LYXN0PC9BdXRob3I+PFllYXI+MjAxNjwvWWVhcj48UmVj
TnVtPjI8L1JlY051bT48RGlzcGxheVRleHQ+PHN0eWxlIGZhY2U9InN1cGVyc2NyaXB0Ij4xPC9z
dHlsZT48L0Rpc3BsYXlUZXh0PjxyZWNvcmQ+PHJlYy1udW1iZXI+MjwvcmVjLW51bWJlcj48Zm9y
ZWlnbi1rZXlzPjxrZXkgYXBwPSJFTiIgZGItaWQ9ImVwdnQ1cmZlc2Y1enZtZXZlZjJ2dmR3anp6
YTVheDI5eHZ6dCIgdGltZXN0YW1wPSIxNTkxMTgyMTYxIiBndWlkPSJlNWNjNjg2ZC1lY2RlLTQ4
NWEtOTdkZi01ZmQxNzFlZmZkZDgiPjI8L2tleT48L2ZvcmVpZ24ta2V5cz48cmVmLXR5cGUgbmFt
ZT0iSm91cm5hbCBBcnRpY2xlIj4xNzwvcmVmLXR5cGU+PGNvbnRyaWJ1dG9ycz48YXV0aG9ycz48
YXV0aG9yPkthc3QsIEsuPC9hdXRob3I+PGF1dGhvcj5SaGllbSwgSy48L2F1dGhvcj48YXV0aG9y
PldhcHBlbnNjaG1pZHQsIEIuPC9hdXRob3I+PGF1dGhvcj5IYWhuZW4sIEUuPC9hdXRob3I+PGF1
dGhvcj5IYXVrZSwgSi48L2F1dGhvcj48YXV0aG9yPkJsdWVtY2tlLCBCLjwvYXV0aG9yPjxhdXRo
b3I+WmFyZ2hvb25pLCBWLjwvYXV0aG9yPjxhdXRob3I+SGVyb2xkLCBOLjwvYXV0aG9yPjxhdXRo
b3I+RGl0c2NoLCBOLjwvYXV0aG9yPjxhdXRob3I+S2llY2hsZSwgTS48L2F1dGhvcj48YXV0aG9y
PkJyYXVuLCBNLjwvYXV0aG9yPjxhdXRob3I+RmlzY2hlciwgQy48L2F1dGhvcj48YXV0aG9yPkRp
a293LCBOLjwvYXV0aG9yPjxhdXRob3I+U2Nob3R0LCBTLjwvYXV0aG9yPjxhdXRob3I+UmFobmVy
LCBOLjwvYXV0aG9yPjxhdXRob3I+TmllZGVyYWNoZXIsIEQuPC9hdXRob3I+PGF1dGhvcj5GZWht
LCBULjwvYXV0aG9yPjxhdXRob3I+R2VocmlnLCBBLjwvYXV0aG9yPjxhdXRob3I+TXVlbGxlci1S
ZWlibGUsIEMuPC9hdXRob3I+PGF1dGhvcj5Bcm5vbGQsIE4uPC9hdXRob3I+PGF1dGhvcj5NYWFz
cywgTi48L2F1dGhvcj48YXV0aG9yPkJvcmNrLCBHLjwvYXV0aG9yPjxhdXRob3I+ZGUgR3JlZ29y
aW8sIE4uPC9hdXRob3I+PGF1dGhvcj5TY2hvbHosIEMuPC9hdXRob3I+PGF1dGhvcj5BdWJlciwg
Qi48L2F1dGhvcj48YXV0aG9yPlZhcm9uLU1hbnRlZXZhLCBSLjwvYXV0aG9yPjxhdXRob3I+U3Bl
aXNlciwgRC48L2F1dGhvcj48YXV0aG9yPkhvcnZhdGgsIEouPC9hdXRob3I+PGF1dGhvcj5MaWNo
ZXksIE4uPC9hdXRob3I+PGF1dGhvcj5XaW1iZXJnZXIsIFAuPC9hdXRob3I+PGF1dGhvcj5TdGFy
aywgUy48L2F1dGhvcj48YXV0aG9yPkZhdXN0LCBVLjwvYXV0aG9yPjxhdXRob3I+V2ViZXIsIEIu
IEguPC9hdXRob3I+PGF1dGhvcj5FbW9ucywgRy48L2F1dGhvcj48YXV0aG9yPlphY2hhcmlhZSwg
Uy48L2F1dGhvcj48YXV0aG9yPk1laW5kbCwgQS48L2F1dGhvcj48YXV0aG9yPlNjaG11dHpsZXIs
IFIuIEsuPC9hdXRob3I+PGF1dGhvcj5FbmdlbCwgQy48L2F1dGhvcj48YXV0aG9yPkdlcm1hbiBD
b25zb3J0aXVtIGZvciBIZXJlZGl0YXJ5LCBCcmVhc3Q8L2F1dGhvcj48YXV0aG9yPk92YXJpYW4s
IENhbmNlcjwvYXV0aG9yPjwvYXV0aG9ycz48L2NvbnRyaWJ1dG9ycz48YXV0aC1hZGRyZXNzPkRl
cGFydG1lbnQgb2YgR3luZWNvbG9neSBhbmQgT2JzdGV0cmljcywgVW5pdmVyc2l0eSBIb3NwaXRh
bCBDYXJsIEd1c3RhdiBDYXJ1cywgVFUgRHJlc2RlbiwgRHJlc2RlbiwgR2VybWFueSBHZXJtYW4g
Q2FuY2VyIENvbnNvcnRpdW0gKERLVEspIERyZXNkZW4gYW5kIEdlcm1hbiBDYW5jZXIgUmVzZWFy
Y2ggQ2VudGVyIChES0ZaKSwgSGVpZGVsYmVyZywgR2VybWFueS4mI3hEO0NlbnRlciBmb3IgSGVy
ZWRpdGFyeSBCcmVhc3QgYW5kIE92YXJpYW4gQ2FuY2VyLCBDZW50ZXIgZm9yIEludGVncmF0ZWQg
T25jb2xvZ3kgKENJTykgYW5kIENlbnRlciBmb3IgTW9sZWN1bGFyIE1lZGljaW5lIENvbG9nbmUg
KENNTUMpLCBNZWRpY2FsIEZhY3VsdHksIFVuaXZlcnNpdHkgb2YgQ29sb2duZSBhbmQgVW5pdmVy
c2l0eSBIb3NwaXRhbCBDb2xvZ25lLCBDb2xvZ25lLCBHZXJtYW55LiYjeEQ7RGVwYXJ0bWVudCBm
b3IgR3luZWNvbG9neSBhbmQgT2JzdGV0cmljcywgTE1VIE11bmljaCwgTXVuaWNoLCBHZXJtYW55
LiYjeEQ7RGVwYXJ0bWVudCBmb3IgR3luZWNvbG9neSBhbmQgT2JzdGV0cmljcywgVGVjaG5pY2Fs
IFVuaXZlcnNpdHkgb2YgTXVuaWNoLCBNdW5pY2gsIEdlcm1hbnkuJiN4RDtCcmVhc3QgQ2VudGVy
LCBEZXBhcnRtZW50IG9mIEd5bmVjb2xvZ3ksIFJlZCBDcm9zcyBIb3NwaXRhbCwgTXVuaWNoLCBH
ZXJtYW55LiYjeEQ7SW5zdGl0dXRlIG9mIEh1bWFuIEdlbmV0aWNzLCBIZWlkZWxiZXJnIFVuaXZl
cnNpdHksIEhlaWRlbGJlcmcsIEdlcm1hbnkuJiN4RDtEZXBhcnRtZW50IG9mIEd5bmVjb2xvZ3kg
YW5kIE9ic3RldHJpY3MsIEhlaWRlbGJlcmcgVW5pdmVyc2l0eSBIb3NwaXRhbCwgSGVpZGVsYmVy
ZywgR2VybWFueSBHZXJtYW4gQ2FuY2VyIENvbnNvcnRpdW0gKERLVEspLCBOQ1QgSGVpZGVsYmVy
ZyBhbmQgR2VybWFuIENhbmNlciBSZXNlYXJjaCBDZW50ZXIgKERLRlopLCBIZWlkZWxiZXJnLCBH
ZXJtYW55LiYjeEQ7TWVkaWNhbCBGYWN1bHR5LCBJbnN0aXR1dGUgb2YgSHVtYW4gR2VuZXRpY3Mg
YW5kIEFudGhyb3BvbG9neSwgSGVpbnJpY2gtSGVpbmUgVW5pdmVyc2l0eSwgRHVzc2VsZG9yZiwg
R2VybWFueS4mI3hEO0RlcGFydG1lbnQgb2YgR3luZWNvbG9neSBhbmQgT2JzdGV0cmljcywgTWVk
aWNhbCBGYWN1bHR5LCBIZWlucmljaC1IZWluZSBVbml2ZXJzaXR5LCBEdXNzZWxkb3JmLCBHZXJt
YW55LiYjeEQ7RGVwYXJ0bWVudCBvZiBIdW1hbiBHZW5ldGljcywgVW5pdmVyc2l0eSBvZiBXdWVy
emJ1cmcsIFd1cnpidXJnLCBHZXJtYW55LiYjeEQ7RGVwYXJ0bWVudCBvZiBHeW5hZWNvbG9neSBh
bmQgT2JzdGV0cmljcywgVW5pdmVyc2l0eSBIb3NwaXRhbCBvZiBTY2hsZXN3aWctSG9sc3RlaW4s
IENhbXB1cyBLaWVsLCBDaHJpc3RpYW4tQWxicmVjaHRzIFVuaXZlcnNpdHkgS2llbCwgS2llbCwg
R2VybWFueS4mI3hEO0luc3RpdHV0ZSBvZiBIdW1hbiBHZW5ldGljcywgVW5pdmVyc2l0eSBvZiBV
bG0sIFVsbSwgR2VybWFueS4mI3hEO0RlcGFydG1lbnQgb2YgR3luZWNvbG9neSBhbmQgT2JzdGV0
cmljcywgVW5pdmVyc2l0eSBIb3NwaXRhbCwgVW5pdmVyc2l0YXQgVWxtLCBVbG0sIEdlcm1hbnku
JiN4RDtJbnN0aXR1dGUgb2YgSHVtYW4gR2VuZXRpY3MsIEhhbm5vdmVyIE1lZGljYWwgU2Nob29s
LCBIYW5ub3ZlciwgR2VybWFueS4mI3hEO0luc3RpdHV0ZSBvZiBNZWRpY2FsIGFuZCBIdW1hbiBH
ZW5ldGljcywgQ2hhcml0ZS1Vbml2ZXJzaXR5IE1lZGljYWwgQ2VudGVyLCBCZXJsaW4sIEdlcm1h
bnkuJiN4RDtEZXBhcnRtZW50IG9mIEd5bmVjb2xvZ3ksIENoYXJpdGUgVW5pdmVyc2l0eSBNZWRp
Y2luZSBCZXJsaW4sIEJlcmxpbiwgR2VybWFueS4mI3hEO0luc3RpdHV0ZSBmb3IgSHVtYW4gR2Vu
ZXRpY3MsIFVuaXZlcnNpdHkgb2YgTXVlbnN0ZXIsIE11bnN0ZXIsIEdlcm1hbnkuJiN4RDtEZXBh
cnRtZW50IG9mIEd5bmVjb2xvZ3kgYW5kIE9ic3RldHJpY3MsIFVuaXZlcnNpdHkgb2YgTGVpcHpp
ZywgTGVpcHppZywgR2VybWFueS4mI3hEO0luc3RpdHV0ZSBvZiBNZWRpY2FsIEdlbmV0aWNzIGFu
ZCBBcHBsaWVkIEdlbm9taWNzLCBVbml2ZXJzaXR5IG9mIFR1ZWJpbmdlbiwgVHViaW5nZW4sIEdl
cm1hbnkuJiN4RDtJbnN0aXR1dGUgb2YgSHVtYW4gR2VuZXRpY3MsIFVuaXZlcnNpdHkgb2YgUmVn
ZW5zYnVyZywgUmVnZW5zYnVyZywgR2VybWFueS4mI3hEO0RlcGFydG1lbnQgb2YgT2JzdGV0cmlj
cyBhbmQgR3luZWNvbG9neSwgVW5pdmVyc2l0eSBvZiBHb3R0aW5nZW4sIEdvdHRpbmdlbiwgR2Vy
bWFueS4mI3hEO0luc3RpdHV0ZSBmb3IgTWVkaWNhbCBJbmZvcm1hdGljcywgU3RhdGlzdGljcyBh
bmQgRXBpZGVtaW9sb2d5LCBVbml2ZXJzaXR5IG9mIExlaXB6aWcsIExlaXB6aWcsIEdlcm1hbnku
PC9hdXRoLWFkZHJlc3M+PHRpdGxlcz48dGl0bGU+UHJldmFsZW5jZSBvZiBCUkNBMS8yIGdlcm1s
aW5lIG11dGF0aW9ucyBpbiAyMSA0MDEgZmFtaWxpZXMgd2l0aCBicmVhc3QgYW5kIG92YXJpYW4g
Y2FuY2VyPC90aXRsZT48c2Vjb25kYXJ5LXRpdGxlPkogTWVkIEdlbmV0PC9zZWNvbmRhcnktdGl0
bGU+PC90aXRsZXM+PHBlcmlvZGljYWw+PGZ1bGwtdGl0bGU+SiBNZWQgR2VuZXQ8L2Z1bGwtdGl0
bGU+PC9wZXJpb2RpY2FsPjxwYWdlcz40NjUtNzE8L3BhZ2VzPjx2b2x1bWU+NTM8L3ZvbHVtZT48
bnVtYmVyPjc8L251bWJlcj48ZWRpdGlvbj4yMDE2LzAzLzAyPC9lZGl0aW9uPjxrZXl3b3Jkcz48
a2V5d29yZD5BZHVsdDwva2V5d29yZD48a2V5d29yZD5CUkNBMSBQcm90ZWluLypnZW5ldGljczwv
a2V5d29yZD48a2V5d29yZD5CUkNBMiBQcm90ZWluLypnZW5ldGljczwva2V5d29yZD48a2V5d29y
ZD5CcmVhc3QgTmVvcGxhc21zLypnZW5ldGljczwva2V5d29yZD48a2V5d29yZD5CcmVhc3QgTmVv
cGxhc21zLCBNYWxlLypnZW5ldGljczwva2V5d29yZD48a2V5d29yZD5GZW1hbGU8L2tleXdvcmQ+
PGtleXdvcmQ+R2VuZXRpYyBQcmVkaXNwb3NpdGlvbiB0byBEaXNlYXNlL2dlbmV0aWNzPC9rZXl3
b3JkPjxrZXl3b3JkPkdlbmV0aWMgVGVzdGluZy9tZXRob2RzPC9rZXl3b3JkPjxrZXl3b3JkPkdl
cm0tTGluZSBNdXRhdGlvbi8qZ2VuZXRpY3M8L2tleXdvcmQ+PGtleXdvcmQ+SHVtYW5zPC9rZXl3
b3JkPjxrZXl3b3JkPk1hbGU8L2tleXdvcmQ+PGtleXdvcmQ+TWlkZGxlIEFnZWQ8L2tleXdvcmQ+
PGtleXdvcmQ+T3ZhcmlhbiBOZW9wbGFzbXMvKmdlbmV0aWNzPC9rZXl3b3JkPjxrZXl3b3JkPlBy
ZXZhbGVuY2U8L2tleXdvcmQ+PGtleXdvcmQ+KmJyY2ExPC9rZXl3b3JkPjxrZXl3b3JkPipicmNh
Mjwva2V5d29yZD48a2V5d29yZD4qTXV0YXRpb24gcHJldmFsZW5jZXM8L2tleXdvcmQ+PGtleXdv
cmQ+KnJpc2sgY3JpdGVyaWE8L2tleXdvcmQ+PC9rZXl3b3Jkcz48ZGF0ZXM+PHllYXI+MjAxNjwv
eWVhcj48cHViLWRhdGVzPjxkYXRlPkp1bDwvZGF0ZT48L3B1Yi1kYXRlcz48L2RhdGVzPjxpc2Ju
PjE0NjgtNjI0NCAoRWxlY3Ryb25pYykmI3hEOzAwMjItMjU5MyAoTGlua2luZyk8L2lzYm4+PGFj
Y2Vzc2lvbi1udW0+MjY5Mjg0MzY8L2FjY2Vzc2lvbi1udW0+PHVybHM+PHJlbGF0ZWQtdXJscz48
dXJsPmh0dHBzOi8vd3d3Lm5jYmkubmxtLm5paC5nb3YvcHVibWVkLzI2OTI4NDM2PC91cmw+PC9y
ZWxhdGVkLXVybHM+PC91cmxzPjxlbGVjdHJvbmljLXJlc291cmNlLW51bT4xMC4xMTM2L2ptZWRn
ZW5ldC0yMDE1LTEwMzY3MjwvZWxlY3Ryb25pYy1yZXNvdXJjZS1udW0+PC9yZWNvcmQ+PC9DaXRl
PjwvRW5kTm90ZT4A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E71DE6" w:rsidRPr="00E71DE6">
        <w:rPr>
          <w:rFonts w:ascii="Arial" w:eastAsia="Times New Roman" w:hAnsi="Arial" w:cs="Arial"/>
          <w:noProof/>
          <w:sz w:val="28"/>
          <w:szCs w:val="28"/>
          <w:vertAlign w:val="superscript"/>
          <w:lang w:eastAsia="en-GB"/>
        </w:rPr>
        <w:t>1</w:t>
      </w:r>
      <w:r w:rsidR="00B61AA5">
        <w:rPr>
          <w:rFonts w:ascii="Arial" w:eastAsia="Times New Roman" w:hAnsi="Arial" w:cs="Arial"/>
          <w:sz w:val="28"/>
          <w:szCs w:val="28"/>
          <w:lang w:eastAsia="en-GB"/>
        </w:rPr>
        <w:fldChar w:fldCharType="end"/>
      </w:r>
      <w:r w:rsidRPr="004B29EA">
        <w:rPr>
          <w:rFonts w:ascii="Arial" w:eastAsia="Times New Roman" w:hAnsi="Arial" w:cs="Arial"/>
          <w:sz w:val="28"/>
          <w:szCs w:val="28"/>
          <w:lang w:eastAsia="en-GB"/>
        </w:rPr>
        <w:t xml:space="preserve">. </w:t>
      </w:r>
      <w:r w:rsidR="00837503">
        <w:rPr>
          <w:rFonts w:ascii="Arial" w:eastAsia="Times New Roman" w:hAnsi="Arial" w:cs="Arial"/>
          <w:sz w:val="28"/>
          <w:szCs w:val="28"/>
          <w:lang w:eastAsia="en-GB"/>
        </w:rPr>
        <w:t xml:space="preserve"> </w:t>
      </w:r>
      <w:r w:rsidR="00837503" w:rsidRPr="000E2A53">
        <w:rPr>
          <w:rFonts w:ascii="Arial" w:eastAsia="Times New Roman" w:hAnsi="Arial" w:cs="Arial"/>
          <w:sz w:val="28"/>
          <w:szCs w:val="28"/>
          <w:lang w:eastAsia="en-GB"/>
        </w:rPr>
        <w:t xml:space="preserve">Most pathogenic </w:t>
      </w:r>
      <w:r w:rsidR="00BC33E4">
        <w:rPr>
          <w:rFonts w:ascii="Arial" w:eastAsia="Times New Roman" w:hAnsi="Arial" w:cs="Arial"/>
          <w:sz w:val="28"/>
          <w:szCs w:val="28"/>
          <w:lang w:eastAsia="en-GB"/>
        </w:rPr>
        <w:t>variants</w:t>
      </w:r>
      <w:r w:rsidR="00837503" w:rsidRPr="000E2A53">
        <w:rPr>
          <w:rFonts w:ascii="Arial" w:eastAsia="Times New Roman" w:hAnsi="Arial" w:cs="Arial"/>
          <w:sz w:val="28"/>
          <w:szCs w:val="28"/>
          <w:lang w:eastAsia="en-GB"/>
        </w:rPr>
        <w:t xml:space="preserve"> are truncating</w:t>
      </w:r>
      <w:r w:rsidR="00A177B6">
        <w:rPr>
          <w:rFonts w:ascii="Arial" w:eastAsia="Times New Roman" w:hAnsi="Arial" w:cs="Arial"/>
          <w:sz w:val="28"/>
          <w:szCs w:val="28"/>
          <w:lang w:eastAsia="en-GB"/>
        </w:rPr>
        <w:t xml:space="preserve"> </w:t>
      </w:r>
      <w:r w:rsidR="00837503" w:rsidRPr="000E2A53">
        <w:rPr>
          <w:rFonts w:ascii="Arial" w:eastAsia="Times New Roman" w:hAnsi="Arial" w:cs="Arial"/>
          <w:sz w:val="28"/>
          <w:szCs w:val="28"/>
          <w:lang w:eastAsia="en-GB"/>
        </w:rPr>
        <w:t xml:space="preserve">and are scattered throughout the gene.  </w:t>
      </w:r>
      <w:r w:rsidR="00A177B6">
        <w:rPr>
          <w:rFonts w:ascii="Arial" w:eastAsia="Times New Roman" w:hAnsi="Arial" w:cs="Arial"/>
          <w:sz w:val="28"/>
          <w:szCs w:val="28"/>
          <w:lang w:eastAsia="en-GB"/>
        </w:rPr>
        <w:t>T</w:t>
      </w:r>
      <w:r w:rsidR="00837503" w:rsidRPr="000E2A53">
        <w:rPr>
          <w:rFonts w:ascii="Arial" w:eastAsia="Times New Roman" w:hAnsi="Arial" w:cs="Arial"/>
          <w:sz w:val="28"/>
          <w:szCs w:val="28"/>
          <w:lang w:eastAsia="en-GB"/>
        </w:rPr>
        <w:t xml:space="preserve">here are </w:t>
      </w:r>
      <w:r w:rsidR="00BC33E4">
        <w:rPr>
          <w:rFonts w:ascii="Arial" w:eastAsia="Times New Roman" w:hAnsi="Arial" w:cs="Arial"/>
          <w:sz w:val="28"/>
          <w:szCs w:val="28"/>
          <w:lang w:eastAsia="en-GB"/>
        </w:rPr>
        <w:t>specific founder variants</w:t>
      </w:r>
      <w:r w:rsidR="00837503" w:rsidRPr="000E2A53">
        <w:rPr>
          <w:rFonts w:ascii="Arial" w:eastAsia="Times New Roman" w:hAnsi="Arial" w:cs="Arial"/>
          <w:sz w:val="28"/>
          <w:szCs w:val="28"/>
          <w:lang w:eastAsia="en-GB"/>
        </w:rPr>
        <w:t xml:space="preserve"> </w:t>
      </w:r>
      <w:r w:rsidR="00A177B6">
        <w:rPr>
          <w:rFonts w:ascii="Arial" w:eastAsia="Times New Roman" w:hAnsi="Arial" w:cs="Arial"/>
          <w:sz w:val="28"/>
          <w:szCs w:val="28"/>
          <w:lang w:eastAsia="en-GB"/>
        </w:rPr>
        <w:t xml:space="preserve">that </w:t>
      </w:r>
      <w:r w:rsidR="00837503" w:rsidRPr="000E2A53">
        <w:rPr>
          <w:rFonts w:ascii="Arial" w:eastAsia="Times New Roman" w:hAnsi="Arial" w:cs="Arial"/>
          <w:sz w:val="28"/>
          <w:szCs w:val="28"/>
          <w:lang w:eastAsia="en-GB"/>
        </w:rPr>
        <w:t>occur in</w:t>
      </w:r>
      <w:r w:rsidR="0055159A">
        <w:rPr>
          <w:rFonts w:ascii="Arial" w:eastAsia="Times New Roman" w:hAnsi="Arial" w:cs="Arial"/>
          <w:sz w:val="28"/>
          <w:szCs w:val="28"/>
          <w:lang w:eastAsia="en-GB"/>
        </w:rPr>
        <w:t xml:space="preserve"> certain populations such as</w:t>
      </w:r>
      <w:r w:rsidR="00837503" w:rsidRPr="000E2A53">
        <w:rPr>
          <w:rFonts w:ascii="Arial" w:eastAsia="Times New Roman" w:hAnsi="Arial" w:cs="Arial"/>
          <w:sz w:val="28"/>
          <w:szCs w:val="28"/>
          <w:lang w:eastAsia="en-GB"/>
        </w:rPr>
        <w:t xml:space="preserve"> Ashkenazi </w:t>
      </w:r>
      <w:r w:rsidR="00837503" w:rsidRPr="002435ED">
        <w:rPr>
          <w:rFonts w:ascii="Arial" w:eastAsia="Times New Roman" w:hAnsi="Arial" w:cs="Arial"/>
          <w:sz w:val="28"/>
          <w:szCs w:val="28"/>
          <w:lang w:eastAsia="en-GB"/>
        </w:rPr>
        <w:t>Jewish</w:t>
      </w:r>
      <w:r w:rsidR="00837503" w:rsidRPr="000E2A53">
        <w:rPr>
          <w:rFonts w:ascii="Arial" w:eastAsia="Times New Roman" w:hAnsi="Arial" w:cs="Arial"/>
          <w:sz w:val="28"/>
          <w:szCs w:val="28"/>
          <w:lang w:eastAsia="en-GB"/>
        </w:rPr>
        <w:t xml:space="preserve"> and Icelandic populations</w:t>
      </w:r>
      <w:r w:rsidR="00B61AA5">
        <w:rPr>
          <w:rFonts w:ascii="Arial" w:eastAsia="Times New Roman" w:hAnsi="Arial" w:cs="Arial"/>
          <w:sz w:val="28"/>
          <w:szCs w:val="28"/>
          <w:lang w:eastAsia="en-GB"/>
        </w:rPr>
        <w:fldChar w:fldCharType="begin">
          <w:fldData xml:space="preserve">PEVuZE5vdGU+PENpdGU+PEF1dGhvcj5SZWJiZWNrPC9BdXRob3I+PFllYXI+MjAxODwvWWVhcj48
UmVjTnVtPjU8L1JlY051bT48RGlzcGxheVRleHQ+PHN0eWxlIGZhY2U9InN1cGVyc2NyaXB0Ij42
PC9zdHlsZT48L0Rpc3BsYXlUZXh0PjxyZWNvcmQ+PHJlYy1udW1iZXI+NTwvcmVjLW51bWJlcj48
Zm9yZWlnbi1rZXlzPjxrZXkgYXBwPSJFTiIgZGItaWQ9ImVwdnQ1cmZlc2Y1enZtZXZlZjJ2dmR3
anp6YTVheDI5eHZ6dCIgdGltZXN0YW1wPSIxNTkxMTg1MzU3IiBndWlkPSIwMDlmZTUzMC01ZWU0
LTRhY2ItYjA4NS1lOTkzZDcyODI1ZjQiPjU8L2tleT48L2ZvcmVpZ24ta2V5cz48cmVmLXR5cGUg
bmFtZT0iSm91cm5hbCBBcnRpY2xlIj4xNzwvcmVmLXR5cGU+PGNvbnRyaWJ1dG9ycz48YXV0aG9y
cz48YXV0aG9yPlJlYmJlY2ssIFQuIFIuPC9hdXRob3I+PGF1dGhvcj5GcmllYmVsLCBULiBNLjwv
YXV0aG9yPjxhdXRob3I+RnJpZWRtYW4sIEUuPC9hdXRob3I+PGF1dGhvcj5IYW1hbm4sIFUuPC9h
dXRob3I+PGF1dGhvcj5IdW8sIEQuPC9hdXRob3I+PGF1dGhvcj5Ld29uZywgQS48L2F1dGhvcj48
YXV0aG9yPk9sYWgsIEUuPC9hdXRob3I+PGF1dGhvcj5PbG9wYWRlLCBPLiBJLjwvYXV0aG9yPjxh
dXRob3I+U29sYW5vLCBBLiBSLjwvYXV0aG9yPjxhdXRob3I+VGVvLCBTLiBILjwvYXV0aG9yPjxh
dXRob3I+VGhvbWFzc2VuLCBNLjwvYXV0aG9yPjxhdXRob3I+V2VpdHplbCwgSi4gTi48L2F1dGhv
cj48YXV0aG9yPkNoYW4sIFQuIEwuPC9hdXRob3I+PGF1dGhvcj5Db3VjaCwgRi4gSi48L2F1dGhv
cj48YXV0aG9yPkdvbGRnYXIsIEQuIEUuPC9hdXRob3I+PGF1dGhvcj5LcnVzZSwgVC4gQS48L2F1
dGhvcj48YXV0aG9yPlBhbG1lcm8sIEUuIEkuPC9hdXRob3I+PGF1dGhvcj5QYXJrLCBTLiBLLjwv
YXV0aG9yPjxhdXRob3I+VG9ycmVzLCBELjwvYXV0aG9yPjxhdXRob3I+dmFuIFJlbnNidXJnLCBF
LiBKLjwvYXV0aG9yPjxhdXRob3I+TWNHdWZmb2csIEwuPC9hdXRob3I+PGF1dGhvcj5QYXJzb25z
LCBNLiBULjwvYXV0aG9yPjxhdXRob3I+TGVzbGllLCBHLjwvYXV0aG9yPjxhdXRob3I+QWFsZnMs
IEMuIE0uPC9hdXRob3I+PGF1dGhvcj5BYnVnYXR0YXMsIEouPC9hdXRob3I+PGF1dGhvcj5BZGxh
cmQsIEouPC9hdXRob3I+PGF1dGhvcj5BZ2F0YSwgUy48L2F1dGhvcj48YXV0aG9yPkFpdHRvbWFr
aSwgSy48L2F1dGhvcj48YXV0aG9yPkFuZHJld3MsIEwuPC9hdXRob3I+PGF1dGhvcj5BbmRydWxp
cywgSS4gTC48L2F1dGhvcj48YXV0aG9yPkFyYXNvbiwgQS48L2F1dGhvcj48YXV0aG9yPkFybm9s
ZCwgTi48L2F1dGhvcj48YXV0aG9yPkFydW4sIEIuIEsuPC9hdXRob3I+PGF1dGhvcj5Bc3Nlcnlh
bmlzLCBFLjwvYXV0aG9yPjxhdXRob3I+QXVlcmJhY2gsIEwuPC9hdXRob3I+PGF1dGhvcj5Benpv
bGxpbmksIEouPC9hdXRob3I+PGF1dGhvcj5CYWxtYW5hLCBKLjwvYXV0aG9yPjxhdXRob3I+QmFy
aWxlLCBNLjwvYXV0aG9yPjxhdXRob3I+QmFya2FyZG90dGlyLCBSLiBCLjwvYXV0aG9yPjxhdXRo
b3I+QmFycm93ZGFsZSwgRC48L2F1dGhvcj48YXV0aG9yPkJlbml0ZXosIEouPC9hdXRob3I+PGF1
dGhvcj5CZXJnZXIsIEEuPC9hdXRob3I+PGF1dGhvcj5CZXJnZXIsIFIuPC9hdXRob3I+PGF1dGhv
cj5CbGFuY28sIEEuIE0uPC9hdXRob3I+PGF1dGhvcj5CbGF6ZXIsIEsuIFIuPC9hdXRob3I+PGF1
dGhvcj5CbG9rLCBNLiBKLjwvYXV0aG9yPjxhdXRob3I+Qm9uYWRvbmEsIFYuPC9hdXRob3I+PGF1
dGhvcj5Cb25hbm5pLCBCLjwvYXV0aG9yPjxhdXRob3I+QnJhZGJ1cnksIEEuIFIuPC9hdXRob3I+
PGF1dGhvcj5CcmV3ZXIsIEMuPC9hdXRob3I+PGF1dGhvcj5CdWVjaGVyLCBCLjwvYXV0aG9yPjxh
dXRob3I+QnV5cywgUy4gUy48L2F1dGhvcj48YXV0aG9yPkNhbGRlcywgVC48L2F1dGhvcj48YXV0
aG9yPkNhbGllYmUsIEEuPC9hdXRob3I+PGF1dGhvcj5DYWxpZ28sIE0uIEEuPC9hdXRob3I+PGF1
dGhvcj5DYW1wYmVsbCwgSS48L2F1dGhvcj48YXV0aG9yPkNhcHV0bywgUy4gTS48L2F1dGhvcj48
YXV0aG9yPkNoaXF1ZXR0ZSwgSi48L2F1dGhvcj48YXV0aG9yPkNodW5nLCBXLiBLLjwvYXV0aG9y
PjxhdXRob3I+Q2xhZXMsIEsuIEIuIE0uPC9hdXRob3I+PGF1dGhvcj5Db2xsZWUsIEouIE0uPC9h
dXRob3I+PGF1dGhvcj5Db29rLCBKLjwvYXV0aG9yPjxhdXRob3I+RGF2aWRzb24sIFIuPC9hdXRo
b3I+PGF1dGhvcj5kZSBsYSBIb3lhLCBNLjwvYXV0aG9yPjxhdXRob3I+RGUgTGVlbmVlciwgSy48
L2F1dGhvcj48YXV0aG9yPmRlIFBhdXcsIEEuPC9hdXRob3I+PGF1dGhvcj5EZWxuYXR0ZSwgQy48
L2F1dGhvcj48YXV0aG9yPkRpZXosIE8uPC9hdXRob3I+PGF1dGhvcj5EaW5nLCBZLiBDLjwvYXV0
aG9yPjxhdXRob3I+RGl0c2NoLCBOLjwvYXV0aG9yPjxhdXRob3I+RG9tY2hlaywgUy4gTS48L2F1
dGhvcj48YXV0aG9yPkRvcmZsaW5nLCBDLiBNLjwvYXV0aG9yPjxhdXRob3I+VmVsYXpxdWV6LCBD
LjwvYXV0aG9yPjxhdXRob3I+RHdvcm5pY3phaywgQi48L2F1dGhvcj48YXV0aG9yPkVhc29uLCBK
LjwvYXV0aG9yPjxhdXRob3I+RWFzdG9uLCBELiBGLjwvYXV0aG9yPjxhdXRob3I+RWVsZXMsIFIu
PC9hdXRob3I+PGF1dGhvcj5FaHJlbmNyb25hLCBILjwvYXV0aG9yPjxhdXRob3I+RWpsZXJ0c2Vu
LCBCLjwvYXV0aG9yPjxhdXRob3I+RW1icmFjZSw8L2F1dGhvcj48YXV0aG9yPkVuZ2VsLCBDLjwv
YXV0aG9yPjxhdXRob3I+RW5nZXJ0LCBTLjwvYXV0aG9yPjxhdXRob3I+RXZhbnMsIEQuIEcuPC9h
dXRob3I+PGF1dGhvcj5GYWl2cmUsIEwuPC9hdXRob3I+PGF1dGhvcj5GZWxpdWJhZGFsbywgTC48
L2F1dGhvcj48YXV0aG9yPkZlcnJlciwgUy4gRi48L2F1dGhvcj48YXV0aG9yPkZvcmV0b3ZhLCBM
LjwvYXV0aG9yPjxhdXRob3I+Rm93bGVyLCBKLjwvYXV0aG9yPjxhdXRob3I+RnJvc3QsIEQuPC9h
dXRob3I+PGF1dGhvcj5HYWx2YW8sIEguIEMuIFIuPC9hdXRob3I+PGF1dGhvcj5HYW56LCBQLiBB
LjwvYXV0aG9yPjxhdXRob3I+R2FyYmVyLCBKLjwvYXV0aG9yPjxhdXRob3I+R2F1dGhpZXItVmls
bGFycywgTS48L2F1dGhvcj48YXV0aG9yPkdlaHJpZywgQS48L2F1dGhvcj48YXV0aG9yPkdlbW8g
U3R1ZHkgQ29sbGFib3JhdG9yczwvYXV0aG9yPjxhdXRob3I+R2VyZGVzLCBBLiBNLjwvYXV0aG9y
PjxhdXRob3I+R2VzdGEsIFAuPC9hdXRob3I+PGF1dGhvcj5HaWFubmluaSwgRy48L2F1dGhvcj48
YXV0aG9yPkdpcmF1ZCwgUy48L2F1dGhvcj48YXV0aG9yPkdsZW5kb24sIEcuPC9hdXRob3I+PGF1
dGhvcj5Hb2R3aW4sIEEuIEsuPC9hdXRob3I+PGF1dGhvcj5HcmVlbmUsIE0uIEguPC9hdXRob3I+
PGF1dGhvcj5Hcm9ud2FsZCwgSi48L2F1dGhvcj48YXV0aG9yPkd1dGllcnJlei1CYXJyZXJhLCBB
LjwvYXV0aG9yPjxhdXRob3I+SGFobmVuLCBFLjwvYXV0aG9yPjxhdXRob3I+SGF1a2UsIEouPC9h
dXRob3I+PGF1dGhvcj5IZWJvbiw8L2F1dGhvcj48YXV0aG9yPkhlbmRlcnNvbiwgQS48L2F1dGhv
cj48YXV0aG9yPkhlbnRzY2hlbCwgSi48L2F1dGhvcj48YXV0aG9yPkhvZ2Vydm9yc3QsIEYuIEIu
IEwuPC9hdXRob3I+PGF1dGhvcj5Ib25pc2NoLCBFLjwvYXV0aG9yPjxhdXRob3I+SW15YW5pdG92
LCBFLiBOLjwvYXV0aG9yPjxhdXRob3I+SXNhYWNzLCBDLjwvYXV0aG9yPjxhdXRob3I+SXphdHQs
IEwuPC9hdXRob3I+PGF1dGhvcj5JenF1aWVyZG8sIEEuPC9hdXRob3I+PGF1dGhvcj5KYWt1Ym93
c2thLCBBLjwvYXV0aG9yPjxhdXRob3I+SmFtZXMsIFAuPC9hdXRob3I+PGF1dGhvcj5KYW5hdmlj
aXVzLCBSLjwvYXV0aG9yPjxhdXRob3I+SmVuc2VuLCBVLiBCLjwvYXV0aG9yPjxhdXRob3I+Sm9o
biwgRS4gTS48L2F1dGhvcj48YXV0aG9yPlZpamFpLCBKLjwvYXV0aG9yPjxhdXRob3I+S2Fjem1h
cmVrLCBLLjwvYXV0aG9yPjxhdXRob3I+S2FybGFuLCBCLiBZLjwvYXV0aG9yPjxhdXRob3I+S2Fz
dCwgSy48L2F1dGhvcj48YXV0aG9yPkludmVzdGlnYXRvcnMsIEsuPC9hdXRob3I+PGF1dGhvcj5L
aW0sIFMuIFcuPC9hdXRob3I+PGF1dGhvcj5Lb25zdGFudG9wb3Vsb3UsIEkuPC9hdXRob3I+PGF1
dGhvcj5Lb3JhY2gsIEouPC9hdXRob3I+PGF1dGhvcj5MYWl0bWFuLCBZLjwvYXV0aG9yPjxhdXRo
b3I+TGFzYSwgQS48L2F1dGhvcj48YXV0aG9yPkxhc3NldCwgQy48L2F1dGhvcj48YXV0aG9yPkxh
emFybywgQy48L2F1dGhvcj48YXV0aG9yPkxlZSwgQS48L2F1dGhvcj48YXV0aG9yPkxlZSwgTS4g
SC48L2F1dGhvcj48YXV0aG9yPkxlc3RlciwgSi48L2F1dGhvcj48YXV0aG9yPkxlc3VldXIsIEYu
PC9hdXRob3I+PGF1dGhvcj5MaWxqZWdyZW4sIEEuPC9hdXRob3I+PGF1dGhvcj5MaW5kb3IsIE4u
IE0uPC9hdXRob3I+PGF1dGhvcj5Mb25neSwgTS48L2F1dGhvcj48YXV0aG9yPkxvdWQsIEouIFQu
PC9hdXRob3I+PGF1dGhvcj5MdSwgSy4gSC48L2F1dGhvcj48YXV0aG9yPkx1Ymluc2tpLCBKLjwv
YXV0aG9yPjxhdXRob3I+TWFjaGFja292YSwgRS48L2F1dGhvcj48YXV0aG9yPk1hbm91a2lhbiwg
Uy48L2F1dGhvcj48YXV0aG9yPk1hcmksIFYuPC9hdXRob3I+PGF1dGhvcj5NYXJ0aW5lei1Cb3V6
YXMsIEMuPC9hdXRob3I+PGF1dGhvcj5NYXRyYWksIFouPC9hdXRob3I+PGF1dGhvcj5NZWJpcm91
aywgTi48L2F1dGhvcj48YXV0aG9yPk1laWplcnMtSGVpamJvZXIsIEguIEUuIEouPC9hdXRob3I+
PGF1dGhvcj5NZWluZGwsIEEuPC9hdXRob3I+PGF1dGhvcj5NZW5zZW5rYW1wLCBBLiBSLjwvYXV0
aG9yPjxhdXRob3I+TWlja3lzLCBVLjwvYXV0aG9yPjxhdXRob3I+TWlsbGVyLCBBLjwvYXV0aG9y
PjxhdXRob3I+TW9udGFnbmEsIE0uPC9hdXRob3I+PGF1dGhvcj5Nb3lzaWNoLCBLLiBCLjwvYXV0
aG9yPjxhdXRob3I+TXVsbGlnYW4sIEEuIE0uPC9hdXRob3I+PGF1dGhvcj5NdXNpbnNreSwgSi48
L2F1dGhvcj48YXV0aG9yPk5ldWhhdXNlbiwgUy4gTC48L2F1dGhvcj48YXV0aG9yPk5ldmFubGlu
bmEsIEguPC9hdXRob3I+PGF1dGhvcj5OZ2VvdywgSi48L2F1dGhvcj48YXV0aG9yPk5ndXllbiwg
SC4gUC48L2F1dGhvcj48YXV0aG9yPk5pZWRlcmFjaGVyLCBELjwvYXV0aG9yPjxhdXRob3I+Tmll
bHNlbiwgSC4gUi48L2F1dGhvcj48YXV0aG9yPk5pZWxzZW4sIEYuIEMuPC9hdXRob3I+PGF1dGhv
cj5OdXNzYmF1bSwgUi4gTC48L2F1dGhvcj48YXV0aG9yPk9mZml0LCBLLjwvYXV0aG9yPjxhdXRo
b3I+T2Z2ZXJob2xtLCBBLjwvYXV0aG9yPjxhdXRob3I+T25nLCBLLiBSLjwvYXV0aG9yPjxhdXRo
b3I+T3NvcmlvLCBBLjwvYXV0aG9yPjxhdXRob3I+UGFwaSwgTC48L2F1dGhvcj48YXV0aG9yPlBh
cHAsIEouPC9hdXRob3I+PGF1dGhvcj5QYXNpbmksIEIuPC9hdXRob3I+PGF1dGhvcj5QZWRlcnNl
biwgSS4gUy48L2F1dGhvcj48YXV0aG9yPlBlaXhvdG8sIEEuPC9hdXRob3I+PGF1dGhvcj5QZXJ1
Z2EsIE4uPC9hdXRob3I+PGF1dGhvcj5QZXRlcmxvbmdvLCBQLjwvYXV0aG9yPjxhdXRob3I+UG9o
bCwgRS48L2F1dGhvcj48YXV0aG9yPlByYWRoYW4sIE4uPC9hdXRob3I+PGF1dGhvcj5QcmFqemVu
ZGFuYywgSy48L2F1dGhvcj48YXV0aG9yPlByaWV1ciwgRi48L2F1dGhvcj48YXV0aG9yPlB1am9s
LCBQLjwvYXV0aG9yPjxhdXRob3I+UmFkaWNlLCBQLjwvYXV0aG9yPjxhdXRob3I+UmFtdXMsIFMu
IEouPC9hdXRob3I+PGF1dGhvcj5SYW50YWxhLCBKLjwvYXV0aG9yPjxhdXRob3I+UmFzaGlkLCBN
LiBVLjwvYXV0aG9yPjxhdXRob3I+UmhpZW0sIEsuPC9hdXRob3I+PGF1dGhvcj5Sb2Jzb24sIE0u
PC9hdXRob3I+PGF1dGhvcj5Sb2RyaWd1ZXosIEcuIEMuPC9hdXRob3I+PGF1dGhvcj5Sb2dlcnMs
IE0uIFQuPC9hdXRob3I+PGF1dGhvcj5SdWRhaXRpcywgVi48L2F1dGhvcj48YXV0aG9yPlNjaG1p
ZHQsIEEuIFkuPC9hdXRob3I+PGF1dGhvcj5TY2htdXR6bGVyLCBSLiBLLjwvYXV0aG9yPjxhdXRo
b3I+U2VudGVyLCBMLjwvYXV0aG9yPjxhdXRob3I+U2hhaCwgUC4gRC48L2F1dGhvcj48YXV0aG9y
PlNoYXJtYSwgUC48L2F1dGhvcj48YXV0aG9yPlNpZGUsIEwuIEUuPC9hdXRob3I+PGF1dGhvcj5T
aW1hcmQsIEouPC9hdXRob3I+PGF1dGhvcj5TaW5nZXIsIEMuIEYuPC9hdXRob3I+PGF1dGhvcj5T
a3l0dGUsIEEuIEIuPC9hdXRob3I+PGF1dGhvcj5TbGF2aW4sIFQuIFAuPC9hdXRob3I+PGF1dGhv
cj5TbmFwZSwgSy48L2F1dGhvcj48YXV0aG9yPlNvYm9sLCBILjwvYXV0aG9yPjxhdXRob3I+U291
dGhleSwgTS48L2F1dGhvcj48YXV0aG9yPlN0ZWVsZSwgTC48L2F1dGhvcj48YXV0aG9yPlN0ZWlu
ZW1hbm4sIEQuPC9hdXRob3I+PGF1dGhvcj5TdWtpZW5uaWNraSwgRy48L2F1dGhvcj48YXV0aG9y
PlN1dHRlciwgQy48L2F1dGhvcj48YXV0aG9yPlN6YWJvLCBDLiBJLjwvYXV0aG9yPjxhdXRob3I+
VGFuLCBZLiBZLjwvYXV0aG9yPjxhdXRob3I+VGVpeGVpcmEsIE0uIFIuPC9hdXRob3I+PGF1dGhv
cj5UZXJyeSwgTS4gQi48L2F1dGhvcj48YXV0aG9yPlRldWxlLCBBLjwvYXV0aG9yPjxhdXRob3I+
VGhvbWFzLCBBLjwvYXV0aG9yPjxhdXRob3I+VGh1bGwsIEQuIEwuPC9hdXRob3I+PGF1dGhvcj5U
aXNjaGtvd2l0eiwgTS48L2F1dGhvcj48YXV0aG9yPlRvZ25henpvLCBTLjwvYXV0aG9yPjxhdXRo
b3I+VG9sYW5kLCBBLiBFLjwvYXV0aG9yPjxhdXRob3I+VG9wa2EsIFMuPC9hdXRob3I+PGF1dGhv
cj5UcmFpbmVyLCBBLiBILjwvYXV0aG9yPjxhdXRob3I+VHVuZywgTi48L2F1dGhvcj48YXV0aG9y
PnZhbiBBc3BlcmVuLCBDLiBKLjwvYXV0aG9yPjxhdXRob3I+dmFuIGRlciBIb3V0LCBBLiBILjwv
YXV0aG9yPjxhdXRob3I+dmFuIGRlciBLb2xrLCBMLiBFLjwvYXV0aG9yPjxhdXRob3I+dmFuIGRl
ciBMdWlqdCwgUi4gQi48L2F1dGhvcj48YXV0aG9yPlZhbiBIZWV0dmVsZGUsIE0uPC9hdXRob3I+
PGF1dGhvcj5WYXJlc2NvLCBMLjwvYXV0aG9yPjxhdXRob3I+VmFyb24tTWF0ZWV2YSwgUi48L2F1
dGhvcj48YXV0aG9yPlZlZ2EsIEEuPC9hdXRob3I+PGF1dGhvcj5WaWxsYXJyZWFsLUdhcnphLCBD
LjwvYXV0aG9yPjxhdXRob3I+dm9uIFdhY2hlbmZlbGR0LCBBLjwvYXV0aG9yPjxhdXRob3I+V2Fs
a2VyLCBMLjwvYXV0aG9yPjxhdXRob3I+V2FuZy1Hb2hya2UsIFMuPC9hdXRob3I+PGF1dGhvcj5X
YXBwZW5zY2htaWR0LCBCLjwvYXV0aG9yPjxhdXRob3I+V2ViZXIsIEIuIEguIEYuPC9hdXRob3I+
PGF1dGhvcj5ZYW5ub3VrYWtvcywgRC48L2F1dGhvcj48YXV0aG9yPllvb24sIFMuIFkuPC9hdXRo
b3I+PGF1dGhvcj5aYW56b3R0ZXJhLCBDLjwvYXV0aG9yPjxhdXRob3I+WmlkYW4sIEouPC9hdXRo
b3I+PGF1dGhvcj5ab3JuLCBLLiBLLjwvYXV0aG9yPjxhdXRob3I+SHV0dGVuIFNlbGtpcmssIEMu
IEcuPC9hdXRob3I+PGF1dGhvcj5IdWxpY2ssIFAuIEouPC9hdXRob3I+PGF1dGhvcj5DaGVuZXZp
eC1UcmVuY2gsIEcuPC9hdXRob3I+PGF1dGhvcj5TcHVyZGxlLCBBLiBCLjwvYXV0aG9yPjxhdXRo
b3I+QW50b25pb3UsIEEuIEMuPC9hdXRob3I+PGF1dGhvcj5OYXRoYW5zb24sIEsuIEwuPC9hdXRo
b3I+PC9hdXRob3JzPjwvY29udHJpYnV0b3JzPjxhdXRoLWFkZHJlc3M+SGFydmFyZCBUSCBDaGFu
IFNjaG9vbCBvZiBQdWJsaWMgSGVhbHRoIGFuZCBEYW5hIEZhcmJlciBDYW5jZXIgSW5zdGl0dXRl
LCBCb3N0b24sIFVTQS4mI3hEO1RoZSBTdXNhbm5lIExldnkgR2VydG5lciBPbmNvZ2VuZXRpY3Mg
VW5pdCwgSW5zdGl0dXRlIG9mIEh1bWFuIEdlbmV0aWNzLCBDaGFpbSBTaGViYSBNZWRpY2FsIENl
bnRlciwgUmFtYXQgR2FuIDUyNjIxLCBhbmQgdGhlIFNhY2tsZXIgU2Nob29sIG9mIE1lZGljaW5l
LCBUZWwtQXZpdiBVbml2ZXJzaXR5LCBUZWwtQXZpdiwgSXNyYWVsLiYjeEQ7TW9sZWN1bGFyIEdl
bmV0aWNzIG9mIEJyZWFzdCBDYW5jZXIsIEdlcm1hbiBDYW5jZXIgUmVzZWFyY2ggQ2VudGVyIChE
S0ZaKSwgSGVpZGVsYmVyZywgR2VybWFueS4mI3hEO0NlbnRlciBmb3IgQ2xpbmljYWwgQ2FuY2Vy
IEdlbmV0aWNzIGFuZCBHbG9iYWwgSGVhbHRoLCBVbml2ZXJzaXR5IG9mIENoaWNhZ28sIENoaWNh
Z28sIFVTQS4mI3hEO1RoZSBIb25nIEtvbmcgSGVyZWRpdGFyeSBCcmVhc3QgQ2FuY2VyIEZhbWls
eSBSZWdpc3RyeSwgQ2FuY2VyIEdlbmV0aWNzIENlbnRlciwgSG9uZyBLb25nIFNhbmF0b3JpdW0g
YW5kIEhvc3BpdGFsLCBIb25nIEtvbmcsIENoaW5hLiYjeEQ7RGVwYXJ0bWVudCBvZiBNb2xlY3Vs
YXIgR2VuZXRpY3MsIE5hdGlvbmFsIEluc3RpdHV0ZSBvZiBPbmNvbG9neSwgQnVkYXBlc3QsIEh1
bmdhcnkuJiN4RDtJTkJJT01FRCwgRmFjdWx0eSBvZiBNZWRpY2luZSwgVW5pdmVyc2l0eSBvZiBC
dWVub3MgQWlyZXMvQ09OSUNFVCBhbmQgQ0VNSUMsIERlcGFydG1lbnQgb2YgQ2xpbmljYWwgQ2hl
bWlzdHJ5LCBNZWRpY2FsIERpcmVjdGlvbiwgQnVlbm9zIEFpcmVzLCBBcmdlbnRpbmEuJiN4RDtD
YW5jZXIgUmVzZWFyY2ggSW5pdGlhdGl2ZXMgRm91bmRhdGlvbiwgU2ltZSBEYXJieSBNZWRpY2Fs
IENlbnRyZSwgU3ViYW5nIEpheWEsIE1hbGF5c2lhLiYjeEQ7RGVwYXJ0bWVudCBvZiBDbGluaWNh
bCBHZW5ldGljcywgT2RlbnNlIFVuaXZlcnNpdHkgSG9zcGl0YWwsIE9kZW5zZSwgRGVubWFyay4m
I3hEO0RpdmlzaW9uIG9mIENsaW5pY2FsIENhbmNlciBHZW5vbWljcywgQ2l0eSBvZiBIb3BlIENh
bmNlciBDZW50ZXIsIENhbGlmb3JuaWEsIFVTQS4mI3hEO0RpdmlzaW9uIG9mIE1vbGVjdWxhciBQ
YXRob2xvZ3ksIERlcGFydG1lbnQgb2YgUGF0aG9sb2d5LCBIb25nIEtvbmcgU2FuYXRvcml1bSAm
YW1wOyBIb3NwaXRhbCwgSGFwcHkgVmFsbGV5LCBIb25nIEtvbmcuJiN4RDtEZXBhcnRtZW50IG9m
IExhYm9yYXRvcnkgTWVkaWNpbmUgYW5kIFBhdGhvbG9neSwgYW5kIEhlYWx0aCBTY2llbmNlcyBS
ZXNlYXJjaCwgUm9jaGVzdGVyLCBVU0EuJiN4RDtEZXBhcnRtZW50IG9mIERlcm1hdG9sb2d5LCBV
bml2ZXJzaXR5IG9mIFV0YWggU2Nob29sIG9mIE1lZGljaW5lLCBTYWx0IExha2UgQ2l0eSwgVVNB
LiYjeEQ7TW9sZWN1bGFyIE9uY29sb2d5IFJlc2VhcmNoIENlbnRlciwgQmFycmV0b3MgQ2FuY2Vy
IEhvc3BpdGFsLCBTYW8gUGF1bG8sIEJyYXppbC4mI3hEO0RlcGFydG1lbnQgb2YgUHJldmVudGl2
ZSBNZWRpY2luZSwgU2VvdWwgTmF0aW9uYWwgVW5pdmVyc2l0eSBDb2xsZWdlIG9mIE1lZGljaW5l
LCBTZW91bCwgS29yZWEuJiN4RDtEZXBhcnRtZW50IG9mIEJpb21lZGljYWwgU2NpZW5jZSwgU2Vv
dWwgTmF0aW9uYWwgVW5pdmVyc2l0eSBHcmFkdWF0ZSBTY2hvb2wsIFNlb3VsLCBLb3JlYS4mI3hE
O0NhbmNlciBSZXNlYXJjaCBDZW50ZXIsIFNlb3VsIE5hdGlvbmFsIFVuaXZlcnNpdHksIFNlb3Vs
LCBLb3JlYS4mI3hEO0luc3RpdHV0ZSBvZiBIdW1hbiBHZW5ldGljcywgUG9udGlmaWNpYSBVbml2
ZXJzaWRhZCBKYXZlcmlhbmEsIENvbG9tYmlhLiYjeEQ7Q2FuY2VyIEdlbmV0aWNzIExhYm9yYXRv
cnksIERlcGFydG1lbnQgb2YgR2VuZXRpY3MsIFVuaXZlcnNpdHkgb2YgUHJldG9yaWEsIFNvdXRo
IEFmcmljYS4mI3hEO0NlbnRyZSBmb3IgQ2FuY2VyIEdlbmV0aWMgRXBpZGVtaW9sb2d5LCBEZXBh
cnRtZW50IG9mIFB1YmxpYyBIZWFsdGggYW5kIFByaW1hcnkgQ2FyZSwgVW5pdmVyc2l0eSBvZiBD
YW1icmlkZ2UsIENhbWJyaWRnZSwgVUsuJiN4RDtHZW5ldGljcyBhbmQgQ29tcHV0YXRpb25hbCBC
aW9sb2d5IERlcGFydG1lbnQsIFFJTVIgQmVyZ2hvZmVyIE1lZGljYWwgUmVzZWFyY2ggSW5zdGl0
dXRlLCBCcmlzYmFuZSwgQXVzdHJhbGlhLiYjeEQ7RGVwYXJ0bWVudCBvZiBDbGluaWNhbCBHZW5l
dGljcywgQWNhZGVtaWMgTWVkaWNhbCBDZW50ZXIsIEFtc3RlcmRhbSwgVGhlIE5ldGhlcmxhbmRz
LiYjeEQ7Q2l0eSBvZiBIb3BlIENsaW5pY2FsIENhbmNlciBHZW5vbWljcyBDb21tdW5pdHkgUmVz
ZWFyY2ggTmV0d29yaywgRHVhcnRlLCBVU0EuJiN4RDtZb3Jrc2hpcmUgUmVnaW9uYWwgR2VuZXRp
Y3MgU2VydmljZSwgQ2hhcGVsIEFsbGVydG9uIEhvc3BpdGFsLCBMZWVkcywgVUsuJiN4RDtJbW11
bm9sb2d5IGFuZCBNb2xlY3VsYXIgT25jb2xvZ3kgVW5pdCwgVmVuZXRvIEluc3RpdHV0ZSBvZiBP
bmNvbG9neSBJT1YgLSBJUkNDUywgUGFkdWEsIEl0YWx5LiYjeEQ7RGVwYXJ0bWVudCBvZiBDbGlu
aWNhbCBHZW5ldGljcywgSGVsc2lua2kgVW5pdmVyc2l0eSBIb3NwaXRhbCwgSGVsc2lua2ksIEZp
bmxhbmQuJiN4RDtIZXJlZGl0YXJ5IENhbmNlciBDbGluaWMsIFByaW5jZSBvZiBXYWxlcyBIb3Nw
aXRhbCwgUmFuZHdpY2ssIEF1c3RyYWxpYS4mI3hEO0x1bmVuZmVsZC1UYW5lbmJhdW0gUmVzZWFy
Y2ggSW5zdGl0dXRlLCBUb3JvbnRvLCBDYW5hZGEuJiN4RDtEZXBhcnRtZW50IG9mIE1vbGVjdWxh
ciBHZW5ldGljcywgVW5pdmVyc2l0eSBvZiBUb3JvbnRvLCBUb3JvbnRvLCBDYW5hZGEuJiN4RDtM
YWJvcmF0b3J5IG9mIENlbGwgQmlvbG9neSwgRGVwYXJ0bWVudCBvZiBQYXRob2xvZ3ksIGh1cyA5
LCBMYW5kc3BpdGFsaS1MU0ggdi9IcmluZ2JyYXV0LCAxMDEgUmV5a2phdmlrLCBJY2VsYW5kIGFu
ZCBCTUMgKEJpb21lZGljYWwgQ2VudHJlKSwgRmFjdWx0eSBvZiBNZWRpY2luZSwgVW5pdmVyc2l0
eSBvZiBJY2VsYW5kLCBSZXlramF2aWssIEljZWxhbmQuJiN4RDtEZXBhcnRtZW50IG9mIEd5bmFl
Y29sb2d5ICZhbXA7IE9uY29sb2d5LCBNZWRpY2FsIFVuaXZlcnNpdHkgb2YgVmllbm5hLCBBdXN0
cmlhLiYjeEQ7RGVwYXJ0bWVudCBvZiBCcmVhc3QgTWVkaWNhbCBPbmNvbG9neSBhbmQgQ2xpbmlj
YWwgQ2FuY2VyIEdlbmV0aWNzIFByb2dyYW0sIFVuaXZlcnNpdHkgT2YgVGV4YXMgTUQgQW5kZXJz
b24gQ2FuY2VyIENlbnRlciwgSG91c3RvbiwgVVNBLiYjeEQ7RGVwdCBvZiBPQi9HWU4gYW5kIENv
bXByZWhlbnNpdmUgQ2FuY2VyIENlbnRlciwgTWVkaWNhbCBVbml2ZXJzaXR5IG9mIFZpZW5uYSwg
Vmllbm5hLCBBdXN0cmlhLiYjeEQ7VW5pdCBvZiBNZWRpY2FsIEdlbmV0aWNzLCBEZXBhcnRtZW50
IG9mIE1lZGljYWwgT25jb2xvZ3kgYW5kIEhlbWF0b2xvZ3ksIEZvbmRhemlvbmUgSVJDQ1MgKElz
dGl0dXRvIERpIFJpY292ZXJvIGUgQ3VyYSBhIENhcmF0dGVyZSBTY2llbnRpZmljbykgSW5zdGl0
dXRvIE5hemlvbmFsZSBUdW1vcmkgKElOVCksIE1pbGFuLCBJdGFseS4mI3hEO0RlcGFydG1lbnQg
b2YgTWVkaWNhbCBPbmNvbG9neSwgVmFsbCBkJmFwb3M7SGVicm9uIFVuaXZlcnNpdHkgSG9zcGl0
YWwsIEJhcmNlbG9uYSwgU3BhaW4uJiN4RDtEaXZpc2lvbiBvZiBDYW5jZXIgUHJldmVudGlvbiBh
bmQgR2VuZXRpY3MsIElzdGl0dXRvIEV1cm9wZW8gZGkgT25jb2xvZ2lhIChJRU8pLCBNaWxhbiwg
SXRhbHkuJiN4RDtIdW1hbiBHZW5ldGljcyBHcm91cCBhbmQgR2Vub3R5cGluZyBVbml0IChDRUdF
TiksIEh1bWFuIENhbmNlciBHZW5ldGljcyBQcm9ncmFtbWUsIFNwYW5pc2ggTmF0aW9uYWwgQ2Fu
Y2VyIFJlc2VhcmNoIENlbnRyZSAoQ05JTyksIE1hZHJpZCwgU3BhaW4uJiN4RDtCaW9tZWRpY2Fs
IE5ldHdvcmsgb24gUmFyZSBEaXNlYXNlcyAoQ0lCRVJFUiksIE1hZHJpZCwgU3BhaW4uJiN4RDtE
ZXB0IG9mIE9CL0dZTiwgQ29tcHJlaGVuc2l2ZSBDYW5jZXIgQ2VudGVyLCBNZWRpY2FsIFVuaXZl
cnNpdHkgb2YgVmllbm5hLCBWaWVubmEsIEF1c3RyaWEuJiN4RDtUaGUgSW5zdGl0dXRlIG9mIE9u
Y29sb2d5LCBDaGFpbSBTaGViYSBNZWRpY2FsIENlbnRlciwgUmFtYXQgR2FuLCBJc3JhZWwuJiN4
RDtVQ1NGIENhbmNlciBHZW5ldGljcyBhbmQgUHJldmVudGlvbiBQcm9ncmFtLCBTYW4gRnJhbmNp
c2NvLCBVU0EuJiN4RDtEZXBhcnRtZW50IG9mIENsaW5pY2FsIEdlbmV0aWNzLCBNYWFzdHJpY2h0
IFVuaXZlcnNpdHkgTWVkaWNhbCBDZW50ZXIsIE1hYXN0cmljaHQsIFRoZSBOZXRoZXJsYW5kcy4m
I3hEO1VuaXRlIGRlIFByZXZlbnRpb24gZXQgZCZhcG9zO0VwaWRlbWlvbG9naWUgR2VuZXRpcXVl
LCBDZW50cmUgTGVvbiBCZXJhcmQsIDI4IHJ1ZSBMYWVubmVjLCBMeW9uLCBGcmFuY2UuJiN4RDtE
ZXBhcnRtZW50IG9mIE1lZGljaW5lLCBBYnJhbXNvbiBDYW5jZXIgQ2VudGVyLCBQZXJlbG1hbiBT
Y2hvb2wgb2YgTWVkaWNpbmUgYXQgdGhlIFVuaXZlcnNpdHkgb2YgUGVubnN5bHZhbmlhLCBQaGls
YWRlbHBoaWEsIFVTQS4mI3hEO0RlcGFydG1lbnQgb2YgQ2xpbmljYWwgR2VuZXRpY3MsIFJveWFs
IERldm9uICZhbXA7IEV4ZXRlciBIb3NwaXRhbCwgRXhldGVyLCBVSy4mI3hEO1NlcnZpY2UgZGUg
R2VuZXRpcXVlLCBJbnN0aXR1dCBDdXJpZSwgMjYgcnVlIGQmYXBvcztVbG0sIFBhcmlzLCBGcmFu
Y2UuJiN4RDtEZXBhcnRtZW50IG9mIE1lZGljaW5lLCBIdW50c21hbiBDYW5jZXIgSW5zdGl0dXRl
LCBTYWx0IExha2UgQ2l0eSwgVVNBLiYjeEQ7TW9sZWN1bGFyIE9uY29sb2d5IExhYm9yYXRvcnks
IEhvc3BpdGFsIENsaW5pY28gU2FuIENhcmxvcywgSW5zdGl0dXRvIGRlIEludmVzdGlnYWNpb24g
U2FuaXRhcmlhIFNhbiBDYXJsb3MgKElkSVNTQyksIENlbnRybyBJbnZlc3RpZ2FjaW9uIEJpb21l
ZGljYSBlbiBSZWQgZGUgQ2FuY2VyIChDSUJFUk9OQyksIE1hZHJpZCwgU3BhaW4uJiN4RDtJbnN0
aXR1dGUgb2YgSHVtYW4gR2VuZXRpY3MsIFVuaXZlcnNpdHkgSG9zcGl0YWwgb2YgU2NobGVzd2ln
LUhvbHN0ZWluLCBLaWVsLCBHZXJtYW55LiYjeEQ7U2VjdGlvbiBvZiBNb2xlY3VsYXIgR2VuZXRp
Y3MsIERlcHQuIG9mIExhYm9yYXRvcnkgTWVkaWNpbmUsIFVuaXZlcnNpdHkgSG9zcGl0YWwgb2Yg
UGlzYSwgUGlzYSwgSXRhbHkuJiN4RDtSZXNlYXJjaCBEaXZpc2lvbiwgUGV0ZXIgTWFjQ2FsbHVt
IENhbmNlciBDZW50cmUsIE1lbGJvdXJuZSwgQXVzdHJhbGlhLiYjeEQ7Q1JDSFUgZGUgUXVlYmVj
LW9uY29sb2dpZSwgQ2VudHJlIGRlcyBtYWxhZGllcyBkdSBzZWluIERlc2NoZW5lcy1GYWJpYSwg
SG9waXRhbCBkdSBTYWludC1TYWNyZW1lbnQsIFNhaW50ZS1Gb3ksIENhbmFkYS4mI3hEO0RlcGFy
dG1lbnRzIG9mIFBlZGlhdHJpY3MgYW5kIE1lZGljaW5lLCBDb2x1bWJpYSBVbml2ZXJzaXR5LCBO
ZXcgWW9yaywgVVNBLiYjeEQ7Q2VudGVyIGZvciBNZWRpY2FsIEdlbmV0aWNzLCBHaGVudCBVbml2
ZXJzaXR5LCBHZW50LCBCZWxnaXVtLiYjeEQ7RGVwYXJ0bWVudCBvZiBDbGluaWNhbCBHZW5ldGlj
cywgRmFtaWx5IENhbmNlciBDbGluaWMsIEVyYXNtdXMgVW5pdmVyc2l0eSBNZWRpY2FsIENlbnRl
ciwgUm90dGVyZGFtLCBUaGUgTmV0aGVybGFuZHMuJiN4RDtTaGVmZmllbGQgQ2xpbmljYWwgR2Vu
ZXRpY3MgU2VydmljZSwgU2hlZmZpZWxkIENoaWxkcmVuJmFwb3M7cyBIb3NwaXRhbCwgU2hlZmZp
ZWxkLCBVSy4mI3hEO0RlcGFydG1lbnQgb2YgQ2xpbmljYWwgR2VuZXRpY3MsIFNvdXRoIEdsYXNn
b3cgVW5pdmVyc2l0eSBIb3NwaXRhbHMsIEdsYXNnb3csIFVLLiYjeEQ7VW5pdGUgZCZhcG9zO29u
Y29nZW5ldGlxdWUsIElDTy1DZW50cmUgUmVuZSBHYXVkdWNoZWF1LCBTYWludCBIZXJibGFpbiwg
RnJhbmNlLiYjeEQ7T25jb2dlbmV0aWNzIEdyb3VwLCBWYWxsIGQmYXBvcztIZWJyb24gSW5zdGl0
dXRlIG9mIE9uY29sb2d5IChWSElPKSwgQ2xpbmljYWwgYW5kIE1vbGVjdWxhciBHZW5ldGljcyBB
cmVhLCBWYWxsIGQmYXBvcztIZWJyb24gVW5pdmVyc2l0eSBIb3NwaXRhbCwgQmFyY2Vsb25hLCBT
cGFpbi4mI3hEO0RlcGFydG1lbnQgb2YgUG9wdWxhdGlvbiBTY2llbmNlcywgQmVja21hbiBSZXNl
YXJjaCBJbnN0aXR1dGUgb2YgQ2l0eSBvZiBIb3BlLCBEdWFydGUsIFVTQS4mI3hEO0RlcGFydG1l
bnQgb2YgR3luYWVjb2xvZ3kgYW5kIE9ic3RldHJpY3MsIEx1ZHdpZy1NYXhpbWlsaWFuIFVuaXZl
cnNpdHksIE11bmljaCwgR2VybWFueS4mI3hEO0NhbmNlciBIZXJlZGl0YXJpbywgSW5zdGl0dXRv
IGRlIEJpb2xvZ2lhIHkgR2VuZXRpY2EgTW9sZWN1bGFyLCBJQkdNLCBVbml2ZXJzaWRhZCBkZSBW
YWxsYWRvbGlkLCBWYWxsYWRvbGlkLCBTcGFpbi4mI3hEO0luc3RpdHV0ZSBvZiBIdW1hbiBHZW5l
dGljcywgVW5pdmVyc2l0eSBvZiBNdW5zdGVyLCBNdW5zdGVyLCBHZXJtYW55LiYjeEQ7Tm90dGlu
Z2hhbSBDbGluaWNhbCBHZW5ldGljcyBTZXJ2aWNlLCBOb3R0aW5naGFtIFVuaXZlcnNpdHkgSG9z
cGl0YWxzIE5IUyBUcnVzdCwgTm90dGluZ2hhbSwgVUsuJiN4RDtPbmNvZ2VuZXRpY3MgVGVhbSwg
VGhlIEluc3RpdHV0ZSBvZiBDYW5jZXIgUmVzZWFyY2ggYW5kIFJveWFsIE1hcnNkZW4gTkhTIEZv
dW5kYXRpb24gVHJ1c3QsIExvbmRvbiwgVUsuJiN4RDtEZXBhcnRtZW50IG9mIENsaW5pY2FsIEdl
bmV0aWNzLCBMdW5kIFVuaXZlcnNpdHkgSG9zcGl0YWwsIEx1bmQsIFN3ZWRlbi4mI3hEO0RlcGFy
dG1lbnQgb2YgT25jb2xvZ3ksIFJpZ3Nob3NwaXRhbGV0LCBDb3BlbmhhZ2VuIFVuaXZlcnNpdHkg
SG9zcGl0YWwsIENvcGVuaGFnZW4sIERlbm1hcmsuJiN4RDtJbnN0aXR1dGUgZm9yIE1lZGljYWwg
SW5mb3JtYXRpY3MsIFN0YXRpc3RpY3MgYW5kIEVwaWRlbWlvbG9neSwgVW5pdmVyc2l0eSBvZiBM
ZWlwemlnLCBMZWlwemlnLCBHZXJtYW55LiYjeEQ7RGVwYXJ0bWVudCBvZiBHeW5hZWNvbG9neSBh
bmQgT2JzdGV0cmljcywgRGl2aXNpb24gb2YgVHVtb3IgR2VuZXRpY3MsIEtsaW5pa3VtIHJlY2h0
cyBkZXIgSXNhciwgVGVjaG5pY2FsIFVuaXZlcnNpdHksIE11bmljaCwgR2VybWFueS4mI3hEO0dl
bm9taWMgTWVkaWNpbmUsIE1hbmNoZXN0ZXIgQWNhZGVtaWMgSGVhbHRoIFNjaWVuY2VzIENlbnRy
ZSwgRGl2aXNpb24gb2YgRXZvbHV0aW9uIGFuZCBHZW5vbWljIFNjaWVuY2VzLCBVbml2ZXJzaXR5
IG9mIE1hbmNoZXN0ZXIsIENlbnRyYWwgTWFuY2hlc3RlciBVbml2ZXJzaXR5IEhvc3BpdGFscyBO
SFMgRm91bmRhdGlvbiBUcnVzdCwgTWFuY2hlc3RlciwgVUsuJiN4RDtDZW50cmUgZGUgTHV0dGUg
Q29udHJlIGxlIENhbmNlciBHZW9yZ2VzIEZyYW5jb2lzIExlY2xlcmMsIEZyYW5jZSBhbmQgR2Vu
b21pYyBhbmQgSW1tdW5vdGhlcmFweSBNZWRpY2FsIEluc3RpdHV0ZSwgRGlqb24gVW5pdmVyc2l0
eSBIb3NwaXRhbCwgRGlqb24sIEZyYW5jZS4mI3hEO01vbGVjdWxhciBEaWFnbm9zdGljIFVuaXQs
IEhlcmVkaXRhcnkgQ2FuY2VyIFByb2dyYW0sIElDTy1JRElCRUxMIChDYXRhbGFuIEluc3RpdHV0
ZSBvZiBPbmNvbG9neS1CZWxsdml0Z2UgQmlvbWVkaWNhbCBSZXNlYXJjaCBJbnN0aXR1dGUpLCBC
YXJjZWxvbmEsIFNwYWluLiYjeEQ7TGFib3JhdG9pcmUgZGUgR2VuZXRpcXVlIENocm9tb3NvbWlx
dWUsIEhvdGVsIERpZXUgQ2VudHJlIEhvc3BpdGFsaWVyLCBDaGFtYmVyeSwgRnJhbmNlLiYjeEQ7
RGVwYXJ0bWVudCBvZiBDYW5jZXIgRXBpZGVtaW9sb2d5IGFuZCBHZW5ldGljcywgTWFzYXJ5ayBN
ZW1vcmlhbCBDYW5jZXIgSW5zdGl0dXRlLCBCcm5vLCBDemVjaCBSZXB1YmxpYy4mI3hEO0NvbHVt
YnVzIENhbmNlciBDb3VuY2lsLCBPaGlvIFN0YXRlIFVuaXZlcnNpdHksIENvbHVtYnVzLCBVU0Eu
JiN4RDtPbmNvZ2VuZXRpY3MgRGVwYXJ0bWVudCwgQmFycmV0b3MgQ2FuY2VyIEhvc3BpdGFsLCBC
YXJyZXRvcywgQnJhemlsLiYjeEQ7VUNMQSBTY2hvb2xzIG9mIE1lZGljaW5lIGFuZCBQdWJsaWMg
SGVhbHRoLCBEaXZpc2lvbiBvZiBDYW5jZXIgUHJldmVudGlvbiAmYW1wOyBDb250cm9sIFJlc2Vh
cmNoLCBKb25zc29uIENvbXByZWhlbnNpdmUgQ2FuY2VyIENlbnRlciwgTG9zIEFuZ2VsZXMsIFVT
QS4mI3hEO0NhbmNlciBSaXNrIGFuZCBQcmV2ZW50aW9uIENsaW5pYywgRGFuYS1GYXJiZXIgQ2Fu
Y2VyIEluc3RpdHV0ZSwgQm9zdG9uLCBVU0EuJiN4RDtDZW50cmUgb2YgRmFtaWxpYWwgQnJlYXN0
IGFuZCBPdmFyaWFuIENhbmNlciwgRGVwYXJ0bWVudCBvZiBNZWRpY2FsIEdlbmV0aWNzLCBJbnN0
aXR1dGUgb2YgSHVtYW4gR2VuZXRpY3MsIFVuaXZlcnNpdHkgb2YgV3VyemJ1cmcsIEdlcm1hbnks
IFd1cnpidXJnLiYjeEQ7RGVwYXJ0bWVudCBvZiBUdW1vdXIgQmlvbG9neSwgSW5zdGl0dXQgQ3Vy
aWUsIFBhcmlzLCBGcmFuY2UuJiN4RDtJbnN0aXR1dCBDdXJpZSwgUGFyaXMsIEZyYW5jZS4mI3hE
O0RlcGFydG1lbnQgb2YgQ2xpbmljYWwgR2VuZXRpY3MsIENvcGVuaGFnZW4sIERlbm1hcmsuJiN4
RDtTZXJ2aWNlIFJlZ2lvbmFsIE9uY29nZW5ldGlxdWUgUG9pdG91LUNoYXJlbnRlcywgQ2VudHJl
IEhvc3BpdGFsaWVyLCBOaW9ydCwgRnJhbmNlLiYjeEQ7RGVwYXJ0bWVudCBvZiBNb2xlY3VsYXIg
TWVkaWNpbmUsIFVuaXZlcnNpdHkgTGEgU2FwaWVuemEsIGFuZCBJc3RpdHV0byBQYXN0ZXVyIC0g
Rm9uZGF6aW9uZSBDZW5jaS1Cb2xvZ25ldHRpLCBSb21lLCBJdGFseS4mI3hEO0JhdGltZW50IENo
ZW5leSBELCBDZW50cmUgTGVvbiBCZXJhcmQsIEx5b24sIEZyYW5jZS4mI3hEO09udGFyaW8gQ2Fu
Y2VyIEdlbmV0aWNzIE5ldHdvcms6IEx1bmVuZmVsZC1UYW5lbmJhdW0gUmVzZWFyY2ggSW5zdGl0
dXRlLCBNb3VudCBTaW5haSBIb3NwaXRhbCwgVG9yb250bywgQ2FuYWRhLiYjeEQ7RGVwYXJ0bWVu
dCBvZiBQYXRob2xvZ3kgYW5kIExhYm9yYXRvcnkgTWVkaWNpbmUsIFVuaXZlcnNpdHkgb2YgS2Fu
c2FzIE1lZGljYWwgQ2VudGVyLCBLYW5zYXMgQ2l0eSwgVVNBLiYjeEQ7Q2xpbmljYWwgR2VuZXRp
Y3MgQnJhbmNoLCBEQ0VHLCBOQ0ksIE5JSCwgQmV0aGVzZGEsIFVTQS4mI3hEO0RlcGFydG1lbnQg
b2YgR2VuZXRpY3MgYW5kIFBhdGhvbG9neSwgUG9tZXJhbmlhbiBNZWRpY2FsIFVuaXZlcnNpdHks
IFN6Y3plY2luLCBQb2xhbmQuJiN4RDtDZW50ZXIgZm9yIEZhbWlsaWFsIEJyZWFzdCBhbmQgT3Zh
cmlhbiBDYW5jZXIsIENlbnRlciBmb3IgSW50ZWdyYXRlZCBPbmNvbG9neSAoQ0lPKSwgTWVkaWNh
bCBGYWN1bHR5LCBVbml2ZXJzaXR5IEhvc3BpdGFsIENvbG9nbmUsIENvbG9nbmUsIEdlcm1hbnku
JiN4RDtUaGUgSGVyZWRpdGFyeSBCcmVhc3QgYW5kIE92YXJpYW4gQ2FuY2VyIFJlc2VhcmNoIEdy
b3VwIE5ldGhlcmxhbmRzIChIRUJPTiksIE5ldGhlcmxhbmRzIENhbmNlciBJbnN0aXR1dGUsIEFt
c3RlcmRhbSwgVGhlIE5ldGhlcmxhbmRzLiYjeEQ7SW5zdGl0dXRlIG9mIEdlbmV0aWMgTWVkaWNp
bmUsIENlbnRyZSBmb3IgTGlmZSwgTmV3Y2FzdGxlIFVwb24gVHluZSBIb3NwaXRhbHMgTkhTIFRy
dXN0LCBOZXdjYXN0bGUgdXBvbiBUeW5lLCBVSy4mI3hEO0luc3RpdHV0ZSBvZiBIdW1hbiBHZW5l
dGljcywgVW5pdmVyc2l0eSBMZWlwemlnLCBMZWlwemlnLCBHZXJtYW55LiYjeEQ7RmFtaWx5IENh
bmNlciBDbGluaWMsIE5ldGhlcmxhbmRzIENhbmNlciBJbnN0aXR1dGUsIEFtc3RlcmRhbSwgVGhl
IE5ldGhlcmxhbmRzLiYjeEQ7RGVwYXJ0bWVudCBvZiBHeW5hZWNvbG9neSBhbmQgT2JzdGV0cmlj
cywgVW5pdmVyc2l0eSBIb3NwaXRhbCBEdXNzZWxkb3JmLCBIZWlucmljaC1IZWluZSBVbml2ZXJz
aXR5LCBEdXNzZWxkb3JmLCBHZXJtYW55LiYjeEQ7Ti5OLiBQZXRyb3YgSW5zdGl0dXRlIG9mIE9u
Y29sb2d5LCBTdC4gUGV0ZXJzYnVyZywgUnVzc2lhLiYjeEQ7TG9tYmFyZGkgQ29tcHJlaGVuc2l2
ZSBDYW5jZXIgQ2VudGVyLCBHZW9yZ2V0b3duIFVuaXZlcnNpdHksIFdhc2hpbmd0b24sIFVTQS4m
I3hEO0NsaW5pY2FsIEdlbmV0aWNzLCBHdXkmYXBvcztzIGFuZCBTdC4gVGhvbWFzJmFwb3M7IE5I
UyBGb3VuZGF0aW9uIFRydXN0LCBMb25kb24sIFVLLiYjeEQ7R2VuZXRpYyBDb3Vuc2VsaW5nIFVu
aXQsIEhlcmVkaXRhcnkgQ2FuY2VyIFByb2dyYW0sIElESUJHSSAoSW5zdGl0dXQgZCZhcG9zO0lu
dmVzdGlnYWNpbyBCaW9tZWRpY2EgZGUgR2lyb25hKSwgQ2F0YWxhbiBJbnN0aXR1dGUgb2YgT25j
b2xvZ3ksIEdpcm9uYSwgU3BhaW4uJiN4RDtQYXJrdmlsbGUgRmFtaWxpYWwgQ2FuY2VyIENlbnRy
ZSwgUGV0ZXIgTWFjQ2FsbHVtIENhbmNlciBDZW50cmUsIE1lbGJvdXJuZSwgQXVzdHJhbGlhLiYj
eEQ7SGVtYXRvbG9neSwgb25jb2xvZ3kgYW5kIHRyYW5zZnVzaW9uIG1lZGljaW5lIGNlbnRlciwg
RGVwdC4gb2YgTW9sZWN1bGFyIGFuZCBSZWdlbmVyYXRpdmUgTWVkaWNpbmUsIFZpbG5pdXMgVW5p
dmVyc2l0eSBIb3NwaXRhbCBTYW50YXJpc2tpdSBDbGluaWNzLCBWaWxuaXVzLCBMaXRodWFuaWEu
JiN4RDtEZXBhcnRtZW50IG9mIENsaW5pY2FsIEdlbmV0aWNzLCBBYXJodXMgVW5pdmVyc2l0eSBI
b3NwaXRhbCwgQWFyaHVzIE4sIERlbm1hcmsuJiN4RDtEZXBhcnRtZW50IG9mIEVwaWRlbWlvbG9n
eSwgQ2FuY2VyIFByZXZlbnRpb24gSW5zdGl0dXRlIG9mIENhbGlmb3JuaWEsIEZyZW1vbnQsIFVT
QS4mI3hEO0RlcGFydG1lbnQgb2YgSGVhbHRoIFJlc2VhcmNoIGFuZCBQb2xpY3kgKEVwaWRlbWlv
bG9neSkgYW5kIFN0YW5mb3JkIENhbmNlciBJbnN0aXR1dGUsIFN0YW5mb3JkIFVuaXZlcnNpdHkg
U2Nob29sIG9mIE1lZGljaW5lLCBTdGFuZm9yZCwgVVNBLiYjeEQ7Q2xpbmljYWwgR2VuZXRpY3Mg
UmVzZWFyY2ggTGFib3JhdG9yeSwgRGVwdC4gb2YgTWVkaWNpbmUsIE1lbW9yaWFsIFNsb2FuLUtl
dHRlcmluZyBDYW5jZXIgQ2VudGVyLCBOZXcgWW9yaywgVVNBLiYjeEQ7V29tZW4mYXBvcztzIENh
bmNlciBQcm9ncmFtIGF0IHRoZSBTYW11ZWwgT3NjaGluIENvbXByZWhlbnNpdmUgQ2FuY2VyIElu
c3RpdHV0ZSwgQ2VkYXJzLVNpbmFpIE1lZGljYWwgQ2VudGVyLCBMb3MgQW5nZWxlcywgVVNBLiYj
eEQ7RGVwYXJ0bWVudCBvZiBHeW5lY29sb2d5IGFuZCBPYnN0ZXRyaWNzLCBNZWRpY2FsIEZhY3Vs
dHkgYW5kIFVuaXZlcnNpdHkgSG9zcGl0YWwgQ2FybCBHdXN0YXYgQ2FydXMsIERyZXNkZW4sIEdl
cm1hbnkuJiN4RDtSZXNlYXJjaCBEZXBhcnRtZW50LCBQZXRlciBNYWNDYWxsdW0gQ2FuY2VyIENl
bnRyZSwgTWVsYm91cm5lLCBWaWN0b3JpYSwgQXVzdHJhbGlhIGFuZCBUaGUgU2lyIFBldGVyIE1h
Y0NhbGx1bSBEZXBhcnRtZW50IG9mIE9uY29sb2d5IFVuaXZlcnNpdHkgb2YgTWVsYm91cm5lLCBQ
YXJrdmlsbGUsIEF1c3RyYWxpYS4mI3hEO0RlcGFydG1lbnQgb2YgU3VyZ2VyeSwgRGFlcmltIFN0
LiBNYXJ5JmFwb3M7cyBIb3NwaXRhbCwgU2VvdWwsIEtvcmVhLiYjeEQ7TW9sZWN1bGFyIERpYWdu
b3N0aWNzIExhYm9yYXRvcnksIElOUkFTVEVTIChJbnN0aXR1dGUgb2YgTnVjbGVhciBhbmQgUmFk
aW9sb2dpY2FsIFNjaWVuY2VzIGFuZCBUZWNobm9sb2d5KSwgTmF0aW9uYWwgQ2VudHJlIGZvciBT
Y2llbnRpZmljIFJlc2VhcmNoICZxdW90O0RlbW9rcml0b3MmcXVvdDssIEF0aGVucywgR3JlZWNl
LiYjeEQ7VGhlIEd5bmVjby1PbmNvbG9neSBEZXBhcnRtZW50LCBDaGFpbSBTaGViYSBNZWRpY2Fs
IENlbnRlciwgUmFtYXQgR2FuLCBJc3JhZWwuJiN4RDtTZXJ2aWNpbyBkZSBHZW5ldGljYS1DSUJF
UkVSIFU3MDUsIEhvc3BpdGFsIGRlIGxhIFNhbnRhIENyZXUgaSBTYW50IFBhdSwgQmFyY2Vsb25h
LCBTcGFpbi4mI3hEO1RoZSBGZWluc3RlaW4gSW5zdGl0dXRlIGZvciBNZWRpY2FsIFJlc2VhcmNo
LCBNYW5oYXNzZXQsIFVTQS4mI3hEO0RlcGFydG1lbnQgb2YgU3VyZ2VyeSwgU29vbmNodW5oeWFu
ZyBVbml2ZXJzaXR5IGFuZCBTZW91bCBIb3NwaXRhbCwgU2VvdWwsIEtvcmVhLiYjeEQ7SW5zZXJt
IFU5MDAsIEluc3RpdHV0IEN1cmllLCBQU0wgUmVzZWFyY2ggVW5pdmVyc2l0eSwgUGFyaXMsIEZy
YW5jZS4mI3hEO0RlcGFydG1lbnQgb2YgT25jb2xvZ3kgUmFkaXVtaGVtbWV0IGFuZCBJbnN0aXR1
dGlvbiBvZiBPbmNvbG9neSBhbmQgUGF0b2xvZ3ksIEthcm9saW5za2EgVW5pdmVyc2l0eSBIb3Nw
aXRhbCBhbmQgS2Fyb2xpbnNrYSBJbnN0aXR1dGV0LCBTb2xuYSwgU3dlZGVuLiYjeEQ7RGVwYXJ0
bWVudCBvZiBIZWFsdGggU2NpZW5jZXMgUmVzZWFyY2gsIE1heW8gQ2xpbmljLCBTY290dHNkYWxl
LCBVU0EuJiN4RDtPbmNvZ2VuZXRpcXVlLCBJbnN0aXR1dCBCZXJnb25pZSwgQm9yZGVhdXgsIEZy
YW5jZS4mI3hEO0RlcGFydG1lbnQgb2YgR3luZWNvbG9naWNhbCBPbmNvbG9neSBhbmQgQ2xpbmlj
YWwgQ2FuY2VyIEdlbmV0aWNzIFByb2dyYW0sIFVuaXZlcnNpdHkgT2YgVGV4YXMgTUQgQW5kZXJz
b24gQ2FuY2VyIENlbnRlciwgSG91c3RvbiwgVVNBLiYjeEQ7Q2VudHJlIEFudG9pbmUgTGFjYXNz
YWduZSwgTmljZSwgRnJhbmNlLiYjeEQ7TGFib3JhdG9yaW8gZGUgR2VuZXRpY2EgTW9sZWN1bGFy
LCBTZXJ2aWNpbyBkZSBHZW5ldGljYSwgSG9zcGl0YWwgVW5pdmVyc2l0YXJpbyBDcnVjZXMsIEJp
b0NydWNlcyBIZWFsdGggUmVzZWFyY2ggSW5zdGl0dXRlLCBCYXJha2FsZG8sIFNwYWluLiYjeEQ7
RGVwYXJ0bWVudCBvZiBTdXJnZXJ5LCBOYXRpb25hbCBJbnN0aXR1dGUgb2YgT25jb2xvZ3ksIEJ1
ZGFwZXN0LCBIdW5nYXJ5LiYjeEQ7RGVwYXJ0bWVudCBvZiBDbGluaWNhbCBHZW5ldGljcywgVlUg
VW5pdmVyc2l0eSBNZWRpY2FsIENlbnRlciwgQW1zdGVyZGFtLCBUaGUgTmV0aGVybGFuZHMuJiN4
RDtEZXBhcnRtZW50IG9mIEh1bWFuIEdlbmV0aWNzLCBSYWRib3VkIFVuaXZlcnNpdHkgTWVkaWNh
bCBDZW50ZXIsIE5pam1lZ2VuLCBUaGUgTmV0aGVybGFuZHMuJiN4RDtWaWxuaXVzIHVuaXZlcnNp
dHkgU2FudGFyaXNraXUgaG9zcGl0YWwsIE5hdGlvbmFsIENlbnRlciBvZiBQYXRob2xvZ3ksIFZp
bG5pdXMsIExpdGh1YW5pYS4mI3hEO05SRyBPbmNvbG9neSwgU3RhdGlzdGljcyBhbmQgRGF0YSBN
YW5hZ2VtZW50IENlbnRlciwgUm9zd2VsbCBQYXJrIENhbmNlciBJbnN0aXR1dGUsIEJ1ZmZhbG8s
IFVTQS4mI3hEO0RlcGFydG1lbnQgb2YgQ2FuY2VyIFByZXZlbnRpb24gYW5kIENvbnRyb2wsIFJv
c3dlbGwgUGFyayBDYW5jZXIgSW5zdGl0dXRlLCBCdWZmYWxvLCBVU0EuJiN4RDtEZXBhcnRtZW50
IG9mIExhYm9yYXRvcnkgTWVkaWNpbmUgYW5kIFBhdGhvYmlvbG9neSwgVW5pdmVyc2l0eSBvZiBU
b3JvbnRvLCBUb3JvbnRvLCBDYW5hZGEuJiN4RDtEZXBhcnRtZW50IG9mIE9ic3RldHJpY3MgYW5k
IEd5bmVjb2xvZ3ksIFVuaXZlcnNpdHkgb2YgSGVsc2lua2kgYW5kIEhlbHNpbmtpIFVuaXZlcnNp
dHkgSG9zcGl0YWwsIEhVUywgRmlubGFuZC4mI3hEO0NhbmNlciBHZW5ldGljcyBTZXJ2aWNlLCBE
aXZpc2lvbiBvZiBNZWRpY2FsIE9uY29sb2d5LCBOYXRpb25hbCBDYW5jZXIgQ2VudHJlIFNpbmdh
cG9yZSwgQnVraXQgTWVyYWgsIFNpbmdhcG9yZS4mI3hEO0luc3RpdHV0ZSBvZiBNZWRpY2FsIEdl
bmV0aWNzIGFuZCBBcHBsaWVkIEdlbm9taWNzLCBVbml2ZXJzaXR5IG9mIFR1ZWJpbmdlbiwgVHVl
YmluZ2VuLCBHZXJtYW55LiYjeEQ7Q2VudGVyIGZvciBHZW5vbWljIE1lZGljaW5lLCBSaWdzaG9z
cGl0YWxldCwgVW5pdmVyc2l0eSBvZiBDb3BlbmhhZ2VuLCBDb3BlbmhhZ2VuLCBEZW5tYXJrLiYj
eEQ7Q2FuY2VyIEdlbmV0aWNzIGFuZCBQcmV2ZW50aW9uIFByb2dyYW0sIFVuaXZlcnNpdHkgb2Yg
Q2FsaWZvcm5pYSBTYW4gRnJhbmNpc2NvLCBTYW4gRnJhbmNpc2NvLCBVU0EuJiN4RDtDbGluaWNh
bCBHZW5ldGljcyBSZXNlYXJjaCBMYWJvcmF0b3J5LCBEZXB0LiBvZiBNZWRpY2luZSwgQ2FuY2Vy
IEJpb2xvZ3kgYW5kIEdlbmV0aWNzLCBNZW1vcmlhbCBTbG9hbi1LZXR0ZXJpbmcgQ2FuY2VyIENl
bnRlciwgTmV3IFlvcmssIFVTQS4mI3hEO0RlcGFydG1lbnQgb2YgQ2xpbmljYWwgR2VuZXRpY3Ms
IFNhaGxncmVuc2thIFVuaXZlcnNpdHkgSG9zcGl0YWwsIEdvdGhlbmJ1cmcsIFN3ZWRlbi4mI3hE
O1dlc3QgTWlkbGFuZHMgUmVnaW9uYWwgR2VuZXRpY3MgU2VydmljZSwgQmlybWluZ2hhbSBXb21l
biZhcG9zO3MgSG9zcGl0YWwgSGVhbHRoY2FyZSBOSFMgVHJ1c3QsIEVkZ2Jhc3RvbiwgVUsuJiN4
RDtIdW1hbiBHZW5ldGljcyBHcm91cCwgSHVtYW4gQ2FuY2VyIEdlbmV0aWNzIFByb2dyYW1tZSwg
U3BhbmlzaCBOYXRpb25hbCBDYW5jZXIgUmVzZWFyY2ggQ2VudHJlIChDTklPKSwgQmlvbWVkaWNh
bCBOZXR3b3JrIG9uIFJhcmUgRGlzZWFzZXMgKENJQkVSRVIpLCBNYWRyaWQsIFNwYWluLiYjeEQ7
VW5pdCBvZiBNZWRpY2FsIEdlbmV0aWNzLCBEZXBhcnRtZW50IG9mIEJpb21lZGljYWwsIEV4cGVy
aW1lbnRhbCBhbmQgQ2xpbmljYWwgU2NpZW5jZXMsIFVuaXZlcnNpdHkgb2YgRmxvcmVuY2UsIEZs
b3JlbmNlLCBJdGFseS4mI3hEO0RlcGFydG1lbnQgb2YgTWVkaWNhbCBTY2llbmNlcywgVW5pdmVy
c2l0eSBvZiBUdXJpbiwgVHVyaW4sIEl0YWx5LiYjeEQ7U2VjdGlvbiBvZiBNb2xlY3VsYXIgRGlh
Z25vc3RpY3MsIERlcGFydG1lbnQgb2YgQmlvY2hlbWlzdHJ5LCBBYWxib3JnIFVuaXZlcnNpdHkg
SG9zcGl0YWwsIEFhbGJvcmcsIERlbm1hcmsuJiN4RDtEZXBhcnRtZW50IG9mIEdlbmV0aWNzLCBQ
b3J0dWd1ZXNlIE9uY29sb2d5IEluc3RpdHV0ZSBvZiBQb3J0byAoSVBPIFBvcnRvKSwgUG9ydG8s
IFBvcnR1Z2FsLiYjeEQ7QmlvbWVkaWNhbCBTY2llbmNlcyBJbnN0aXR1dGUgKElDQkFTKSwgVW5p
dmVyc2l0eSBvZiBQb3J0bywgUG9ydG8sIFBvcnR1Z2FsLiYjeEQ7SUZPTSwgVGhlIEZJUkMgKEl0
YWxpYW4gRm91bmRhdGlvbiBmb3IgQ2FuY2VyIFJlc2VhcmNoKSBJbnN0aXR1dGUgb2YgTW9sZWN1
bGFyIE9uY29sb2d5LCBNaWxhbiwgSXRhbHkuJiN4RDtTZXJ2aWNlIGRlIEdlbmV0aXF1ZSBDbGlu
aXF1ZSBDaHJvbW9zb21pcXVlIGV0IE1vbGVjdWxhaXJlLCBIb3BpdGFsIE5vcmQsIFN0IEV0aWVu
bmUsIEZyYW5jZS4mI3hEO1VuaXRlIGQmYXBvcztPbmNvZ2VuZXRpcXVlLCBDSFUgQXJuYXVkIGRl
IFZpbGxlbmV1dmUsIE1vbnRwZWxsaWVyLCBGcmFuY2UuJiN4RDtVbml0IG9mIE1vbGVjdWxhciBC
YXNlcyBvZiBHZW5ldGljIFJpc2sgYW5kIEdlbmV0aWMgVGVzdGluZywgRGVwYXJ0bWVudCBvZiBS
ZXNlYXJjaCwgRm9uZGF6aW9uZSBJUkNDUyAoSXN0aXR1dG8gRGkgUmljb3Zlcm8gZSBDdXJhIGEg
Q2FyYXR0ZXJlIFNjaWVudGlmaWNvKSwgSXN0aXR1dG8gTmF6aW9uYWxlIFR1bW9yaSAoSU5UKSwg
TWlsYW4sIEl0YWx5LiYjeEQ7U2Nob29sIG9mIFdvbWVuJmFwb3M7cyBhbmQgQ2hpbGRyZW4mYXBv
cztzIEhlYWx0aCwgVU5TVywgU3lkbmV5LCBBdXN0cmFsaWEuJiN4RDtUaGUgS2luZ2hvcm4gQ2Fu
Y2VyIENlbnRyZSwgR2FydmFuIEluc3RpdHV0ZSBvZiBNZWRpY2FsIFJlc2VhcmNoLCBTeWRuZXks
IEF1c3RyYWxpYS4mI3hEO0RlcGFydG1lbnQgb2YgQ2xpbmljYWwgR2VuZXRpY3MsIEthcm9saW5z
a2EgVW5pdmVyc2l0eSBIb3NwaXRhbCwgU3RvY2tob2xtLCBTd2VkZW4uJiN4RDtEZXBhcnRtZW50
IG9mIEJhc2ljIFNjaWVuY2VzLCBTaGF1a2F0IEtoYW51bSBNZW1vcmlhbCBDYW5jZXIgSG9zcGl0
YWwgYW5kIFJlc2VhcmNoIENlbnRyZSwgTGFob3JlLCBQYWtpc3Rhbi4mI3hEO0NsaW5pY2FsIEdl
bmV0aWNzIFNlcnZpY2VzLCBEZXB0LiBvZiBNZWRpY2luZSwgTWVtb3JpYWwgU2xvYW4tS2V0dGVy
aW5nIENhbmNlciBDZW50ZXIsIE5ldyBZb3JrLCBVU0EuJiN4RDtEaXZpc2lvbiBvZiBHeW5lY29s
b2dpYyBPbmNvbG9neSwgTm9ydGggU2hvcmUgVW5pdmVyc2l0eSBIZWFsdGggU3lzdGVtLCBVbml2
ZXJzaXR5IG9mIENoaWNhZ28sIEV2YW5zdG9uLCBVU0EuJiN4RDtBbGwgV2FsZXMgTWVkaWNhbCBH
ZW5ldGljcyBTZXJ2aWNlcywgVW5pdmVyc2l0eSBIb3NwaXRhbCBvZiBXYWxlcywgQ2FyZGlmZiwg
VUsuJiN4RDtEZXBhcnRtZW50IG9mIEd5bmVjb2xvZ3ksIFZpbG5pdXMgVW5pdmVyc2l0eSBIb3Nw
aXRhbCBTYW50YXJpc2tpdSBDbGluaWNzLCBDZW50cmUgb2YgV29tYW4mYXBvcztzIEhlYWx0aCBh
bmQgcGF0aG9sb2d5LCBWaWxuaXVzLCBMaXRodWFuaWEuJiN4RDtDbGluaWNhbCBDYW5jZXIgR2Vu
ZXRpY3MgUHJvZ3JhbSwgRGl2aXNpb24gb2YgSHVtYW4gR2VuZXRpY3MsIERlcGFydG1lbnQgb2Yg
SW50ZXJuYWwgTWVkaWNpbmUsIFRoZSBDb21wcmVoZW5zaXZlIENhbmNlciBDZW50ZXIsIFRoZSBP
aGlvIFN0YXRlIFVuaXZlcnNpdHksIENvbHVtYnVzLCBVU0EuJiN4RDtEZXBhcnRtZW50IG9mIElu
dGVybmFsIE1lZGljaW5lLCBEaXZpc2lvbiBvZiBPbmNvbG9neSwgVW5pdmVyc2l0eSBvZiBLYW5z
YXMgTWVkaWNhbCBDZW50ZXIsIFdlc3R3b29kLCBVU0EuJiN4RDtOb3J0aCBFYXN0IFRoYW1lcyBS
ZWdpb25hbCBHZW5ldGljcyBTZXJ2aWNlLCBHcmVhdCBPcm1vbmQgU3RyZWV0IEhvc3BpdGFsIGZv
ciBDaGlsZHJlbiBOSFMgVHJ1c3QsIExvbmRvbiwgVUsuJiN4RDtHZW5vbWljcyBDZW50ZXIsIENl
bnRyZSBIb3NwaXRhbGllciBVbml2ZXJzaXRhaXJlIGRlIFF1ZWJlYyBSZXNlYXJjaCBDZW50ZXIg
YW5kIExhdmFsIFVuaXZlcnNpdHksIFF1ZWJlYyBDaXR5LCBDYW5hZGEuJiN4RDtNZWRpY2FsIEdl
bmV0aWNzIFVuaXQsIFVuaXZlcnNpdHkgb2YgTG9uZG9uLCBTdCBHZW9yZ2UmYXBvcztzLCBVSy4m
I3hEO0RlcGFydGVtZW50IE9uY29sb2dpZSBHZW5ldGlxdWUsIFByZXZlbnRpb24gZXQgRGVwaXN0
YWdlLCBJbnN0aXR1dCBQYW9saS1DYWxtZXR0ZXMsIE1hcnNlaWxsZSBNZWRpY2FsIFNjaG9vbC1B
TSBVbml2ZXJzaXR5LCBNYXJzZWlsbGUsIEZyYW5jZS4mI3hEO0dlbmV0aWMgRXBpZGVtaW9sb2d5
IExhYm9yYXRvcnksIERlcGFydG1lbnQgb2YgUGF0aG9sb2d5LCBVbml2ZXJzaXR5IG9mIE1lbGJv
dXJuZSwgUGFya3ZpbGxlLCBBdXN0cmFsaWEuJiN4RDtJbnN0aXR1dGUgb2YgQ2VsbCBhbmQgTW9s
ZWN1bGFyIFBhdGhvbG9neSwgSGFubm92ZXIgTWVkaWNhbCBTY2hvb2wsIEhhbm5vdmVyLCBHZXJt
YW55LiYjeEQ7SW5zdGl0dXRlIG9mIEh1bWFuIEdlbmV0aWNzLCBVbml2ZXJzaXR5IEhvc3BpdGFs
IEhlaWRlbGJlcmcsIEhlaWRlbGJlcmcsIEdlcm1hbnkuJiN4RDtOYXRpb25hbCBIdW1hbiBHZW5v
bWUgUmVzZWFyY2ggSW5zdGl0dXRlLCBOYXRpb25hbCBJbnN0aXR1dGVzIG9mIEhlYWx0aCwgQmV0
aGVzZGEsIFVTQS4mI3hEO0RlcGFydG1lbnQgb2YgRXBpZGVtaW9sb2d5LCBDb2x1bWJpYSBVbml2
ZXJzaXR5LCBOZXcgWW9yaywgVVNBLiYjeEQ7R2VuZXRpYyBDb3Vuc2VsaW5nIFVuaXQsIEhlcmVk
aXRhcnkgQ2FuY2VyIFByb2dyYW0sIElESUJFTEwgKEJlbGx2aXRnZSBCaW9tZWRpY2FsIFJlc2Vh
cmNoIEluc3RpdHV0ZSksIENhdGFsYW4gSW5zdGl0dXRlIG9mIE9uY29sb2d5LCBDSUJFUk9OQywg
R3JhbiBWaWEgZGUgbCZhcG9zO0hvc3BpdGFsZXQsIEJhcmNlbG9uYSwgU3BhaW4uJiN4RDtEZXBh
cnRtZW50IG9mIEhlYWx0aCBTY2llbmNlcyBSZXNlYXJjaCwgTWF5byBDbGluaWMsIFJvY2hlc3Rl
ciwgVVNBLiYjeEQ7RGVwYXJ0bWVudCBvZiBNZWRpY2luZSwgTWFnZWUtV29tZW5zIEhvc3BpdGFs
LCBVbml2ZXJzaXR5IG9mIFBpdHRzYnVyZ2ggU2Nob29sIG9mIE1lZGljaW5lLCBQaXR0c2J1cmdo
LCBVU0EuJiN4RDtQcm9ncmFtIGluIENhbmNlciBHZW5ldGljcywgRGVwYXJ0bWVudHMgb2YgSHVt
YW4gR2VuZXRpY3MgYW5kIE9uY29sb2d5LCBNY0dpbGwgVW5pdmVyc2l0eSwgTW9udHJlYWwsIENh
bmFkYS4mI3hEO0RpdmlzaW9uIG9mIEh1bWFuIEdlbmV0aWNzLCBEZXBhcnRtZW50cyBvZiBJbnRl
cm5hbCBNZWRpY2luZSBhbmQgQ2FuY2VyIEJpb2xvZ3kgYW5kIEdlbmV0aWNzLCBDb21wcmVoZW5z
aXZlIENhbmNlciBDZW50ZXIsIFRoZSBPaGlvIFN0YXRlIFVuaXZlcnNpdHksIENvbHVtYnVzLCBV
U0EuJiN4RDtQYXJrdmlsbGUgRmFtaWxpYWwgQ2FuY2VyIENlbnRyZSwgUm95YWwgTWVsYm91cm5l
IEhvc3BpdGFsLCBNZWxib3VybmUsIEF1c3RyYWxpYS4mI3hEO0RlcGFydG1lbnQgb2YgTWVkaWNh
bCBPbmNvbG9neSwgQmV0aCBJc3JhZWwgRGVhY29uZXNzIE1lZGljYWwgQ2VudGVyLCBNYXNzYWNo
dXNldHRzLCBVU0EuJiN4RDtEZXBhcnRtZW50IG9mIENsaW5pY2FsIEdlbmV0aWNzLCBMZWlkZW4g
VW5pdmVyc2l0eSBNZWRpY2FsIENlbnRlciwgTGVpZGVuLCBUaGUgTmV0aGVybGFuZHMuJiN4RDtE
ZXBhcnRtZW50IG9mIEdlbmV0aWNzLCBVbml2ZXJzaXR5IE1lZGljYWwgQ2VudGVyLCBHcm9uaW5n
ZW4gVW5pdmVyc2l0eSwgR3JvbmluZ2VuLCBUaGUgTmV0aGVybGFuZHMuJiN4RDtEZXBhcnRtZW50
IG9mIE1lZGljYWwgR2VuZXRpY3MsIFVuaXZlcnNpdHkgTWVkaWNhbCBDZW50ZXIsIFV0cmVjaHQs
IFRoZSBOZXRoZXJsYW5kcy4mI3hEO1VuaXQgb2YgSGVyZWRpdGFyeSBDYW5jZXIsIERlcGFydG1l
bnQgb2YgRXBpZGVtaW9sb2d5LCBQcmV2ZW50aW9uIGFuZCBTcGVjaWFsIEZ1bmN0aW9ucywgSVJD
Q1MgKElzdGl0dXRvIERpIFJpY292ZXJvIGUgQ3VyYSBhIENhcmF0dGVyZSBTY2llbnRpZmljbykg
QU9VIFNhbiBNYXJ0aW5vIC0gSVNUIElzdGl0dXRvIE5hemlvbmFsZSBwZXIgbGEgUmljZXJjYSBz
dWwgQ2FuY3JvLCBHZW5vYSwgSXRhbHkuJiN4RDtJbnN0aXR1dGUgb2YgSHVtYW4gR2VuZXRpY3Ms
IENhbXB1cyBWaXJjaG92IEtsaW5pa3VtLCBCZXJsaW4sIEdlcm1hbnkuJiN4RDtGdW5kYWNpb24g
UHVibGljYSBHYWxlZ2EgZGUgTWVkaWNpbmEgWGVub21pY2EtU0VSR0FTLCBHcnVwbyBkZSBNZWRp
Y2luYSBYZW5vbWljYS1VU0MsIENJQkVSRVIsIElESVMsIFNhbnRpYWdvIGRlIENvbXBvc3RlbGEs
IFNwYWluLiYjeEQ7RGVwYXJ0YW1lbnRvIGRlIEludmVzdGlnYWNpb24geSBkZSBUdW1vcmVzIE1h
bWFyaW9zIGRlbCwgSW5zdGl0dXRvIE5hY2lvbmFsIGRlIENhbmNlcm9sb2dpYSwgTWV4aWNvIENp
dHksIE1leGljby4mI3hEO0NlbnRybyBkZSBDYW5jZXIgZGUgTWFtYSBkZWwgSG9zcGl0YWwgWmFt
YnJhbm8gSGVsbGlvbiwgVGVjbm9sb2dpY28gZGUgTW9udGVycmV5LCBTYW4gUGVkcm8gR2FyemEg
R2FyY2lhLCBNZXhpY28uJiN4RDtEZXBhcnRtZW50IG9mIE9uY29sb2d5LCBLYXJvbGluc2thIFVu
aXZlcnNpdHkgSG9zcGl0YWwsIFN0b2NraG9sbSwgU3dlZGVuLiYjeEQ7T3hmb3JkIFJlZ2lvbmFs
IEdlbmV0aWNzIFNlcnZpY2UsIENodXJjaGlsbCBIb3NwaXRhbCwgT3hmb3JkLCBVSy4mI3hEO0Rl
cGFydG1lbnQgb2YgR3luYWVjb2xvZ3kgYW5kIE9ic3RldHJpY3MsIFVuaXZlcnNpdHkgSG9zcGl0
YWwsIFVsbSwgR2VybWFueS4mI3hEO0luc3RpdHV0ZSBvZiBIdW1hbiBHZW5ldGljcywgUmVnZW5z
YnVyZyBVbml2ZXJzaXR5LCBSZWdlbnNidXJnLCBHZXJtYW55LiYjeEQ7SW5zdGl0dXRlIG9mIE9u
Y29sb2d5LCBSaXZrYSBaaXYgTWVkaWNhbCBDZW50ZXIsIFplZmF0LCBJc3JhZWwuJiN4RDtNYWdl
ZS1Xb21lbnMgSG9zcGl0YWwsIFVuaXZlcnNpdHkgb2YgUGl0dHNidXJnaCBTY2hvb2wgb2YgTWVk
aWNpbmUsIFBpdHRzYnVyZ2gsIFVTQS4mI3hEO0NlbnRlciBmb3IgTWVkaWNhbCBHZW5ldGljcywg
Tm9ydGggU2hvcmUgVW5pdmVyc2l0eSBIZWFsdGggU3lzdGVtLCBFdmFuc3RvbiwgVVNBLiYjeEQ7
TWVkaWNhbCBEaXJlY3RvciwgQ2VudGVyIGZvciBNZWRpY2FsIEdlbmV0aWNzLCBOb3J0aFNob3Jl
IFVuaXZlcnNpdHkgSGVhbHRoU3lzdGVtLCBDbGluaWNhbCBBc3Npc3RhbnQgUHJvZmVzc29yIG9m
IE1lZGljaW5lLCBVbml2ZXJzaXR5IG9mIENoaWNhZ28gUHJpdHprZXIgU2Nob29sIG9mIE1lZGlj
aW5lLCBFdmFuc3RvbiwgVVNBLjwvYXV0aC1hZGRyZXNzPjx0aXRsZXM+PHRpdGxlPk11dGF0aW9u
YWwgc3BlY3RydW0gaW4gYSB3b3JsZHdpZGUgc3R1ZHkgb2YgMjksNzAwIGZhbWlsaWVzIHdpdGgg
QlJDQTEgb3IgQlJDQTIgbXV0YXRpb25zPC90aXRsZT48c2Vjb25kYXJ5LXRpdGxlPkh1bSBNdXRh
dDwvc2Vjb25kYXJ5LXRpdGxlPjwvdGl0bGVzPjxwZXJpb2RpY2FsPjxmdWxsLXRpdGxlPkh1bSBN
dXRhdDwvZnVsbC10aXRsZT48L3BlcmlvZGljYWw+PHBhZ2VzPjU5My02MjA8L3BhZ2VzPjx2b2x1
bWU+Mzk8L3ZvbHVtZT48bnVtYmVyPjU8L251bWJlcj48ZWRpdGlvbj4yMDE4LzAyLzE2PC9lZGl0
aW9uPjxrZXl3b3Jkcz48a2V5d29yZD5CUkNBMSBQcm90ZWluLypnZW5ldGljczwva2V5d29yZD48
a2V5d29yZD5CUkNBMiBQcm90ZWluLypnZW5ldGljczwva2V5d29yZD48a2V5d29yZD5EYXRhYmFz
ZXMsIEdlbmV0aWM8L2tleXdvcmQ+PGtleXdvcmQ+RmFtaWx5PC9rZXl3b3JkPjxrZXl3b3JkPkdl
b2dyYXBoeTwva2V5d29yZD48a2V5d29yZD5IdW1hbnM8L2tleXdvcmQ+PGtleXdvcmQ+KkludGVy
bmF0aW9uYWxpdHk8L2tleXdvcmQ+PGtleXdvcmQ+TXV0YXRpb24vKmdlbmV0aWNzPC9rZXl3b3Jk
PjxrZXl3b3JkPipicmNhMTwva2V5d29yZD48a2V5d29yZD4qYnJjYTI8L2tleXdvcmQ+PGtleXdv
cmQ+KmJyZWFzdCBjYW5jZXI8L2tleXdvcmQ+PGtleXdvcmQ+KmV0aG5pY2l0eTwva2V5d29yZD48
a2V5d29yZD4qZ2VvZ3JhcGh5PC9rZXl3b3JkPjxrZXl3b3JkPiptdXRhdGlvbjwva2V5d29yZD48
a2V5d29yZD4qb3ZhcmlhbiBjYW5jZXI8L2tleXdvcmQ+PC9rZXl3b3Jkcz48ZGF0ZXM+PHllYXI+
MjAxODwveWVhcj48cHViLWRhdGVzPjxkYXRlPk1heTwvZGF0ZT48L3B1Yi1kYXRlcz48L2RhdGVz
Pjxpc2JuPjEwOTgtMTAwNCAoRWxlY3Ryb25pYykmI3hEOzEwNTktNzc5NCAoTGlua2luZyk8L2lz
Ym4+PGFjY2Vzc2lvbi1udW0+Mjk0NDYxOTg8L2FjY2Vzc2lvbi1udW0+PHVybHM+PHJlbGF0ZWQt
dXJscz48dXJsPmh0dHBzOi8vd3d3Lm5jYmkubmxtLm5paC5nb3YvcHVibWVkLzI5NDQ2MTk4PC91
cmw+PC9yZWxhdGVkLXVybHM+PC91cmxzPjxjdXN0b20yPlBNQzU5MDM5Mzg8L2N1c3RvbTI+PGVs
ZWN0cm9uaWMtcmVzb3VyY2UtbnVtPjEwLjEwMDIvaHVtdS4yMzQwNjwvZWxlY3Ryb25pYy1yZXNv
dXJjZS1udW0+PC9yZWNvcmQ+PC9DaXRlPjwvRW5kTm90ZT5=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PEVuZE5vdGU+PENpdGU+PEF1dGhvcj5SZWJiZWNrPC9BdXRob3I+PFllYXI+MjAxODwvWWVhcj48
UmVjTnVtPjU8L1JlY051bT48RGlzcGxheVRleHQ+PHN0eWxlIGZhY2U9InN1cGVyc2NyaXB0Ij42
PC9zdHlsZT48L0Rpc3BsYXlUZXh0PjxyZWNvcmQ+PHJlYy1udW1iZXI+NTwvcmVjLW51bWJlcj48
Zm9yZWlnbi1rZXlzPjxrZXkgYXBwPSJFTiIgZGItaWQ9ImVwdnQ1cmZlc2Y1enZtZXZlZjJ2dmR3
anp6YTVheDI5eHZ6dCIgdGltZXN0YW1wPSIxNTkxMTg1MzU3IiBndWlkPSIwMDlmZTUzMC01ZWU0
LTRhY2ItYjA4NS1lOTkzZDcyODI1ZjQiPjU8L2tleT48L2ZvcmVpZ24ta2V5cz48cmVmLXR5cGUg
bmFtZT0iSm91cm5hbCBBcnRpY2xlIj4xNzwvcmVmLXR5cGU+PGNvbnRyaWJ1dG9ycz48YXV0aG9y
cz48YXV0aG9yPlJlYmJlY2ssIFQuIFIuPC9hdXRob3I+PGF1dGhvcj5GcmllYmVsLCBULiBNLjwv
YXV0aG9yPjxhdXRob3I+RnJpZWRtYW4sIEUuPC9hdXRob3I+PGF1dGhvcj5IYW1hbm4sIFUuPC9h
dXRob3I+PGF1dGhvcj5IdW8sIEQuPC9hdXRob3I+PGF1dGhvcj5Ld29uZywgQS48L2F1dGhvcj48
YXV0aG9yPk9sYWgsIEUuPC9hdXRob3I+PGF1dGhvcj5PbG9wYWRlLCBPLiBJLjwvYXV0aG9yPjxh
dXRob3I+U29sYW5vLCBBLiBSLjwvYXV0aG9yPjxhdXRob3I+VGVvLCBTLiBILjwvYXV0aG9yPjxh
dXRob3I+VGhvbWFzc2VuLCBNLjwvYXV0aG9yPjxhdXRob3I+V2VpdHplbCwgSi4gTi48L2F1dGhv
cj48YXV0aG9yPkNoYW4sIFQuIEwuPC9hdXRob3I+PGF1dGhvcj5Db3VjaCwgRi4gSi48L2F1dGhv
cj48YXV0aG9yPkdvbGRnYXIsIEQuIEUuPC9hdXRob3I+PGF1dGhvcj5LcnVzZSwgVC4gQS48L2F1
dGhvcj48YXV0aG9yPlBhbG1lcm8sIEUuIEkuPC9hdXRob3I+PGF1dGhvcj5QYXJrLCBTLiBLLjwv
YXV0aG9yPjxhdXRob3I+VG9ycmVzLCBELjwvYXV0aG9yPjxhdXRob3I+dmFuIFJlbnNidXJnLCBF
LiBKLjwvYXV0aG9yPjxhdXRob3I+TWNHdWZmb2csIEwuPC9hdXRob3I+PGF1dGhvcj5QYXJzb25z
LCBNLiBULjwvYXV0aG9yPjxhdXRob3I+TGVzbGllLCBHLjwvYXV0aG9yPjxhdXRob3I+QWFsZnMs
IEMuIE0uPC9hdXRob3I+PGF1dGhvcj5BYnVnYXR0YXMsIEouPC9hdXRob3I+PGF1dGhvcj5BZGxh
cmQsIEouPC9hdXRob3I+PGF1dGhvcj5BZ2F0YSwgUy48L2F1dGhvcj48YXV0aG9yPkFpdHRvbWFr
aSwgSy48L2F1dGhvcj48YXV0aG9yPkFuZHJld3MsIEwuPC9hdXRob3I+PGF1dGhvcj5BbmRydWxp
cywgSS4gTC48L2F1dGhvcj48YXV0aG9yPkFyYXNvbiwgQS48L2F1dGhvcj48YXV0aG9yPkFybm9s
ZCwgTi48L2F1dGhvcj48YXV0aG9yPkFydW4sIEIuIEsuPC9hdXRob3I+PGF1dGhvcj5Bc3Nlcnlh
bmlzLCBFLjwvYXV0aG9yPjxhdXRob3I+QXVlcmJhY2gsIEwuPC9hdXRob3I+PGF1dGhvcj5Benpv
bGxpbmksIEouPC9hdXRob3I+PGF1dGhvcj5CYWxtYW5hLCBKLjwvYXV0aG9yPjxhdXRob3I+QmFy
aWxlLCBNLjwvYXV0aG9yPjxhdXRob3I+QmFya2FyZG90dGlyLCBSLiBCLjwvYXV0aG9yPjxhdXRo
b3I+QmFycm93ZGFsZSwgRC48L2F1dGhvcj48YXV0aG9yPkJlbml0ZXosIEouPC9hdXRob3I+PGF1
dGhvcj5CZXJnZXIsIEEuPC9hdXRob3I+PGF1dGhvcj5CZXJnZXIsIFIuPC9hdXRob3I+PGF1dGhv
cj5CbGFuY28sIEEuIE0uPC9hdXRob3I+PGF1dGhvcj5CbGF6ZXIsIEsuIFIuPC9hdXRob3I+PGF1
dGhvcj5CbG9rLCBNLiBKLjwvYXV0aG9yPjxhdXRob3I+Qm9uYWRvbmEsIFYuPC9hdXRob3I+PGF1
dGhvcj5Cb25hbm5pLCBCLjwvYXV0aG9yPjxhdXRob3I+QnJhZGJ1cnksIEEuIFIuPC9hdXRob3I+
PGF1dGhvcj5CcmV3ZXIsIEMuPC9hdXRob3I+PGF1dGhvcj5CdWVjaGVyLCBCLjwvYXV0aG9yPjxh
dXRob3I+QnV5cywgUy4gUy48L2F1dGhvcj48YXV0aG9yPkNhbGRlcywgVC48L2F1dGhvcj48YXV0
aG9yPkNhbGllYmUsIEEuPC9hdXRob3I+PGF1dGhvcj5DYWxpZ28sIE0uIEEuPC9hdXRob3I+PGF1
dGhvcj5DYW1wYmVsbCwgSS48L2F1dGhvcj48YXV0aG9yPkNhcHV0bywgUy4gTS48L2F1dGhvcj48
YXV0aG9yPkNoaXF1ZXR0ZSwgSi48L2F1dGhvcj48YXV0aG9yPkNodW5nLCBXLiBLLjwvYXV0aG9y
PjxhdXRob3I+Q2xhZXMsIEsuIEIuIE0uPC9hdXRob3I+PGF1dGhvcj5Db2xsZWUsIEouIE0uPC9h
dXRob3I+PGF1dGhvcj5Db29rLCBKLjwvYXV0aG9yPjxhdXRob3I+RGF2aWRzb24sIFIuPC9hdXRo
b3I+PGF1dGhvcj5kZSBsYSBIb3lhLCBNLjwvYXV0aG9yPjxhdXRob3I+RGUgTGVlbmVlciwgSy48
L2F1dGhvcj48YXV0aG9yPmRlIFBhdXcsIEEuPC9hdXRob3I+PGF1dGhvcj5EZWxuYXR0ZSwgQy48
L2F1dGhvcj48YXV0aG9yPkRpZXosIE8uPC9hdXRob3I+PGF1dGhvcj5EaW5nLCBZLiBDLjwvYXV0
aG9yPjxhdXRob3I+RGl0c2NoLCBOLjwvYXV0aG9yPjxhdXRob3I+RG9tY2hlaywgUy4gTS48L2F1
dGhvcj48YXV0aG9yPkRvcmZsaW5nLCBDLiBNLjwvYXV0aG9yPjxhdXRob3I+VmVsYXpxdWV6LCBD
LjwvYXV0aG9yPjxhdXRob3I+RHdvcm5pY3phaywgQi48L2F1dGhvcj48YXV0aG9yPkVhc29uLCBK
LjwvYXV0aG9yPjxhdXRob3I+RWFzdG9uLCBELiBGLjwvYXV0aG9yPjxhdXRob3I+RWVsZXMsIFIu
PC9hdXRob3I+PGF1dGhvcj5FaHJlbmNyb25hLCBILjwvYXV0aG9yPjxhdXRob3I+RWpsZXJ0c2Vu
LCBCLjwvYXV0aG9yPjxhdXRob3I+RW1icmFjZSw8L2F1dGhvcj48YXV0aG9yPkVuZ2VsLCBDLjwv
YXV0aG9yPjxhdXRob3I+RW5nZXJ0LCBTLjwvYXV0aG9yPjxhdXRob3I+RXZhbnMsIEQuIEcuPC9h
dXRob3I+PGF1dGhvcj5GYWl2cmUsIEwuPC9hdXRob3I+PGF1dGhvcj5GZWxpdWJhZGFsbywgTC48
L2F1dGhvcj48YXV0aG9yPkZlcnJlciwgUy4gRi48L2F1dGhvcj48YXV0aG9yPkZvcmV0b3ZhLCBM
LjwvYXV0aG9yPjxhdXRob3I+Rm93bGVyLCBKLjwvYXV0aG9yPjxhdXRob3I+RnJvc3QsIEQuPC9h
dXRob3I+PGF1dGhvcj5HYWx2YW8sIEguIEMuIFIuPC9hdXRob3I+PGF1dGhvcj5HYW56LCBQLiBB
LjwvYXV0aG9yPjxhdXRob3I+R2FyYmVyLCBKLjwvYXV0aG9yPjxhdXRob3I+R2F1dGhpZXItVmls
bGFycywgTS48L2F1dGhvcj48YXV0aG9yPkdlaHJpZywgQS48L2F1dGhvcj48YXV0aG9yPkdlbW8g
U3R1ZHkgQ29sbGFib3JhdG9yczwvYXV0aG9yPjxhdXRob3I+R2VyZGVzLCBBLiBNLjwvYXV0aG9y
PjxhdXRob3I+R2VzdGEsIFAuPC9hdXRob3I+PGF1dGhvcj5HaWFubmluaSwgRy48L2F1dGhvcj48
YXV0aG9yPkdpcmF1ZCwgUy48L2F1dGhvcj48YXV0aG9yPkdsZW5kb24sIEcuPC9hdXRob3I+PGF1
dGhvcj5Hb2R3aW4sIEEuIEsuPC9hdXRob3I+PGF1dGhvcj5HcmVlbmUsIE0uIEguPC9hdXRob3I+
PGF1dGhvcj5Hcm9ud2FsZCwgSi48L2F1dGhvcj48YXV0aG9yPkd1dGllcnJlei1CYXJyZXJhLCBB
LjwvYXV0aG9yPjxhdXRob3I+SGFobmVuLCBFLjwvYXV0aG9yPjxhdXRob3I+SGF1a2UsIEouPC9h
dXRob3I+PGF1dGhvcj5IZWJvbiw8L2F1dGhvcj48YXV0aG9yPkhlbmRlcnNvbiwgQS48L2F1dGhv
cj48YXV0aG9yPkhlbnRzY2hlbCwgSi48L2F1dGhvcj48YXV0aG9yPkhvZ2Vydm9yc3QsIEYuIEIu
IEwuPC9hdXRob3I+PGF1dGhvcj5Ib25pc2NoLCBFLjwvYXV0aG9yPjxhdXRob3I+SW15YW5pdG92
LCBFLiBOLjwvYXV0aG9yPjxhdXRob3I+SXNhYWNzLCBDLjwvYXV0aG9yPjxhdXRob3I+SXphdHQs
IEwuPC9hdXRob3I+PGF1dGhvcj5JenF1aWVyZG8sIEEuPC9hdXRob3I+PGF1dGhvcj5KYWt1Ym93
c2thLCBBLjwvYXV0aG9yPjxhdXRob3I+SmFtZXMsIFAuPC9hdXRob3I+PGF1dGhvcj5KYW5hdmlj
aXVzLCBSLjwvYXV0aG9yPjxhdXRob3I+SmVuc2VuLCBVLiBCLjwvYXV0aG9yPjxhdXRob3I+Sm9o
biwgRS4gTS48L2F1dGhvcj48YXV0aG9yPlZpamFpLCBKLjwvYXV0aG9yPjxhdXRob3I+S2Fjem1h
cmVrLCBLLjwvYXV0aG9yPjxhdXRob3I+S2FybGFuLCBCLiBZLjwvYXV0aG9yPjxhdXRob3I+S2Fz
dCwgSy48L2F1dGhvcj48YXV0aG9yPkludmVzdGlnYXRvcnMsIEsuPC9hdXRob3I+PGF1dGhvcj5L
aW0sIFMuIFcuPC9hdXRob3I+PGF1dGhvcj5Lb25zdGFudG9wb3Vsb3UsIEkuPC9hdXRob3I+PGF1
dGhvcj5Lb3JhY2gsIEouPC9hdXRob3I+PGF1dGhvcj5MYWl0bWFuLCBZLjwvYXV0aG9yPjxhdXRo
b3I+TGFzYSwgQS48L2F1dGhvcj48YXV0aG9yPkxhc3NldCwgQy48L2F1dGhvcj48YXV0aG9yPkxh
emFybywgQy48L2F1dGhvcj48YXV0aG9yPkxlZSwgQS48L2F1dGhvcj48YXV0aG9yPkxlZSwgTS4g
SC48L2F1dGhvcj48YXV0aG9yPkxlc3RlciwgSi48L2F1dGhvcj48YXV0aG9yPkxlc3VldXIsIEYu
PC9hdXRob3I+PGF1dGhvcj5MaWxqZWdyZW4sIEEuPC9hdXRob3I+PGF1dGhvcj5MaW5kb3IsIE4u
IE0uPC9hdXRob3I+PGF1dGhvcj5Mb25neSwgTS48L2F1dGhvcj48YXV0aG9yPkxvdWQsIEouIFQu
PC9hdXRob3I+PGF1dGhvcj5MdSwgSy4gSC48L2F1dGhvcj48YXV0aG9yPkx1Ymluc2tpLCBKLjwv
YXV0aG9yPjxhdXRob3I+TWFjaGFja292YSwgRS48L2F1dGhvcj48YXV0aG9yPk1hbm91a2lhbiwg
Uy48L2F1dGhvcj48YXV0aG9yPk1hcmksIFYuPC9hdXRob3I+PGF1dGhvcj5NYXJ0aW5lei1Cb3V6
YXMsIEMuPC9hdXRob3I+PGF1dGhvcj5NYXRyYWksIFouPC9hdXRob3I+PGF1dGhvcj5NZWJpcm91
aywgTi48L2F1dGhvcj48YXV0aG9yPk1laWplcnMtSGVpamJvZXIsIEguIEUuIEouPC9hdXRob3I+
PGF1dGhvcj5NZWluZGwsIEEuPC9hdXRob3I+PGF1dGhvcj5NZW5zZW5rYW1wLCBBLiBSLjwvYXV0
aG9yPjxhdXRob3I+TWlja3lzLCBVLjwvYXV0aG9yPjxhdXRob3I+TWlsbGVyLCBBLjwvYXV0aG9y
PjxhdXRob3I+TW9udGFnbmEsIE0uPC9hdXRob3I+PGF1dGhvcj5Nb3lzaWNoLCBLLiBCLjwvYXV0
aG9yPjxhdXRob3I+TXVsbGlnYW4sIEEuIE0uPC9hdXRob3I+PGF1dGhvcj5NdXNpbnNreSwgSi48
L2F1dGhvcj48YXV0aG9yPk5ldWhhdXNlbiwgUy4gTC48L2F1dGhvcj48YXV0aG9yPk5ldmFubGlu
bmEsIEguPC9hdXRob3I+PGF1dGhvcj5OZ2VvdywgSi48L2F1dGhvcj48YXV0aG9yPk5ndXllbiwg
SC4gUC48L2F1dGhvcj48YXV0aG9yPk5pZWRlcmFjaGVyLCBELjwvYXV0aG9yPjxhdXRob3I+Tmll
bHNlbiwgSC4gUi48L2F1dGhvcj48YXV0aG9yPk5pZWxzZW4sIEYuIEMuPC9hdXRob3I+PGF1dGhv
cj5OdXNzYmF1bSwgUi4gTC48L2F1dGhvcj48YXV0aG9yPk9mZml0LCBLLjwvYXV0aG9yPjxhdXRo
b3I+T2Z2ZXJob2xtLCBBLjwvYXV0aG9yPjxhdXRob3I+T25nLCBLLiBSLjwvYXV0aG9yPjxhdXRo
b3I+T3NvcmlvLCBBLjwvYXV0aG9yPjxhdXRob3I+UGFwaSwgTC48L2F1dGhvcj48YXV0aG9yPlBh
cHAsIEouPC9hdXRob3I+PGF1dGhvcj5QYXNpbmksIEIuPC9hdXRob3I+PGF1dGhvcj5QZWRlcnNl
biwgSS4gUy48L2F1dGhvcj48YXV0aG9yPlBlaXhvdG8sIEEuPC9hdXRob3I+PGF1dGhvcj5QZXJ1
Z2EsIE4uPC9hdXRob3I+PGF1dGhvcj5QZXRlcmxvbmdvLCBQLjwvYXV0aG9yPjxhdXRob3I+UG9o
bCwgRS48L2F1dGhvcj48YXV0aG9yPlByYWRoYW4sIE4uPC9hdXRob3I+PGF1dGhvcj5QcmFqemVu
ZGFuYywgSy48L2F1dGhvcj48YXV0aG9yPlByaWV1ciwgRi48L2F1dGhvcj48YXV0aG9yPlB1am9s
LCBQLjwvYXV0aG9yPjxhdXRob3I+UmFkaWNlLCBQLjwvYXV0aG9yPjxhdXRob3I+UmFtdXMsIFMu
IEouPC9hdXRob3I+PGF1dGhvcj5SYW50YWxhLCBKLjwvYXV0aG9yPjxhdXRob3I+UmFzaGlkLCBN
LiBVLjwvYXV0aG9yPjxhdXRob3I+UmhpZW0sIEsuPC9hdXRob3I+PGF1dGhvcj5Sb2Jzb24sIE0u
PC9hdXRob3I+PGF1dGhvcj5Sb2RyaWd1ZXosIEcuIEMuPC9hdXRob3I+PGF1dGhvcj5Sb2dlcnMs
IE0uIFQuPC9hdXRob3I+PGF1dGhvcj5SdWRhaXRpcywgVi48L2F1dGhvcj48YXV0aG9yPlNjaG1p
ZHQsIEEuIFkuPC9hdXRob3I+PGF1dGhvcj5TY2htdXR6bGVyLCBSLiBLLjwvYXV0aG9yPjxhdXRo
b3I+U2VudGVyLCBMLjwvYXV0aG9yPjxhdXRob3I+U2hhaCwgUC4gRC48L2F1dGhvcj48YXV0aG9y
PlNoYXJtYSwgUC48L2F1dGhvcj48YXV0aG9yPlNpZGUsIEwuIEUuPC9hdXRob3I+PGF1dGhvcj5T
aW1hcmQsIEouPC9hdXRob3I+PGF1dGhvcj5TaW5nZXIsIEMuIEYuPC9hdXRob3I+PGF1dGhvcj5T
a3l0dGUsIEEuIEIuPC9hdXRob3I+PGF1dGhvcj5TbGF2aW4sIFQuIFAuPC9hdXRob3I+PGF1dGhv
cj5TbmFwZSwgSy48L2F1dGhvcj48YXV0aG9yPlNvYm9sLCBILjwvYXV0aG9yPjxhdXRob3I+U291
dGhleSwgTS48L2F1dGhvcj48YXV0aG9yPlN0ZWVsZSwgTC48L2F1dGhvcj48YXV0aG9yPlN0ZWlu
ZW1hbm4sIEQuPC9hdXRob3I+PGF1dGhvcj5TdWtpZW5uaWNraSwgRy48L2F1dGhvcj48YXV0aG9y
PlN1dHRlciwgQy48L2F1dGhvcj48YXV0aG9yPlN6YWJvLCBDLiBJLjwvYXV0aG9yPjxhdXRob3I+
VGFuLCBZLiBZLjwvYXV0aG9yPjxhdXRob3I+VGVpeGVpcmEsIE0uIFIuPC9hdXRob3I+PGF1dGhv
cj5UZXJyeSwgTS4gQi48L2F1dGhvcj48YXV0aG9yPlRldWxlLCBBLjwvYXV0aG9yPjxhdXRob3I+
VGhvbWFzLCBBLjwvYXV0aG9yPjxhdXRob3I+VGh1bGwsIEQuIEwuPC9hdXRob3I+PGF1dGhvcj5U
aXNjaGtvd2l0eiwgTS48L2F1dGhvcj48YXV0aG9yPlRvZ25henpvLCBTLjwvYXV0aG9yPjxhdXRo
b3I+VG9sYW5kLCBBLiBFLjwvYXV0aG9yPjxhdXRob3I+VG9wa2EsIFMuPC9hdXRob3I+PGF1dGhv
cj5UcmFpbmVyLCBBLiBILjwvYXV0aG9yPjxhdXRob3I+VHVuZywgTi48L2F1dGhvcj48YXV0aG9y
PnZhbiBBc3BlcmVuLCBDLiBKLjwvYXV0aG9yPjxhdXRob3I+dmFuIGRlciBIb3V0LCBBLiBILjwv
YXV0aG9yPjxhdXRob3I+dmFuIGRlciBLb2xrLCBMLiBFLjwvYXV0aG9yPjxhdXRob3I+dmFuIGRl
ciBMdWlqdCwgUi4gQi48L2F1dGhvcj48YXV0aG9yPlZhbiBIZWV0dmVsZGUsIE0uPC9hdXRob3I+
PGF1dGhvcj5WYXJlc2NvLCBMLjwvYXV0aG9yPjxhdXRob3I+VmFyb24tTWF0ZWV2YSwgUi48L2F1
dGhvcj48YXV0aG9yPlZlZ2EsIEEuPC9hdXRob3I+PGF1dGhvcj5WaWxsYXJyZWFsLUdhcnphLCBD
LjwvYXV0aG9yPjxhdXRob3I+dm9uIFdhY2hlbmZlbGR0LCBBLjwvYXV0aG9yPjxhdXRob3I+V2Fs
a2VyLCBMLjwvYXV0aG9yPjxhdXRob3I+V2FuZy1Hb2hya2UsIFMuPC9hdXRob3I+PGF1dGhvcj5X
YXBwZW5zY2htaWR0LCBCLjwvYXV0aG9yPjxhdXRob3I+V2ViZXIsIEIuIEguIEYuPC9hdXRob3I+
PGF1dGhvcj5ZYW5ub3VrYWtvcywgRC48L2F1dGhvcj48YXV0aG9yPllvb24sIFMuIFkuPC9hdXRo
b3I+PGF1dGhvcj5aYW56b3R0ZXJhLCBDLjwvYXV0aG9yPjxhdXRob3I+WmlkYW4sIEouPC9hdXRo
b3I+PGF1dGhvcj5ab3JuLCBLLiBLLjwvYXV0aG9yPjxhdXRob3I+SHV0dGVuIFNlbGtpcmssIEMu
IEcuPC9hdXRob3I+PGF1dGhvcj5IdWxpY2ssIFAuIEouPC9hdXRob3I+PGF1dGhvcj5DaGVuZXZp
eC1UcmVuY2gsIEcuPC9hdXRob3I+PGF1dGhvcj5TcHVyZGxlLCBBLiBCLjwvYXV0aG9yPjxhdXRo
b3I+QW50b25pb3UsIEEuIEMuPC9hdXRob3I+PGF1dGhvcj5OYXRoYW5zb24sIEsuIEwuPC9hdXRo
b3I+PC9hdXRob3JzPjwvY29udHJpYnV0b3JzPjxhdXRoLWFkZHJlc3M+SGFydmFyZCBUSCBDaGFu
IFNjaG9vbCBvZiBQdWJsaWMgSGVhbHRoIGFuZCBEYW5hIEZhcmJlciBDYW5jZXIgSW5zdGl0dXRl
LCBCb3N0b24sIFVTQS4mI3hEO1RoZSBTdXNhbm5lIExldnkgR2VydG5lciBPbmNvZ2VuZXRpY3Mg
VW5pdCwgSW5zdGl0dXRlIG9mIEh1bWFuIEdlbmV0aWNzLCBDaGFpbSBTaGViYSBNZWRpY2FsIENl
bnRlciwgUmFtYXQgR2FuIDUyNjIxLCBhbmQgdGhlIFNhY2tsZXIgU2Nob29sIG9mIE1lZGljaW5l
LCBUZWwtQXZpdiBVbml2ZXJzaXR5LCBUZWwtQXZpdiwgSXNyYWVsLiYjeEQ7TW9sZWN1bGFyIEdl
bmV0aWNzIG9mIEJyZWFzdCBDYW5jZXIsIEdlcm1hbiBDYW5jZXIgUmVzZWFyY2ggQ2VudGVyIChE
S0ZaKSwgSGVpZGVsYmVyZywgR2VybWFueS4mI3hEO0NlbnRlciBmb3IgQ2xpbmljYWwgQ2FuY2Vy
IEdlbmV0aWNzIGFuZCBHbG9iYWwgSGVhbHRoLCBVbml2ZXJzaXR5IG9mIENoaWNhZ28sIENoaWNh
Z28sIFVTQS4mI3hEO1RoZSBIb25nIEtvbmcgSGVyZWRpdGFyeSBCcmVhc3QgQ2FuY2VyIEZhbWls
eSBSZWdpc3RyeSwgQ2FuY2VyIEdlbmV0aWNzIENlbnRlciwgSG9uZyBLb25nIFNhbmF0b3JpdW0g
YW5kIEhvc3BpdGFsLCBIb25nIEtvbmcsIENoaW5hLiYjeEQ7RGVwYXJ0bWVudCBvZiBNb2xlY3Vs
YXIgR2VuZXRpY3MsIE5hdGlvbmFsIEluc3RpdHV0ZSBvZiBPbmNvbG9neSwgQnVkYXBlc3QsIEh1
bmdhcnkuJiN4RDtJTkJJT01FRCwgRmFjdWx0eSBvZiBNZWRpY2luZSwgVW5pdmVyc2l0eSBvZiBC
dWVub3MgQWlyZXMvQ09OSUNFVCBhbmQgQ0VNSUMsIERlcGFydG1lbnQgb2YgQ2xpbmljYWwgQ2hl
bWlzdHJ5LCBNZWRpY2FsIERpcmVjdGlvbiwgQnVlbm9zIEFpcmVzLCBBcmdlbnRpbmEuJiN4RDtD
YW5jZXIgUmVzZWFyY2ggSW5pdGlhdGl2ZXMgRm91bmRhdGlvbiwgU2ltZSBEYXJieSBNZWRpY2Fs
IENlbnRyZSwgU3ViYW5nIEpheWEsIE1hbGF5c2lhLiYjeEQ7RGVwYXJ0bWVudCBvZiBDbGluaWNh
bCBHZW5ldGljcywgT2RlbnNlIFVuaXZlcnNpdHkgSG9zcGl0YWwsIE9kZW5zZSwgRGVubWFyay4m
I3hEO0RpdmlzaW9uIG9mIENsaW5pY2FsIENhbmNlciBHZW5vbWljcywgQ2l0eSBvZiBIb3BlIENh
bmNlciBDZW50ZXIsIENhbGlmb3JuaWEsIFVTQS4mI3hEO0RpdmlzaW9uIG9mIE1vbGVjdWxhciBQ
YXRob2xvZ3ksIERlcGFydG1lbnQgb2YgUGF0aG9sb2d5LCBIb25nIEtvbmcgU2FuYXRvcml1bSAm
YW1wOyBIb3NwaXRhbCwgSGFwcHkgVmFsbGV5LCBIb25nIEtvbmcuJiN4RDtEZXBhcnRtZW50IG9m
IExhYm9yYXRvcnkgTWVkaWNpbmUgYW5kIFBhdGhvbG9neSwgYW5kIEhlYWx0aCBTY2llbmNlcyBS
ZXNlYXJjaCwgUm9jaGVzdGVyLCBVU0EuJiN4RDtEZXBhcnRtZW50IG9mIERlcm1hdG9sb2d5LCBV
bml2ZXJzaXR5IG9mIFV0YWggU2Nob29sIG9mIE1lZGljaW5lLCBTYWx0IExha2UgQ2l0eSwgVVNB
LiYjeEQ7TW9sZWN1bGFyIE9uY29sb2d5IFJlc2VhcmNoIENlbnRlciwgQmFycmV0b3MgQ2FuY2Vy
IEhvc3BpdGFsLCBTYW8gUGF1bG8sIEJyYXppbC4mI3hEO0RlcGFydG1lbnQgb2YgUHJldmVudGl2
ZSBNZWRpY2luZSwgU2VvdWwgTmF0aW9uYWwgVW5pdmVyc2l0eSBDb2xsZWdlIG9mIE1lZGljaW5l
LCBTZW91bCwgS29yZWEuJiN4RDtEZXBhcnRtZW50IG9mIEJpb21lZGljYWwgU2NpZW5jZSwgU2Vv
dWwgTmF0aW9uYWwgVW5pdmVyc2l0eSBHcmFkdWF0ZSBTY2hvb2wsIFNlb3VsLCBLb3JlYS4mI3hE
O0NhbmNlciBSZXNlYXJjaCBDZW50ZXIsIFNlb3VsIE5hdGlvbmFsIFVuaXZlcnNpdHksIFNlb3Vs
LCBLb3JlYS4mI3hEO0luc3RpdHV0ZSBvZiBIdW1hbiBHZW5ldGljcywgUG9udGlmaWNpYSBVbml2
ZXJzaWRhZCBKYXZlcmlhbmEsIENvbG9tYmlhLiYjeEQ7Q2FuY2VyIEdlbmV0aWNzIExhYm9yYXRv
cnksIERlcGFydG1lbnQgb2YgR2VuZXRpY3MsIFVuaXZlcnNpdHkgb2YgUHJldG9yaWEsIFNvdXRo
IEFmcmljYS4mI3hEO0NlbnRyZSBmb3IgQ2FuY2VyIEdlbmV0aWMgRXBpZGVtaW9sb2d5LCBEZXBh
cnRtZW50IG9mIFB1YmxpYyBIZWFsdGggYW5kIFByaW1hcnkgQ2FyZSwgVW5pdmVyc2l0eSBvZiBD
YW1icmlkZ2UsIENhbWJyaWRnZSwgVUsuJiN4RDtHZW5ldGljcyBhbmQgQ29tcHV0YXRpb25hbCBC
aW9sb2d5IERlcGFydG1lbnQsIFFJTVIgQmVyZ2hvZmVyIE1lZGljYWwgUmVzZWFyY2ggSW5zdGl0
dXRlLCBCcmlzYmFuZSwgQXVzdHJhbGlhLiYjeEQ7RGVwYXJ0bWVudCBvZiBDbGluaWNhbCBHZW5l
dGljcywgQWNhZGVtaWMgTWVkaWNhbCBDZW50ZXIsIEFtc3RlcmRhbSwgVGhlIE5ldGhlcmxhbmRz
LiYjeEQ7Q2l0eSBvZiBIb3BlIENsaW5pY2FsIENhbmNlciBHZW5vbWljcyBDb21tdW5pdHkgUmVz
ZWFyY2ggTmV0d29yaywgRHVhcnRlLCBVU0EuJiN4RDtZb3Jrc2hpcmUgUmVnaW9uYWwgR2VuZXRp
Y3MgU2VydmljZSwgQ2hhcGVsIEFsbGVydG9uIEhvc3BpdGFsLCBMZWVkcywgVUsuJiN4RDtJbW11
bm9sb2d5IGFuZCBNb2xlY3VsYXIgT25jb2xvZ3kgVW5pdCwgVmVuZXRvIEluc3RpdHV0ZSBvZiBP
bmNvbG9neSBJT1YgLSBJUkNDUywgUGFkdWEsIEl0YWx5LiYjeEQ7RGVwYXJ0bWVudCBvZiBDbGlu
aWNhbCBHZW5ldGljcywgSGVsc2lua2kgVW5pdmVyc2l0eSBIb3NwaXRhbCwgSGVsc2lua2ksIEZp
bmxhbmQuJiN4RDtIZXJlZGl0YXJ5IENhbmNlciBDbGluaWMsIFByaW5jZSBvZiBXYWxlcyBIb3Nw
aXRhbCwgUmFuZHdpY2ssIEF1c3RyYWxpYS4mI3hEO0x1bmVuZmVsZC1UYW5lbmJhdW0gUmVzZWFy
Y2ggSW5zdGl0dXRlLCBUb3JvbnRvLCBDYW5hZGEuJiN4RDtEZXBhcnRtZW50IG9mIE1vbGVjdWxh
ciBHZW5ldGljcywgVW5pdmVyc2l0eSBvZiBUb3JvbnRvLCBUb3JvbnRvLCBDYW5hZGEuJiN4RDtM
YWJvcmF0b3J5IG9mIENlbGwgQmlvbG9neSwgRGVwYXJ0bWVudCBvZiBQYXRob2xvZ3ksIGh1cyA5
LCBMYW5kc3BpdGFsaS1MU0ggdi9IcmluZ2JyYXV0LCAxMDEgUmV5a2phdmlrLCBJY2VsYW5kIGFu
ZCBCTUMgKEJpb21lZGljYWwgQ2VudHJlKSwgRmFjdWx0eSBvZiBNZWRpY2luZSwgVW5pdmVyc2l0
eSBvZiBJY2VsYW5kLCBSZXlramF2aWssIEljZWxhbmQuJiN4RDtEZXBhcnRtZW50IG9mIEd5bmFl
Y29sb2d5ICZhbXA7IE9uY29sb2d5LCBNZWRpY2FsIFVuaXZlcnNpdHkgb2YgVmllbm5hLCBBdXN0
cmlhLiYjeEQ7RGVwYXJ0bWVudCBvZiBCcmVhc3QgTWVkaWNhbCBPbmNvbG9neSBhbmQgQ2xpbmlj
YWwgQ2FuY2VyIEdlbmV0aWNzIFByb2dyYW0sIFVuaXZlcnNpdHkgT2YgVGV4YXMgTUQgQW5kZXJz
b24gQ2FuY2VyIENlbnRlciwgSG91c3RvbiwgVVNBLiYjeEQ7RGVwdCBvZiBPQi9HWU4gYW5kIENv
bXByZWhlbnNpdmUgQ2FuY2VyIENlbnRlciwgTWVkaWNhbCBVbml2ZXJzaXR5IG9mIFZpZW5uYSwg
Vmllbm5hLCBBdXN0cmlhLiYjeEQ7VW5pdCBvZiBNZWRpY2FsIEdlbmV0aWNzLCBEZXBhcnRtZW50
IG9mIE1lZGljYWwgT25jb2xvZ3kgYW5kIEhlbWF0b2xvZ3ksIEZvbmRhemlvbmUgSVJDQ1MgKElz
dGl0dXRvIERpIFJpY292ZXJvIGUgQ3VyYSBhIENhcmF0dGVyZSBTY2llbnRpZmljbykgSW5zdGl0
dXRvIE5hemlvbmFsZSBUdW1vcmkgKElOVCksIE1pbGFuLCBJdGFseS4mI3hEO0RlcGFydG1lbnQg
b2YgTWVkaWNhbCBPbmNvbG9neSwgVmFsbCBkJmFwb3M7SGVicm9uIFVuaXZlcnNpdHkgSG9zcGl0
YWwsIEJhcmNlbG9uYSwgU3BhaW4uJiN4RDtEaXZpc2lvbiBvZiBDYW5jZXIgUHJldmVudGlvbiBh
bmQgR2VuZXRpY3MsIElzdGl0dXRvIEV1cm9wZW8gZGkgT25jb2xvZ2lhIChJRU8pLCBNaWxhbiwg
SXRhbHkuJiN4RDtIdW1hbiBHZW5ldGljcyBHcm91cCBhbmQgR2Vub3R5cGluZyBVbml0IChDRUdF
TiksIEh1bWFuIENhbmNlciBHZW5ldGljcyBQcm9ncmFtbWUsIFNwYW5pc2ggTmF0aW9uYWwgQ2Fu
Y2VyIFJlc2VhcmNoIENlbnRyZSAoQ05JTyksIE1hZHJpZCwgU3BhaW4uJiN4RDtCaW9tZWRpY2Fs
IE5ldHdvcmsgb24gUmFyZSBEaXNlYXNlcyAoQ0lCRVJFUiksIE1hZHJpZCwgU3BhaW4uJiN4RDtE
ZXB0IG9mIE9CL0dZTiwgQ29tcHJlaGVuc2l2ZSBDYW5jZXIgQ2VudGVyLCBNZWRpY2FsIFVuaXZl
cnNpdHkgb2YgVmllbm5hLCBWaWVubmEsIEF1c3RyaWEuJiN4RDtUaGUgSW5zdGl0dXRlIG9mIE9u
Y29sb2d5LCBDaGFpbSBTaGViYSBNZWRpY2FsIENlbnRlciwgUmFtYXQgR2FuLCBJc3JhZWwuJiN4
RDtVQ1NGIENhbmNlciBHZW5ldGljcyBhbmQgUHJldmVudGlvbiBQcm9ncmFtLCBTYW4gRnJhbmNp
c2NvLCBVU0EuJiN4RDtEZXBhcnRtZW50IG9mIENsaW5pY2FsIEdlbmV0aWNzLCBNYWFzdHJpY2h0
IFVuaXZlcnNpdHkgTWVkaWNhbCBDZW50ZXIsIE1hYXN0cmljaHQsIFRoZSBOZXRoZXJsYW5kcy4m
I3hEO1VuaXRlIGRlIFByZXZlbnRpb24gZXQgZCZhcG9zO0VwaWRlbWlvbG9naWUgR2VuZXRpcXVl
LCBDZW50cmUgTGVvbiBCZXJhcmQsIDI4IHJ1ZSBMYWVubmVjLCBMeW9uLCBGcmFuY2UuJiN4RDtE
ZXBhcnRtZW50IG9mIE1lZGljaW5lLCBBYnJhbXNvbiBDYW5jZXIgQ2VudGVyLCBQZXJlbG1hbiBT
Y2hvb2wgb2YgTWVkaWNpbmUgYXQgdGhlIFVuaXZlcnNpdHkgb2YgUGVubnN5bHZhbmlhLCBQaGls
YWRlbHBoaWEsIFVTQS4mI3hEO0RlcGFydG1lbnQgb2YgQ2xpbmljYWwgR2VuZXRpY3MsIFJveWFs
IERldm9uICZhbXA7IEV4ZXRlciBIb3NwaXRhbCwgRXhldGVyLCBVSy4mI3hEO1NlcnZpY2UgZGUg
R2VuZXRpcXVlLCBJbnN0aXR1dCBDdXJpZSwgMjYgcnVlIGQmYXBvcztVbG0sIFBhcmlzLCBGcmFu
Y2UuJiN4RDtEZXBhcnRtZW50IG9mIE1lZGljaW5lLCBIdW50c21hbiBDYW5jZXIgSW5zdGl0dXRl
LCBTYWx0IExha2UgQ2l0eSwgVVNBLiYjeEQ7TW9sZWN1bGFyIE9uY29sb2d5IExhYm9yYXRvcnks
IEhvc3BpdGFsIENsaW5pY28gU2FuIENhcmxvcywgSW5zdGl0dXRvIGRlIEludmVzdGlnYWNpb24g
U2FuaXRhcmlhIFNhbiBDYXJsb3MgKElkSVNTQyksIENlbnRybyBJbnZlc3RpZ2FjaW9uIEJpb21l
ZGljYSBlbiBSZWQgZGUgQ2FuY2VyIChDSUJFUk9OQyksIE1hZHJpZCwgU3BhaW4uJiN4RDtJbnN0
aXR1dGUgb2YgSHVtYW4gR2VuZXRpY3MsIFVuaXZlcnNpdHkgSG9zcGl0YWwgb2YgU2NobGVzd2ln
LUhvbHN0ZWluLCBLaWVsLCBHZXJtYW55LiYjeEQ7U2VjdGlvbiBvZiBNb2xlY3VsYXIgR2VuZXRp
Y3MsIERlcHQuIG9mIExhYm9yYXRvcnkgTWVkaWNpbmUsIFVuaXZlcnNpdHkgSG9zcGl0YWwgb2Yg
UGlzYSwgUGlzYSwgSXRhbHkuJiN4RDtSZXNlYXJjaCBEaXZpc2lvbiwgUGV0ZXIgTWFjQ2FsbHVt
IENhbmNlciBDZW50cmUsIE1lbGJvdXJuZSwgQXVzdHJhbGlhLiYjeEQ7Q1JDSFUgZGUgUXVlYmVj
LW9uY29sb2dpZSwgQ2VudHJlIGRlcyBtYWxhZGllcyBkdSBzZWluIERlc2NoZW5lcy1GYWJpYSwg
SG9waXRhbCBkdSBTYWludC1TYWNyZW1lbnQsIFNhaW50ZS1Gb3ksIENhbmFkYS4mI3hEO0RlcGFy
dG1lbnRzIG9mIFBlZGlhdHJpY3MgYW5kIE1lZGljaW5lLCBDb2x1bWJpYSBVbml2ZXJzaXR5LCBO
ZXcgWW9yaywgVVNBLiYjeEQ7Q2VudGVyIGZvciBNZWRpY2FsIEdlbmV0aWNzLCBHaGVudCBVbml2
ZXJzaXR5LCBHZW50LCBCZWxnaXVtLiYjeEQ7RGVwYXJ0bWVudCBvZiBDbGluaWNhbCBHZW5ldGlj
cywgRmFtaWx5IENhbmNlciBDbGluaWMsIEVyYXNtdXMgVW5pdmVyc2l0eSBNZWRpY2FsIENlbnRl
ciwgUm90dGVyZGFtLCBUaGUgTmV0aGVybGFuZHMuJiN4RDtTaGVmZmllbGQgQ2xpbmljYWwgR2Vu
ZXRpY3MgU2VydmljZSwgU2hlZmZpZWxkIENoaWxkcmVuJmFwb3M7cyBIb3NwaXRhbCwgU2hlZmZp
ZWxkLCBVSy4mI3hEO0RlcGFydG1lbnQgb2YgQ2xpbmljYWwgR2VuZXRpY3MsIFNvdXRoIEdsYXNn
b3cgVW5pdmVyc2l0eSBIb3NwaXRhbHMsIEdsYXNnb3csIFVLLiYjeEQ7VW5pdGUgZCZhcG9zO29u
Y29nZW5ldGlxdWUsIElDTy1DZW50cmUgUmVuZSBHYXVkdWNoZWF1LCBTYWludCBIZXJibGFpbiwg
RnJhbmNlLiYjeEQ7T25jb2dlbmV0aWNzIEdyb3VwLCBWYWxsIGQmYXBvcztIZWJyb24gSW5zdGl0
dXRlIG9mIE9uY29sb2d5IChWSElPKSwgQ2xpbmljYWwgYW5kIE1vbGVjdWxhciBHZW5ldGljcyBB
cmVhLCBWYWxsIGQmYXBvcztIZWJyb24gVW5pdmVyc2l0eSBIb3NwaXRhbCwgQmFyY2Vsb25hLCBT
cGFpbi4mI3hEO0RlcGFydG1lbnQgb2YgUG9wdWxhdGlvbiBTY2llbmNlcywgQmVja21hbiBSZXNl
YXJjaCBJbnN0aXR1dGUgb2YgQ2l0eSBvZiBIb3BlLCBEdWFydGUsIFVTQS4mI3hEO0RlcGFydG1l
bnQgb2YgR3luYWVjb2xvZ3kgYW5kIE9ic3RldHJpY3MsIEx1ZHdpZy1NYXhpbWlsaWFuIFVuaXZl
cnNpdHksIE11bmljaCwgR2VybWFueS4mI3hEO0NhbmNlciBIZXJlZGl0YXJpbywgSW5zdGl0dXRv
IGRlIEJpb2xvZ2lhIHkgR2VuZXRpY2EgTW9sZWN1bGFyLCBJQkdNLCBVbml2ZXJzaWRhZCBkZSBW
YWxsYWRvbGlkLCBWYWxsYWRvbGlkLCBTcGFpbi4mI3hEO0luc3RpdHV0ZSBvZiBIdW1hbiBHZW5l
dGljcywgVW5pdmVyc2l0eSBvZiBNdW5zdGVyLCBNdW5zdGVyLCBHZXJtYW55LiYjeEQ7Tm90dGlu
Z2hhbSBDbGluaWNhbCBHZW5ldGljcyBTZXJ2aWNlLCBOb3R0aW5naGFtIFVuaXZlcnNpdHkgSG9z
cGl0YWxzIE5IUyBUcnVzdCwgTm90dGluZ2hhbSwgVUsuJiN4RDtPbmNvZ2VuZXRpY3MgVGVhbSwg
VGhlIEluc3RpdHV0ZSBvZiBDYW5jZXIgUmVzZWFyY2ggYW5kIFJveWFsIE1hcnNkZW4gTkhTIEZv
dW5kYXRpb24gVHJ1c3QsIExvbmRvbiwgVUsuJiN4RDtEZXBhcnRtZW50IG9mIENsaW5pY2FsIEdl
bmV0aWNzLCBMdW5kIFVuaXZlcnNpdHkgSG9zcGl0YWwsIEx1bmQsIFN3ZWRlbi4mI3hEO0RlcGFy
dG1lbnQgb2YgT25jb2xvZ3ksIFJpZ3Nob3NwaXRhbGV0LCBDb3BlbmhhZ2VuIFVuaXZlcnNpdHkg
SG9zcGl0YWwsIENvcGVuaGFnZW4sIERlbm1hcmsuJiN4RDtJbnN0aXR1dGUgZm9yIE1lZGljYWwg
SW5mb3JtYXRpY3MsIFN0YXRpc3RpY3MgYW5kIEVwaWRlbWlvbG9neSwgVW5pdmVyc2l0eSBvZiBM
ZWlwemlnLCBMZWlwemlnLCBHZXJtYW55LiYjeEQ7RGVwYXJ0bWVudCBvZiBHeW5hZWNvbG9neSBh
bmQgT2JzdGV0cmljcywgRGl2aXNpb24gb2YgVHVtb3IgR2VuZXRpY3MsIEtsaW5pa3VtIHJlY2h0
cyBkZXIgSXNhciwgVGVjaG5pY2FsIFVuaXZlcnNpdHksIE11bmljaCwgR2VybWFueS4mI3hEO0dl
bm9taWMgTWVkaWNpbmUsIE1hbmNoZXN0ZXIgQWNhZGVtaWMgSGVhbHRoIFNjaWVuY2VzIENlbnRy
ZSwgRGl2aXNpb24gb2YgRXZvbHV0aW9uIGFuZCBHZW5vbWljIFNjaWVuY2VzLCBVbml2ZXJzaXR5
IG9mIE1hbmNoZXN0ZXIsIENlbnRyYWwgTWFuY2hlc3RlciBVbml2ZXJzaXR5IEhvc3BpdGFscyBO
SFMgRm91bmRhdGlvbiBUcnVzdCwgTWFuY2hlc3RlciwgVUsuJiN4RDtDZW50cmUgZGUgTHV0dGUg
Q29udHJlIGxlIENhbmNlciBHZW9yZ2VzIEZyYW5jb2lzIExlY2xlcmMsIEZyYW5jZSBhbmQgR2Vu
b21pYyBhbmQgSW1tdW5vdGhlcmFweSBNZWRpY2FsIEluc3RpdHV0ZSwgRGlqb24gVW5pdmVyc2l0
eSBIb3NwaXRhbCwgRGlqb24sIEZyYW5jZS4mI3hEO01vbGVjdWxhciBEaWFnbm9zdGljIFVuaXQs
IEhlcmVkaXRhcnkgQ2FuY2VyIFByb2dyYW0sIElDTy1JRElCRUxMIChDYXRhbGFuIEluc3RpdHV0
ZSBvZiBPbmNvbG9neS1CZWxsdml0Z2UgQmlvbWVkaWNhbCBSZXNlYXJjaCBJbnN0aXR1dGUpLCBC
YXJjZWxvbmEsIFNwYWluLiYjeEQ7TGFib3JhdG9pcmUgZGUgR2VuZXRpcXVlIENocm9tb3NvbWlx
dWUsIEhvdGVsIERpZXUgQ2VudHJlIEhvc3BpdGFsaWVyLCBDaGFtYmVyeSwgRnJhbmNlLiYjeEQ7
RGVwYXJ0bWVudCBvZiBDYW5jZXIgRXBpZGVtaW9sb2d5IGFuZCBHZW5ldGljcywgTWFzYXJ5ayBN
ZW1vcmlhbCBDYW5jZXIgSW5zdGl0dXRlLCBCcm5vLCBDemVjaCBSZXB1YmxpYy4mI3hEO0NvbHVt
YnVzIENhbmNlciBDb3VuY2lsLCBPaGlvIFN0YXRlIFVuaXZlcnNpdHksIENvbHVtYnVzLCBVU0Eu
JiN4RDtPbmNvZ2VuZXRpY3MgRGVwYXJ0bWVudCwgQmFycmV0b3MgQ2FuY2VyIEhvc3BpdGFsLCBC
YXJyZXRvcywgQnJhemlsLiYjeEQ7VUNMQSBTY2hvb2xzIG9mIE1lZGljaW5lIGFuZCBQdWJsaWMg
SGVhbHRoLCBEaXZpc2lvbiBvZiBDYW5jZXIgUHJldmVudGlvbiAmYW1wOyBDb250cm9sIFJlc2Vh
cmNoLCBKb25zc29uIENvbXByZWhlbnNpdmUgQ2FuY2VyIENlbnRlciwgTG9zIEFuZ2VsZXMsIFVT
QS4mI3hEO0NhbmNlciBSaXNrIGFuZCBQcmV2ZW50aW9uIENsaW5pYywgRGFuYS1GYXJiZXIgQ2Fu
Y2VyIEluc3RpdHV0ZSwgQm9zdG9uLCBVU0EuJiN4RDtDZW50cmUgb2YgRmFtaWxpYWwgQnJlYXN0
IGFuZCBPdmFyaWFuIENhbmNlciwgRGVwYXJ0bWVudCBvZiBNZWRpY2FsIEdlbmV0aWNzLCBJbnN0
aXR1dGUgb2YgSHVtYW4gR2VuZXRpY3MsIFVuaXZlcnNpdHkgb2YgV3VyemJ1cmcsIEdlcm1hbnks
IFd1cnpidXJnLiYjeEQ7RGVwYXJ0bWVudCBvZiBUdW1vdXIgQmlvbG9neSwgSW5zdGl0dXQgQ3Vy
aWUsIFBhcmlzLCBGcmFuY2UuJiN4RDtJbnN0aXR1dCBDdXJpZSwgUGFyaXMsIEZyYW5jZS4mI3hE
O0RlcGFydG1lbnQgb2YgQ2xpbmljYWwgR2VuZXRpY3MsIENvcGVuaGFnZW4sIERlbm1hcmsuJiN4
RDtTZXJ2aWNlIFJlZ2lvbmFsIE9uY29nZW5ldGlxdWUgUG9pdG91LUNoYXJlbnRlcywgQ2VudHJl
IEhvc3BpdGFsaWVyLCBOaW9ydCwgRnJhbmNlLiYjeEQ7RGVwYXJ0bWVudCBvZiBNb2xlY3VsYXIg
TWVkaWNpbmUsIFVuaXZlcnNpdHkgTGEgU2FwaWVuemEsIGFuZCBJc3RpdHV0byBQYXN0ZXVyIC0g
Rm9uZGF6aW9uZSBDZW5jaS1Cb2xvZ25ldHRpLCBSb21lLCBJdGFseS4mI3hEO0JhdGltZW50IENo
ZW5leSBELCBDZW50cmUgTGVvbiBCZXJhcmQsIEx5b24sIEZyYW5jZS4mI3hEO09udGFyaW8gQ2Fu
Y2VyIEdlbmV0aWNzIE5ldHdvcms6IEx1bmVuZmVsZC1UYW5lbmJhdW0gUmVzZWFyY2ggSW5zdGl0
dXRlLCBNb3VudCBTaW5haSBIb3NwaXRhbCwgVG9yb250bywgQ2FuYWRhLiYjeEQ7RGVwYXJ0bWVu
dCBvZiBQYXRob2xvZ3kgYW5kIExhYm9yYXRvcnkgTWVkaWNpbmUsIFVuaXZlcnNpdHkgb2YgS2Fu
c2FzIE1lZGljYWwgQ2VudGVyLCBLYW5zYXMgQ2l0eSwgVVNBLiYjeEQ7Q2xpbmljYWwgR2VuZXRp
Y3MgQnJhbmNoLCBEQ0VHLCBOQ0ksIE5JSCwgQmV0aGVzZGEsIFVTQS4mI3hEO0RlcGFydG1lbnQg
b2YgR2VuZXRpY3MgYW5kIFBhdGhvbG9neSwgUG9tZXJhbmlhbiBNZWRpY2FsIFVuaXZlcnNpdHks
IFN6Y3plY2luLCBQb2xhbmQuJiN4RDtDZW50ZXIgZm9yIEZhbWlsaWFsIEJyZWFzdCBhbmQgT3Zh
cmlhbiBDYW5jZXIsIENlbnRlciBmb3IgSW50ZWdyYXRlZCBPbmNvbG9neSAoQ0lPKSwgTWVkaWNh
bCBGYWN1bHR5LCBVbml2ZXJzaXR5IEhvc3BpdGFsIENvbG9nbmUsIENvbG9nbmUsIEdlcm1hbnku
JiN4RDtUaGUgSGVyZWRpdGFyeSBCcmVhc3QgYW5kIE92YXJpYW4gQ2FuY2VyIFJlc2VhcmNoIEdy
b3VwIE5ldGhlcmxhbmRzIChIRUJPTiksIE5ldGhlcmxhbmRzIENhbmNlciBJbnN0aXR1dGUsIEFt
c3RlcmRhbSwgVGhlIE5ldGhlcmxhbmRzLiYjeEQ7SW5zdGl0dXRlIG9mIEdlbmV0aWMgTWVkaWNp
bmUsIENlbnRyZSBmb3IgTGlmZSwgTmV3Y2FzdGxlIFVwb24gVHluZSBIb3NwaXRhbHMgTkhTIFRy
dXN0LCBOZXdjYXN0bGUgdXBvbiBUeW5lLCBVSy4mI3hEO0luc3RpdHV0ZSBvZiBIdW1hbiBHZW5l
dGljcywgVW5pdmVyc2l0eSBMZWlwemlnLCBMZWlwemlnLCBHZXJtYW55LiYjeEQ7RmFtaWx5IENh
bmNlciBDbGluaWMsIE5ldGhlcmxhbmRzIENhbmNlciBJbnN0aXR1dGUsIEFtc3RlcmRhbSwgVGhl
IE5ldGhlcmxhbmRzLiYjeEQ7RGVwYXJ0bWVudCBvZiBHeW5hZWNvbG9neSBhbmQgT2JzdGV0cmlj
cywgVW5pdmVyc2l0eSBIb3NwaXRhbCBEdXNzZWxkb3JmLCBIZWlucmljaC1IZWluZSBVbml2ZXJz
aXR5LCBEdXNzZWxkb3JmLCBHZXJtYW55LiYjeEQ7Ti5OLiBQZXRyb3YgSW5zdGl0dXRlIG9mIE9u
Y29sb2d5LCBTdC4gUGV0ZXJzYnVyZywgUnVzc2lhLiYjeEQ7TG9tYmFyZGkgQ29tcHJlaGVuc2l2
ZSBDYW5jZXIgQ2VudGVyLCBHZW9yZ2V0b3duIFVuaXZlcnNpdHksIFdhc2hpbmd0b24sIFVTQS4m
I3hEO0NsaW5pY2FsIEdlbmV0aWNzLCBHdXkmYXBvcztzIGFuZCBTdC4gVGhvbWFzJmFwb3M7IE5I
UyBGb3VuZGF0aW9uIFRydXN0LCBMb25kb24sIFVLLiYjeEQ7R2VuZXRpYyBDb3Vuc2VsaW5nIFVu
aXQsIEhlcmVkaXRhcnkgQ2FuY2VyIFByb2dyYW0sIElESUJHSSAoSW5zdGl0dXQgZCZhcG9zO0lu
dmVzdGlnYWNpbyBCaW9tZWRpY2EgZGUgR2lyb25hKSwgQ2F0YWxhbiBJbnN0aXR1dGUgb2YgT25j
b2xvZ3ksIEdpcm9uYSwgU3BhaW4uJiN4RDtQYXJrdmlsbGUgRmFtaWxpYWwgQ2FuY2VyIENlbnRy
ZSwgUGV0ZXIgTWFjQ2FsbHVtIENhbmNlciBDZW50cmUsIE1lbGJvdXJuZSwgQXVzdHJhbGlhLiYj
eEQ7SGVtYXRvbG9neSwgb25jb2xvZ3kgYW5kIHRyYW5zZnVzaW9uIG1lZGljaW5lIGNlbnRlciwg
RGVwdC4gb2YgTW9sZWN1bGFyIGFuZCBSZWdlbmVyYXRpdmUgTWVkaWNpbmUsIFZpbG5pdXMgVW5p
dmVyc2l0eSBIb3NwaXRhbCBTYW50YXJpc2tpdSBDbGluaWNzLCBWaWxuaXVzLCBMaXRodWFuaWEu
JiN4RDtEZXBhcnRtZW50IG9mIENsaW5pY2FsIEdlbmV0aWNzLCBBYXJodXMgVW5pdmVyc2l0eSBI
b3NwaXRhbCwgQWFyaHVzIE4sIERlbm1hcmsuJiN4RDtEZXBhcnRtZW50IG9mIEVwaWRlbWlvbG9n
eSwgQ2FuY2VyIFByZXZlbnRpb24gSW5zdGl0dXRlIG9mIENhbGlmb3JuaWEsIEZyZW1vbnQsIFVT
QS4mI3hEO0RlcGFydG1lbnQgb2YgSGVhbHRoIFJlc2VhcmNoIGFuZCBQb2xpY3kgKEVwaWRlbWlv
bG9neSkgYW5kIFN0YW5mb3JkIENhbmNlciBJbnN0aXR1dGUsIFN0YW5mb3JkIFVuaXZlcnNpdHkg
U2Nob29sIG9mIE1lZGljaW5lLCBTdGFuZm9yZCwgVVNBLiYjeEQ7Q2xpbmljYWwgR2VuZXRpY3Mg
UmVzZWFyY2ggTGFib3JhdG9yeSwgRGVwdC4gb2YgTWVkaWNpbmUsIE1lbW9yaWFsIFNsb2FuLUtl
dHRlcmluZyBDYW5jZXIgQ2VudGVyLCBOZXcgWW9yaywgVVNBLiYjeEQ7V29tZW4mYXBvcztzIENh
bmNlciBQcm9ncmFtIGF0IHRoZSBTYW11ZWwgT3NjaGluIENvbXByZWhlbnNpdmUgQ2FuY2VyIElu
c3RpdHV0ZSwgQ2VkYXJzLVNpbmFpIE1lZGljYWwgQ2VudGVyLCBMb3MgQW5nZWxlcywgVVNBLiYj
eEQ7RGVwYXJ0bWVudCBvZiBHeW5lY29sb2d5IGFuZCBPYnN0ZXRyaWNzLCBNZWRpY2FsIEZhY3Vs
dHkgYW5kIFVuaXZlcnNpdHkgSG9zcGl0YWwgQ2FybCBHdXN0YXYgQ2FydXMsIERyZXNkZW4sIEdl
cm1hbnkuJiN4RDtSZXNlYXJjaCBEZXBhcnRtZW50LCBQZXRlciBNYWNDYWxsdW0gQ2FuY2VyIENl
bnRyZSwgTWVsYm91cm5lLCBWaWN0b3JpYSwgQXVzdHJhbGlhIGFuZCBUaGUgU2lyIFBldGVyIE1h
Y0NhbGx1bSBEZXBhcnRtZW50IG9mIE9uY29sb2d5IFVuaXZlcnNpdHkgb2YgTWVsYm91cm5lLCBQ
YXJrdmlsbGUsIEF1c3RyYWxpYS4mI3hEO0RlcGFydG1lbnQgb2YgU3VyZ2VyeSwgRGFlcmltIFN0
LiBNYXJ5JmFwb3M7cyBIb3NwaXRhbCwgU2VvdWwsIEtvcmVhLiYjeEQ7TW9sZWN1bGFyIERpYWdu
b3N0aWNzIExhYm9yYXRvcnksIElOUkFTVEVTIChJbnN0aXR1dGUgb2YgTnVjbGVhciBhbmQgUmFk
aW9sb2dpY2FsIFNjaWVuY2VzIGFuZCBUZWNobm9sb2d5KSwgTmF0aW9uYWwgQ2VudHJlIGZvciBT
Y2llbnRpZmljIFJlc2VhcmNoICZxdW90O0RlbW9rcml0b3MmcXVvdDssIEF0aGVucywgR3JlZWNl
LiYjeEQ7VGhlIEd5bmVjby1PbmNvbG9neSBEZXBhcnRtZW50LCBDaGFpbSBTaGViYSBNZWRpY2Fs
IENlbnRlciwgUmFtYXQgR2FuLCBJc3JhZWwuJiN4RDtTZXJ2aWNpbyBkZSBHZW5ldGljYS1DSUJF
UkVSIFU3MDUsIEhvc3BpdGFsIGRlIGxhIFNhbnRhIENyZXUgaSBTYW50IFBhdSwgQmFyY2Vsb25h
LCBTcGFpbi4mI3hEO1RoZSBGZWluc3RlaW4gSW5zdGl0dXRlIGZvciBNZWRpY2FsIFJlc2VhcmNo
LCBNYW5oYXNzZXQsIFVTQS4mI3hEO0RlcGFydG1lbnQgb2YgU3VyZ2VyeSwgU29vbmNodW5oeWFu
ZyBVbml2ZXJzaXR5IGFuZCBTZW91bCBIb3NwaXRhbCwgU2VvdWwsIEtvcmVhLiYjeEQ7SW5zZXJt
IFU5MDAsIEluc3RpdHV0IEN1cmllLCBQU0wgUmVzZWFyY2ggVW5pdmVyc2l0eSwgUGFyaXMsIEZy
YW5jZS4mI3hEO0RlcGFydG1lbnQgb2YgT25jb2xvZ3kgUmFkaXVtaGVtbWV0IGFuZCBJbnN0aXR1
dGlvbiBvZiBPbmNvbG9neSBhbmQgUGF0b2xvZ3ksIEthcm9saW5za2EgVW5pdmVyc2l0eSBIb3Nw
aXRhbCBhbmQgS2Fyb2xpbnNrYSBJbnN0aXR1dGV0LCBTb2xuYSwgU3dlZGVuLiYjeEQ7RGVwYXJ0
bWVudCBvZiBIZWFsdGggU2NpZW5jZXMgUmVzZWFyY2gsIE1heW8gQ2xpbmljLCBTY290dHNkYWxl
LCBVU0EuJiN4RDtPbmNvZ2VuZXRpcXVlLCBJbnN0aXR1dCBCZXJnb25pZSwgQm9yZGVhdXgsIEZy
YW5jZS4mI3hEO0RlcGFydG1lbnQgb2YgR3luZWNvbG9naWNhbCBPbmNvbG9neSBhbmQgQ2xpbmlj
YWwgQ2FuY2VyIEdlbmV0aWNzIFByb2dyYW0sIFVuaXZlcnNpdHkgT2YgVGV4YXMgTUQgQW5kZXJz
b24gQ2FuY2VyIENlbnRlciwgSG91c3RvbiwgVVNBLiYjeEQ7Q2VudHJlIEFudG9pbmUgTGFjYXNz
YWduZSwgTmljZSwgRnJhbmNlLiYjeEQ7TGFib3JhdG9yaW8gZGUgR2VuZXRpY2EgTW9sZWN1bGFy
LCBTZXJ2aWNpbyBkZSBHZW5ldGljYSwgSG9zcGl0YWwgVW5pdmVyc2l0YXJpbyBDcnVjZXMsIEJp
b0NydWNlcyBIZWFsdGggUmVzZWFyY2ggSW5zdGl0dXRlLCBCYXJha2FsZG8sIFNwYWluLiYjeEQ7
RGVwYXJ0bWVudCBvZiBTdXJnZXJ5LCBOYXRpb25hbCBJbnN0aXR1dGUgb2YgT25jb2xvZ3ksIEJ1
ZGFwZXN0LCBIdW5nYXJ5LiYjeEQ7RGVwYXJ0bWVudCBvZiBDbGluaWNhbCBHZW5ldGljcywgVlUg
VW5pdmVyc2l0eSBNZWRpY2FsIENlbnRlciwgQW1zdGVyZGFtLCBUaGUgTmV0aGVybGFuZHMuJiN4
RDtEZXBhcnRtZW50IG9mIEh1bWFuIEdlbmV0aWNzLCBSYWRib3VkIFVuaXZlcnNpdHkgTWVkaWNh
bCBDZW50ZXIsIE5pam1lZ2VuLCBUaGUgTmV0aGVybGFuZHMuJiN4RDtWaWxuaXVzIHVuaXZlcnNp
dHkgU2FudGFyaXNraXUgaG9zcGl0YWwsIE5hdGlvbmFsIENlbnRlciBvZiBQYXRob2xvZ3ksIFZp
bG5pdXMsIExpdGh1YW5pYS4mI3hEO05SRyBPbmNvbG9neSwgU3RhdGlzdGljcyBhbmQgRGF0YSBN
YW5hZ2VtZW50IENlbnRlciwgUm9zd2VsbCBQYXJrIENhbmNlciBJbnN0aXR1dGUsIEJ1ZmZhbG8s
IFVTQS4mI3hEO0RlcGFydG1lbnQgb2YgQ2FuY2VyIFByZXZlbnRpb24gYW5kIENvbnRyb2wsIFJv
c3dlbGwgUGFyayBDYW5jZXIgSW5zdGl0dXRlLCBCdWZmYWxvLCBVU0EuJiN4RDtEZXBhcnRtZW50
IG9mIExhYm9yYXRvcnkgTWVkaWNpbmUgYW5kIFBhdGhvYmlvbG9neSwgVW5pdmVyc2l0eSBvZiBU
b3JvbnRvLCBUb3JvbnRvLCBDYW5hZGEuJiN4RDtEZXBhcnRtZW50IG9mIE9ic3RldHJpY3MgYW5k
IEd5bmVjb2xvZ3ksIFVuaXZlcnNpdHkgb2YgSGVsc2lua2kgYW5kIEhlbHNpbmtpIFVuaXZlcnNp
dHkgSG9zcGl0YWwsIEhVUywgRmlubGFuZC4mI3hEO0NhbmNlciBHZW5ldGljcyBTZXJ2aWNlLCBE
aXZpc2lvbiBvZiBNZWRpY2FsIE9uY29sb2d5LCBOYXRpb25hbCBDYW5jZXIgQ2VudHJlIFNpbmdh
cG9yZSwgQnVraXQgTWVyYWgsIFNpbmdhcG9yZS4mI3hEO0luc3RpdHV0ZSBvZiBNZWRpY2FsIEdl
bmV0aWNzIGFuZCBBcHBsaWVkIEdlbm9taWNzLCBVbml2ZXJzaXR5IG9mIFR1ZWJpbmdlbiwgVHVl
YmluZ2VuLCBHZXJtYW55LiYjeEQ7Q2VudGVyIGZvciBHZW5vbWljIE1lZGljaW5lLCBSaWdzaG9z
cGl0YWxldCwgVW5pdmVyc2l0eSBvZiBDb3BlbmhhZ2VuLCBDb3BlbmhhZ2VuLCBEZW5tYXJrLiYj
eEQ7Q2FuY2VyIEdlbmV0aWNzIGFuZCBQcmV2ZW50aW9uIFByb2dyYW0sIFVuaXZlcnNpdHkgb2Yg
Q2FsaWZvcm5pYSBTYW4gRnJhbmNpc2NvLCBTYW4gRnJhbmNpc2NvLCBVU0EuJiN4RDtDbGluaWNh
bCBHZW5ldGljcyBSZXNlYXJjaCBMYWJvcmF0b3J5LCBEZXB0LiBvZiBNZWRpY2luZSwgQ2FuY2Vy
IEJpb2xvZ3kgYW5kIEdlbmV0aWNzLCBNZW1vcmlhbCBTbG9hbi1LZXR0ZXJpbmcgQ2FuY2VyIENl
bnRlciwgTmV3IFlvcmssIFVTQS4mI3hEO0RlcGFydG1lbnQgb2YgQ2xpbmljYWwgR2VuZXRpY3Ms
IFNhaGxncmVuc2thIFVuaXZlcnNpdHkgSG9zcGl0YWwsIEdvdGhlbmJ1cmcsIFN3ZWRlbi4mI3hE
O1dlc3QgTWlkbGFuZHMgUmVnaW9uYWwgR2VuZXRpY3MgU2VydmljZSwgQmlybWluZ2hhbSBXb21l
biZhcG9zO3MgSG9zcGl0YWwgSGVhbHRoY2FyZSBOSFMgVHJ1c3QsIEVkZ2Jhc3RvbiwgVUsuJiN4
RDtIdW1hbiBHZW5ldGljcyBHcm91cCwgSHVtYW4gQ2FuY2VyIEdlbmV0aWNzIFByb2dyYW1tZSwg
U3BhbmlzaCBOYXRpb25hbCBDYW5jZXIgUmVzZWFyY2ggQ2VudHJlIChDTklPKSwgQmlvbWVkaWNh
bCBOZXR3b3JrIG9uIFJhcmUgRGlzZWFzZXMgKENJQkVSRVIpLCBNYWRyaWQsIFNwYWluLiYjeEQ7
VW5pdCBvZiBNZWRpY2FsIEdlbmV0aWNzLCBEZXBhcnRtZW50IG9mIEJpb21lZGljYWwsIEV4cGVy
aW1lbnRhbCBhbmQgQ2xpbmljYWwgU2NpZW5jZXMsIFVuaXZlcnNpdHkgb2YgRmxvcmVuY2UsIEZs
b3JlbmNlLCBJdGFseS4mI3hEO0RlcGFydG1lbnQgb2YgTWVkaWNhbCBTY2llbmNlcywgVW5pdmVy
c2l0eSBvZiBUdXJpbiwgVHVyaW4sIEl0YWx5LiYjeEQ7U2VjdGlvbiBvZiBNb2xlY3VsYXIgRGlh
Z25vc3RpY3MsIERlcGFydG1lbnQgb2YgQmlvY2hlbWlzdHJ5LCBBYWxib3JnIFVuaXZlcnNpdHkg
SG9zcGl0YWwsIEFhbGJvcmcsIERlbm1hcmsuJiN4RDtEZXBhcnRtZW50IG9mIEdlbmV0aWNzLCBQ
b3J0dWd1ZXNlIE9uY29sb2d5IEluc3RpdHV0ZSBvZiBQb3J0byAoSVBPIFBvcnRvKSwgUG9ydG8s
IFBvcnR1Z2FsLiYjeEQ7QmlvbWVkaWNhbCBTY2llbmNlcyBJbnN0aXR1dGUgKElDQkFTKSwgVW5p
dmVyc2l0eSBvZiBQb3J0bywgUG9ydG8sIFBvcnR1Z2FsLiYjeEQ7SUZPTSwgVGhlIEZJUkMgKEl0
YWxpYW4gRm91bmRhdGlvbiBmb3IgQ2FuY2VyIFJlc2VhcmNoKSBJbnN0aXR1dGUgb2YgTW9sZWN1
bGFyIE9uY29sb2d5LCBNaWxhbiwgSXRhbHkuJiN4RDtTZXJ2aWNlIGRlIEdlbmV0aXF1ZSBDbGlu
aXF1ZSBDaHJvbW9zb21pcXVlIGV0IE1vbGVjdWxhaXJlLCBIb3BpdGFsIE5vcmQsIFN0IEV0aWVu
bmUsIEZyYW5jZS4mI3hEO1VuaXRlIGQmYXBvcztPbmNvZ2VuZXRpcXVlLCBDSFUgQXJuYXVkIGRl
IFZpbGxlbmV1dmUsIE1vbnRwZWxsaWVyLCBGcmFuY2UuJiN4RDtVbml0IG9mIE1vbGVjdWxhciBC
YXNlcyBvZiBHZW5ldGljIFJpc2sgYW5kIEdlbmV0aWMgVGVzdGluZywgRGVwYXJ0bWVudCBvZiBS
ZXNlYXJjaCwgRm9uZGF6aW9uZSBJUkNDUyAoSXN0aXR1dG8gRGkgUmljb3Zlcm8gZSBDdXJhIGEg
Q2FyYXR0ZXJlIFNjaWVudGlmaWNvKSwgSXN0aXR1dG8gTmF6aW9uYWxlIFR1bW9yaSAoSU5UKSwg
TWlsYW4sIEl0YWx5LiYjeEQ7U2Nob29sIG9mIFdvbWVuJmFwb3M7cyBhbmQgQ2hpbGRyZW4mYXBv
cztzIEhlYWx0aCwgVU5TVywgU3lkbmV5LCBBdXN0cmFsaWEuJiN4RDtUaGUgS2luZ2hvcm4gQ2Fu
Y2VyIENlbnRyZSwgR2FydmFuIEluc3RpdHV0ZSBvZiBNZWRpY2FsIFJlc2VhcmNoLCBTeWRuZXks
IEF1c3RyYWxpYS4mI3hEO0RlcGFydG1lbnQgb2YgQ2xpbmljYWwgR2VuZXRpY3MsIEthcm9saW5z
a2EgVW5pdmVyc2l0eSBIb3NwaXRhbCwgU3RvY2tob2xtLCBTd2VkZW4uJiN4RDtEZXBhcnRtZW50
IG9mIEJhc2ljIFNjaWVuY2VzLCBTaGF1a2F0IEtoYW51bSBNZW1vcmlhbCBDYW5jZXIgSG9zcGl0
YWwgYW5kIFJlc2VhcmNoIENlbnRyZSwgTGFob3JlLCBQYWtpc3Rhbi4mI3hEO0NsaW5pY2FsIEdl
bmV0aWNzIFNlcnZpY2VzLCBEZXB0LiBvZiBNZWRpY2luZSwgTWVtb3JpYWwgU2xvYW4tS2V0dGVy
aW5nIENhbmNlciBDZW50ZXIsIE5ldyBZb3JrLCBVU0EuJiN4RDtEaXZpc2lvbiBvZiBHeW5lY29s
b2dpYyBPbmNvbG9neSwgTm9ydGggU2hvcmUgVW5pdmVyc2l0eSBIZWFsdGggU3lzdGVtLCBVbml2
ZXJzaXR5IG9mIENoaWNhZ28sIEV2YW5zdG9uLCBVU0EuJiN4RDtBbGwgV2FsZXMgTWVkaWNhbCBH
ZW5ldGljcyBTZXJ2aWNlcywgVW5pdmVyc2l0eSBIb3NwaXRhbCBvZiBXYWxlcywgQ2FyZGlmZiwg
VUsuJiN4RDtEZXBhcnRtZW50IG9mIEd5bmVjb2xvZ3ksIFZpbG5pdXMgVW5pdmVyc2l0eSBIb3Nw
aXRhbCBTYW50YXJpc2tpdSBDbGluaWNzLCBDZW50cmUgb2YgV29tYW4mYXBvcztzIEhlYWx0aCBh
bmQgcGF0aG9sb2d5LCBWaWxuaXVzLCBMaXRodWFuaWEuJiN4RDtDbGluaWNhbCBDYW5jZXIgR2Vu
ZXRpY3MgUHJvZ3JhbSwgRGl2aXNpb24gb2YgSHVtYW4gR2VuZXRpY3MsIERlcGFydG1lbnQgb2Yg
SW50ZXJuYWwgTWVkaWNpbmUsIFRoZSBDb21wcmVoZW5zaXZlIENhbmNlciBDZW50ZXIsIFRoZSBP
aGlvIFN0YXRlIFVuaXZlcnNpdHksIENvbHVtYnVzLCBVU0EuJiN4RDtEZXBhcnRtZW50IG9mIElu
dGVybmFsIE1lZGljaW5lLCBEaXZpc2lvbiBvZiBPbmNvbG9neSwgVW5pdmVyc2l0eSBvZiBLYW5z
YXMgTWVkaWNhbCBDZW50ZXIsIFdlc3R3b29kLCBVU0EuJiN4RDtOb3J0aCBFYXN0IFRoYW1lcyBS
ZWdpb25hbCBHZW5ldGljcyBTZXJ2aWNlLCBHcmVhdCBPcm1vbmQgU3RyZWV0IEhvc3BpdGFsIGZv
ciBDaGlsZHJlbiBOSFMgVHJ1c3QsIExvbmRvbiwgVUsuJiN4RDtHZW5vbWljcyBDZW50ZXIsIENl
bnRyZSBIb3NwaXRhbGllciBVbml2ZXJzaXRhaXJlIGRlIFF1ZWJlYyBSZXNlYXJjaCBDZW50ZXIg
YW5kIExhdmFsIFVuaXZlcnNpdHksIFF1ZWJlYyBDaXR5LCBDYW5hZGEuJiN4RDtNZWRpY2FsIEdl
bmV0aWNzIFVuaXQsIFVuaXZlcnNpdHkgb2YgTG9uZG9uLCBTdCBHZW9yZ2UmYXBvcztzLCBVSy4m
I3hEO0RlcGFydGVtZW50IE9uY29sb2dpZSBHZW5ldGlxdWUsIFByZXZlbnRpb24gZXQgRGVwaXN0
YWdlLCBJbnN0aXR1dCBQYW9saS1DYWxtZXR0ZXMsIE1hcnNlaWxsZSBNZWRpY2FsIFNjaG9vbC1B
TSBVbml2ZXJzaXR5LCBNYXJzZWlsbGUsIEZyYW5jZS4mI3hEO0dlbmV0aWMgRXBpZGVtaW9sb2d5
IExhYm9yYXRvcnksIERlcGFydG1lbnQgb2YgUGF0aG9sb2d5LCBVbml2ZXJzaXR5IG9mIE1lbGJv
dXJuZSwgUGFya3ZpbGxlLCBBdXN0cmFsaWEuJiN4RDtJbnN0aXR1dGUgb2YgQ2VsbCBhbmQgTW9s
ZWN1bGFyIFBhdGhvbG9neSwgSGFubm92ZXIgTWVkaWNhbCBTY2hvb2wsIEhhbm5vdmVyLCBHZXJt
YW55LiYjeEQ7SW5zdGl0dXRlIG9mIEh1bWFuIEdlbmV0aWNzLCBVbml2ZXJzaXR5IEhvc3BpdGFs
IEhlaWRlbGJlcmcsIEhlaWRlbGJlcmcsIEdlcm1hbnkuJiN4RDtOYXRpb25hbCBIdW1hbiBHZW5v
bWUgUmVzZWFyY2ggSW5zdGl0dXRlLCBOYXRpb25hbCBJbnN0aXR1dGVzIG9mIEhlYWx0aCwgQmV0
aGVzZGEsIFVTQS4mI3hEO0RlcGFydG1lbnQgb2YgRXBpZGVtaW9sb2d5LCBDb2x1bWJpYSBVbml2
ZXJzaXR5LCBOZXcgWW9yaywgVVNBLiYjeEQ7R2VuZXRpYyBDb3Vuc2VsaW5nIFVuaXQsIEhlcmVk
aXRhcnkgQ2FuY2VyIFByb2dyYW0sIElESUJFTEwgKEJlbGx2aXRnZSBCaW9tZWRpY2FsIFJlc2Vh
cmNoIEluc3RpdHV0ZSksIENhdGFsYW4gSW5zdGl0dXRlIG9mIE9uY29sb2d5LCBDSUJFUk9OQywg
R3JhbiBWaWEgZGUgbCZhcG9zO0hvc3BpdGFsZXQsIEJhcmNlbG9uYSwgU3BhaW4uJiN4RDtEZXBh
cnRtZW50IG9mIEhlYWx0aCBTY2llbmNlcyBSZXNlYXJjaCwgTWF5byBDbGluaWMsIFJvY2hlc3Rl
ciwgVVNBLiYjeEQ7RGVwYXJ0bWVudCBvZiBNZWRpY2luZSwgTWFnZWUtV29tZW5zIEhvc3BpdGFs
LCBVbml2ZXJzaXR5IG9mIFBpdHRzYnVyZ2ggU2Nob29sIG9mIE1lZGljaW5lLCBQaXR0c2J1cmdo
LCBVU0EuJiN4RDtQcm9ncmFtIGluIENhbmNlciBHZW5ldGljcywgRGVwYXJ0bWVudHMgb2YgSHVt
YW4gR2VuZXRpY3MgYW5kIE9uY29sb2d5LCBNY0dpbGwgVW5pdmVyc2l0eSwgTW9udHJlYWwsIENh
bmFkYS4mI3hEO0RpdmlzaW9uIG9mIEh1bWFuIEdlbmV0aWNzLCBEZXBhcnRtZW50cyBvZiBJbnRl
cm5hbCBNZWRpY2luZSBhbmQgQ2FuY2VyIEJpb2xvZ3kgYW5kIEdlbmV0aWNzLCBDb21wcmVoZW5z
aXZlIENhbmNlciBDZW50ZXIsIFRoZSBPaGlvIFN0YXRlIFVuaXZlcnNpdHksIENvbHVtYnVzLCBV
U0EuJiN4RDtQYXJrdmlsbGUgRmFtaWxpYWwgQ2FuY2VyIENlbnRyZSwgUm95YWwgTWVsYm91cm5l
IEhvc3BpdGFsLCBNZWxib3VybmUsIEF1c3RyYWxpYS4mI3hEO0RlcGFydG1lbnQgb2YgTWVkaWNh
bCBPbmNvbG9neSwgQmV0aCBJc3JhZWwgRGVhY29uZXNzIE1lZGljYWwgQ2VudGVyLCBNYXNzYWNo
dXNldHRzLCBVU0EuJiN4RDtEZXBhcnRtZW50IG9mIENsaW5pY2FsIEdlbmV0aWNzLCBMZWlkZW4g
VW5pdmVyc2l0eSBNZWRpY2FsIENlbnRlciwgTGVpZGVuLCBUaGUgTmV0aGVybGFuZHMuJiN4RDtE
ZXBhcnRtZW50IG9mIEdlbmV0aWNzLCBVbml2ZXJzaXR5IE1lZGljYWwgQ2VudGVyLCBHcm9uaW5n
ZW4gVW5pdmVyc2l0eSwgR3JvbmluZ2VuLCBUaGUgTmV0aGVybGFuZHMuJiN4RDtEZXBhcnRtZW50
IG9mIE1lZGljYWwgR2VuZXRpY3MsIFVuaXZlcnNpdHkgTWVkaWNhbCBDZW50ZXIsIFV0cmVjaHQs
IFRoZSBOZXRoZXJsYW5kcy4mI3hEO1VuaXQgb2YgSGVyZWRpdGFyeSBDYW5jZXIsIERlcGFydG1l
bnQgb2YgRXBpZGVtaW9sb2d5LCBQcmV2ZW50aW9uIGFuZCBTcGVjaWFsIEZ1bmN0aW9ucywgSVJD
Q1MgKElzdGl0dXRvIERpIFJpY292ZXJvIGUgQ3VyYSBhIENhcmF0dGVyZSBTY2llbnRpZmljbykg
QU9VIFNhbiBNYXJ0aW5vIC0gSVNUIElzdGl0dXRvIE5hemlvbmFsZSBwZXIgbGEgUmljZXJjYSBz
dWwgQ2FuY3JvLCBHZW5vYSwgSXRhbHkuJiN4RDtJbnN0aXR1dGUgb2YgSHVtYW4gR2VuZXRpY3Ms
IENhbXB1cyBWaXJjaG92IEtsaW5pa3VtLCBCZXJsaW4sIEdlcm1hbnkuJiN4RDtGdW5kYWNpb24g
UHVibGljYSBHYWxlZ2EgZGUgTWVkaWNpbmEgWGVub21pY2EtU0VSR0FTLCBHcnVwbyBkZSBNZWRp
Y2luYSBYZW5vbWljYS1VU0MsIENJQkVSRVIsIElESVMsIFNhbnRpYWdvIGRlIENvbXBvc3RlbGEs
IFNwYWluLiYjeEQ7RGVwYXJ0YW1lbnRvIGRlIEludmVzdGlnYWNpb24geSBkZSBUdW1vcmVzIE1h
bWFyaW9zIGRlbCwgSW5zdGl0dXRvIE5hY2lvbmFsIGRlIENhbmNlcm9sb2dpYSwgTWV4aWNvIENp
dHksIE1leGljby4mI3hEO0NlbnRybyBkZSBDYW5jZXIgZGUgTWFtYSBkZWwgSG9zcGl0YWwgWmFt
YnJhbm8gSGVsbGlvbiwgVGVjbm9sb2dpY28gZGUgTW9udGVycmV5LCBTYW4gUGVkcm8gR2FyemEg
R2FyY2lhLCBNZXhpY28uJiN4RDtEZXBhcnRtZW50IG9mIE9uY29sb2d5LCBLYXJvbGluc2thIFVu
aXZlcnNpdHkgSG9zcGl0YWwsIFN0b2NraG9sbSwgU3dlZGVuLiYjeEQ7T3hmb3JkIFJlZ2lvbmFs
IEdlbmV0aWNzIFNlcnZpY2UsIENodXJjaGlsbCBIb3NwaXRhbCwgT3hmb3JkLCBVSy4mI3hEO0Rl
cGFydG1lbnQgb2YgR3luYWVjb2xvZ3kgYW5kIE9ic3RldHJpY3MsIFVuaXZlcnNpdHkgSG9zcGl0
YWwsIFVsbSwgR2VybWFueS4mI3hEO0luc3RpdHV0ZSBvZiBIdW1hbiBHZW5ldGljcywgUmVnZW5z
YnVyZyBVbml2ZXJzaXR5LCBSZWdlbnNidXJnLCBHZXJtYW55LiYjeEQ7SW5zdGl0dXRlIG9mIE9u
Y29sb2d5LCBSaXZrYSBaaXYgTWVkaWNhbCBDZW50ZXIsIFplZmF0LCBJc3JhZWwuJiN4RDtNYWdl
ZS1Xb21lbnMgSG9zcGl0YWwsIFVuaXZlcnNpdHkgb2YgUGl0dHNidXJnaCBTY2hvb2wgb2YgTWVk
aWNpbmUsIFBpdHRzYnVyZ2gsIFVTQS4mI3hEO0NlbnRlciBmb3IgTWVkaWNhbCBHZW5ldGljcywg
Tm9ydGggU2hvcmUgVW5pdmVyc2l0eSBIZWFsdGggU3lzdGVtLCBFdmFuc3RvbiwgVVNBLiYjeEQ7
TWVkaWNhbCBEaXJlY3RvciwgQ2VudGVyIGZvciBNZWRpY2FsIEdlbmV0aWNzLCBOb3J0aFNob3Jl
IFVuaXZlcnNpdHkgSGVhbHRoU3lzdGVtLCBDbGluaWNhbCBBc3Npc3RhbnQgUHJvZmVzc29yIG9m
IE1lZGljaW5lLCBVbml2ZXJzaXR5IG9mIENoaWNhZ28gUHJpdHprZXIgU2Nob29sIG9mIE1lZGlj
aW5lLCBFdmFuc3RvbiwgVVNBLjwvYXV0aC1hZGRyZXNzPjx0aXRsZXM+PHRpdGxlPk11dGF0aW9u
YWwgc3BlY3RydW0gaW4gYSB3b3JsZHdpZGUgc3R1ZHkgb2YgMjksNzAwIGZhbWlsaWVzIHdpdGgg
QlJDQTEgb3IgQlJDQTIgbXV0YXRpb25zPC90aXRsZT48c2Vjb25kYXJ5LXRpdGxlPkh1bSBNdXRh
dDwvc2Vjb25kYXJ5LXRpdGxlPjwvdGl0bGVzPjxwZXJpb2RpY2FsPjxmdWxsLXRpdGxlPkh1bSBN
dXRhdDwvZnVsbC10aXRsZT48L3BlcmlvZGljYWw+PHBhZ2VzPjU5My02MjA8L3BhZ2VzPjx2b2x1
bWU+Mzk8L3ZvbHVtZT48bnVtYmVyPjU8L251bWJlcj48ZWRpdGlvbj4yMDE4LzAyLzE2PC9lZGl0
aW9uPjxrZXl3b3Jkcz48a2V5d29yZD5CUkNBMSBQcm90ZWluLypnZW5ldGljczwva2V5d29yZD48
a2V5d29yZD5CUkNBMiBQcm90ZWluLypnZW5ldGljczwva2V5d29yZD48a2V5d29yZD5EYXRhYmFz
ZXMsIEdlbmV0aWM8L2tleXdvcmQ+PGtleXdvcmQ+RmFtaWx5PC9rZXl3b3JkPjxrZXl3b3JkPkdl
b2dyYXBoeTwva2V5d29yZD48a2V5d29yZD5IdW1hbnM8L2tleXdvcmQ+PGtleXdvcmQ+KkludGVy
bmF0aW9uYWxpdHk8L2tleXdvcmQ+PGtleXdvcmQ+TXV0YXRpb24vKmdlbmV0aWNzPC9rZXl3b3Jk
PjxrZXl3b3JkPipicmNhMTwva2V5d29yZD48a2V5d29yZD4qYnJjYTI8L2tleXdvcmQ+PGtleXdv
cmQ+KmJyZWFzdCBjYW5jZXI8L2tleXdvcmQ+PGtleXdvcmQ+KmV0aG5pY2l0eTwva2V5d29yZD48
a2V5d29yZD4qZ2VvZ3JhcGh5PC9rZXl3b3JkPjxrZXl3b3JkPiptdXRhdGlvbjwva2V5d29yZD48
a2V5d29yZD4qb3ZhcmlhbiBjYW5jZXI8L2tleXdvcmQ+PC9rZXl3b3Jkcz48ZGF0ZXM+PHllYXI+
MjAxODwveWVhcj48cHViLWRhdGVzPjxkYXRlPk1heTwvZGF0ZT48L3B1Yi1kYXRlcz48L2RhdGVz
Pjxpc2JuPjEwOTgtMTAwNCAoRWxlY3Ryb25pYykmI3hEOzEwNTktNzc5NCAoTGlua2luZyk8L2lz
Ym4+PGFjY2Vzc2lvbi1udW0+Mjk0NDYxOTg8L2FjY2Vzc2lvbi1udW0+PHVybHM+PHJlbGF0ZWQt
dXJscz48dXJsPmh0dHBzOi8vd3d3Lm5jYmkubmxtLm5paC5nb3YvcHVibWVkLzI5NDQ2MTk4PC91
cmw+PC9yZWxhdGVkLXVybHM+PC91cmxzPjxjdXN0b20yPlBNQzU5MDM5Mzg8L2N1c3RvbTI+PGVs
ZWN0cm9uaWMtcmVzb3VyY2UtbnVtPjEwLjEwMDIvaHVtdS4yMzQwNjwvZWxlY3Ryb25pYy1yZXNv
dXJjZS1udW0+PC9yZWNvcmQ+PC9DaXRlPjwvRW5kTm90ZT5=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E71DE6" w:rsidRPr="00E71DE6">
        <w:rPr>
          <w:rFonts w:ascii="Arial" w:eastAsia="Times New Roman" w:hAnsi="Arial" w:cs="Arial"/>
          <w:noProof/>
          <w:sz w:val="28"/>
          <w:szCs w:val="28"/>
          <w:vertAlign w:val="superscript"/>
          <w:lang w:eastAsia="en-GB"/>
        </w:rPr>
        <w:t>6</w:t>
      </w:r>
      <w:r w:rsidR="00B61AA5">
        <w:rPr>
          <w:rFonts w:ascii="Arial" w:eastAsia="Times New Roman" w:hAnsi="Arial" w:cs="Arial"/>
          <w:sz w:val="28"/>
          <w:szCs w:val="28"/>
          <w:lang w:eastAsia="en-GB"/>
        </w:rPr>
        <w:fldChar w:fldCharType="end"/>
      </w:r>
      <w:r w:rsidR="00837503" w:rsidRPr="000E2A53">
        <w:rPr>
          <w:rFonts w:ascii="Arial" w:eastAsia="Times New Roman" w:hAnsi="Arial" w:cs="Arial"/>
          <w:sz w:val="28"/>
          <w:szCs w:val="28"/>
          <w:lang w:eastAsia="en-GB"/>
        </w:rPr>
        <w:t>.</w:t>
      </w:r>
      <w:r w:rsidR="00837503" w:rsidRPr="00B03319">
        <w:rPr>
          <w:rFonts w:ascii="Arial" w:eastAsia="Times New Roman" w:hAnsi="Arial" w:cs="Arial"/>
          <w:sz w:val="28"/>
          <w:szCs w:val="28"/>
          <w:lang w:eastAsia="en-GB"/>
        </w:rPr>
        <w:t xml:space="preserve"> </w:t>
      </w:r>
      <w:r w:rsidR="00837503">
        <w:rPr>
          <w:rFonts w:ascii="Arial" w:eastAsia="Times New Roman" w:hAnsi="Arial" w:cs="Arial"/>
          <w:sz w:val="28"/>
          <w:szCs w:val="28"/>
          <w:lang w:eastAsia="en-GB"/>
        </w:rPr>
        <w:t xml:space="preserve"> </w:t>
      </w:r>
      <w:r w:rsidR="00837503" w:rsidRPr="00EE5763">
        <w:rPr>
          <w:rFonts w:ascii="Arial" w:eastAsia="Times New Roman" w:hAnsi="Arial" w:cs="Arial"/>
          <w:sz w:val="28"/>
          <w:szCs w:val="28"/>
          <w:lang w:eastAsia="en-GB"/>
        </w:rPr>
        <w:t xml:space="preserve">BRCA1 and BRCA2 </w:t>
      </w:r>
      <w:r w:rsidR="00837503">
        <w:rPr>
          <w:rFonts w:ascii="Arial" w:eastAsia="Times New Roman" w:hAnsi="Arial" w:cs="Arial"/>
          <w:sz w:val="28"/>
          <w:szCs w:val="28"/>
          <w:lang w:eastAsia="en-GB"/>
        </w:rPr>
        <w:t xml:space="preserve">are tumour suppressor </w:t>
      </w:r>
      <w:r w:rsidR="00D8486B">
        <w:rPr>
          <w:rFonts w:ascii="Arial" w:eastAsia="Times New Roman" w:hAnsi="Arial" w:cs="Arial"/>
          <w:sz w:val="28"/>
          <w:szCs w:val="28"/>
          <w:lang w:eastAsia="en-GB"/>
        </w:rPr>
        <w:lastRenderedPageBreak/>
        <w:t>proteins</w:t>
      </w:r>
      <w:r w:rsidR="00837503">
        <w:rPr>
          <w:rFonts w:ascii="Arial" w:eastAsia="Times New Roman" w:hAnsi="Arial" w:cs="Arial"/>
          <w:sz w:val="28"/>
          <w:szCs w:val="28"/>
          <w:lang w:eastAsia="en-GB"/>
        </w:rPr>
        <w:t xml:space="preserve"> with a fundamental role in the cellular response to DNA damage through activation of specific repair processes</w:t>
      </w:r>
      <w:r w:rsidR="002110F9">
        <w:rPr>
          <w:rFonts w:ascii="Arial" w:eastAsia="Times New Roman" w:hAnsi="Arial" w:cs="Arial"/>
          <w:sz w:val="28"/>
          <w:szCs w:val="28"/>
          <w:lang w:eastAsia="en-GB"/>
        </w:rPr>
        <w:t xml:space="preserve"> (homologous recombination)</w:t>
      </w:r>
      <w:r w:rsidR="00837503">
        <w:rPr>
          <w:rFonts w:ascii="Arial" w:eastAsia="Times New Roman" w:hAnsi="Arial" w:cs="Arial"/>
          <w:sz w:val="28"/>
          <w:szCs w:val="28"/>
          <w:lang w:eastAsia="en-GB"/>
        </w:rPr>
        <w:t xml:space="preserve">. </w:t>
      </w:r>
      <w:r w:rsidR="0055159A">
        <w:rPr>
          <w:rFonts w:ascii="Arial" w:eastAsia="Times New Roman" w:hAnsi="Arial" w:cs="Arial"/>
          <w:sz w:val="28"/>
          <w:szCs w:val="28"/>
          <w:lang w:eastAsia="en-GB"/>
        </w:rPr>
        <w:t>The majority of variants are t</w:t>
      </w:r>
      <w:r w:rsidR="00A177B6">
        <w:rPr>
          <w:rFonts w:ascii="Arial" w:eastAsia="Times New Roman" w:hAnsi="Arial" w:cs="Arial"/>
          <w:sz w:val="28"/>
          <w:szCs w:val="28"/>
          <w:lang w:eastAsia="en-GB"/>
        </w:rPr>
        <w:t xml:space="preserve">runcating </w:t>
      </w:r>
      <w:r w:rsidR="00DA3C34">
        <w:rPr>
          <w:rFonts w:ascii="Arial" w:eastAsia="Times New Roman" w:hAnsi="Arial" w:cs="Arial"/>
          <w:sz w:val="28"/>
          <w:szCs w:val="28"/>
          <w:lang w:eastAsia="en-GB"/>
        </w:rPr>
        <w:t>variants</w:t>
      </w:r>
      <w:r w:rsidR="0055159A">
        <w:rPr>
          <w:rFonts w:ascii="Arial" w:eastAsia="Times New Roman" w:hAnsi="Arial" w:cs="Arial"/>
          <w:sz w:val="28"/>
          <w:szCs w:val="28"/>
          <w:lang w:eastAsia="en-GB"/>
        </w:rPr>
        <w:t xml:space="preserve"> predicted to result in a reduction in </w:t>
      </w:r>
      <w:r w:rsidR="00A177B6">
        <w:rPr>
          <w:rFonts w:ascii="Arial" w:eastAsia="Times New Roman" w:hAnsi="Arial" w:cs="Arial"/>
          <w:sz w:val="28"/>
          <w:szCs w:val="28"/>
          <w:lang w:eastAsia="en-GB"/>
        </w:rPr>
        <w:t xml:space="preserve">BRCA1 and BRCA2 </w:t>
      </w:r>
      <w:r w:rsidR="0055159A">
        <w:rPr>
          <w:rFonts w:ascii="Arial" w:eastAsia="Times New Roman" w:hAnsi="Arial" w:cs="Arial"/>
          <w:sz w:val="28"/>
          <w:szCs w:val="28"/>
          <w:lang w:eastAsia="en-GB"/>
        </w:rPr>
        <w:t>protein</w:t>
      </w:r>
      <w:r w:rsidR="00A177B6">
        <w:rPr>
          <w:rFonts w:ascii="Arial" w:eastAsia="Times New Roman" w:hAnsi="Arial" w:cs="Arial"/>
          <w:sz w:val="28"/>
          <w:szCs w:val="28"/>
          <w:lang w:eastAsia="en-GB"/>
        </w:rPr>
        <w:t xml:space="preserve"> an</w:t>
      </w:r>
      <w:r w:rsidR="0055159A">
        <w:rPr>
          <w:rFonts w:ascii="Arial" w:eastAsia="Times New Roman" w:hAnsi="Arial" w:cs="Arial"/>
          <w:sz w:val="28"/>
          <w:szCs w:val="28"/>
          <w:lang w:eastAsia="en-GB"/>
        </w:rPr>
        <w:t>d</w:t>
      </w:r>
      <w:r w:rsidR="00A177B6">
        <w:rPr>
          <w:rFonts w:ascii="Arial" w:eastAsia="Times New Roman" w:hAnsi="Arial" w:cs="Arial"/>
          <w:sz w:val="28"/>
          <w:szCs w:val="28"/>
          <w:lang w:eastAsia="en-GB"/>
        </w:rPr>
        <w:t xml:space="preserve"> </w:t>
      </w:r>
      <w:r w:rsidR="004A3594">
        <w:rPr>
          <w:rFonts w:ascii="Arial" w:eastAsia="Times New Roman" w:hAnsi="Arial" w:cs="Arial"/>
          <w:sz w:val="28"/>
          <w:szCs w:val="28"/>
          <w:lang w:eastAsia="en-GB"/>
        </w:rPr>
        <w:t xml:space="preserve">thus </w:t>
      </w:r>
      <w:r w:rsidR="0055159A">
        <w:rPr>
          <w:rFonts w:ascii="Arial" w:eastAsia="Times New Roman" w:hAnsi="Arial" w:cs="Arial"/>
          <w:sz w:val="28"/>
          <w:szCs w:val="28"/>
          <w:lang w:eastAsia="en-GB"/>
        </w:rPr>
        <w:t>impeding the</w:t>
      </w:r>
      <w:r w:rsidR="00A177B6">
        <w:rPr>
          <w:rFonts w:ascii="Arial" w:eastAsia="Times New Roman" w:hAnsi="Arial" w:cs="Arial"/>
          <w:sz w:val="28"/>
          <w:szCs w:val="28"/>
          <w:lang w:eastAsia="en-GB"/>
        </w:rPr>
        <w:t xml:space="preserve"> cells </w:t>
      </w:r>
      <w:r w:rsidR="0055159A">
        <w:rPr>
          <w:rFonts w:ascii="Arial" w:eastAsia="Times New Roman" w:hAnsi="Arial" w:cs="Arial"/>
          <w:sz w:val="28"/>
          <w:szCs w:val="28"/>
          <w:lang w:eastAsia="en-GB"/>
        </w:rPr>
        <w:t xml:space="preserve">ability </w:t>
      </w:r>
      <w:r w:rsidR="00A177B6">
        <w:rPr>
          <w:rFonts w:ascii="Arial" w:eastAsia="Times New Roman" w:hAnsi="Arial" w:cs="Arial"/>
          <w:sz w:val="28"/>
          <w:szCs w:val="28"/>
          <w:lang w:eastAsia="en-GB"/>
        </w:rPr>
        <w:t xml:space="preserve">to </w:t>
      </w:r>
      <w:r w:rsidR="004A3594">
        <w:rPr>
          <w:rFonts w:ascii="Arial" w:eastAsia="Times New Roman" w:hAnsi="Arial" w:cs="Arial"/>
          <w:sz w:val="28"/>
          <w:szCs w:val="28"/>
          <w:lang w:eastAsia="en-GB"/>
        </w:rPr>
        <w:t>repair DNA</w:t>
      </w:r>
      <w:r w:rsidR="00B61AA5">
        <w:rPr>
          <w:rFonts w:ascii="Arial" w:eastAsia="Times New Roman" w:hAnsi="Arial" w:cs="Arial"/>
          <w:sz w:val="28"/>
          <w:szCs w:val="28"/>
          <w:lang w:eastAsia="en-GB"/>
        </w:rPr>
        <w:fldChar w:fldCharType="begin">
          <w:fldData xml:space="preserve">PEVuZE5vdGU+PENpdGU+PEF1dGhvcj5Gb3Vsa2VzPC9BdXRob3I+PFllYXI+MjAxMzwvWWVhcj48
UmVjTnVtPjEzPC9SZWNOdW0+PERpc3BsYXlUZXh0PjxzdHlsZSBmYWNlPSJzdXBlcnNjcmlwdCI+
Nzwvc3R5bGU+PC9EaXNwbGF5VGV4dD48cmVjb3JkPjxyZWMtbnVtYmVyPjEzPC9yZWMtbnVtYmVy
Pjxmb3JlaWduLWtleXM+PGtleSBhcHA9IkVOIiBkYi1pZD0iZXB2dDVyZmVzZjV6dm1ldmVmMnZ2
ZHdqenphNWF4Mjl4dnp0IiB0aW1lc3RhbXA9IjE1OTExOTQ3OTciIGd1aWQ9ImMyMGQ2OGVhLTI5
MjMtNDcyYi05ZmIxLTIzNGVkNTY0ODY0OCI+MTM8L2tleT48L2ZvcmVpZ24ta2V5cz48cmVmLXR5
cGUgbmFtZT0iSm91cm5hbCBBcnRpY2xlIj4xNzwvcmVmLXR5cGU+PGNvbnRyaWJ1dG9ycz48YXV0
aG9ycz48YXV0aG9yPkZvdWxrZXMsIFcuIEQuPC9hdXRob3I+PGF1dGhvcj5TaHVlbiwgQS4gWS48
L2F1dGhvcj48L2F1dGhvcnM+PC9jb250cmlidXRvcnM+PGF1dGgtYWRkcmVzcz5Qcm9ncmFtIGlu
IENhbmNlciBHZW5ldGljcywgRGVwYXJ0bWVudHMgb2YgT25jb2xvZ3kgYW5kIEh1bWFuIEdlbmV0
aWNzLCBNY0dpbGwgVW5pdmVyc2l0eSwgTW9udHJlYWwsIFFDLCBDYW5hZGEuIHdpbGxpYW0uZm91
bGtlc0BtY2dpbGwuY2E8L2F1dGgtYWRkcmVzcz48dGl0bGVzPjx0aXRsZT5JbiBicmllZjogQlJD
QTEgYW5kIEJSQ0EyPC90aXRsZT48c2Vjb25kYXJ5LXRpdGxlPkogUGF0aG9sPC9zZWNvbmRhcnkt
dGl0bGU+PC90aXRsZXM+PHBlcmlvZGljYWw+PGZ1bGwtdGl0bGU+SiBQYXRob2w8L2Z1bGwtdGl0
bGU+PC9wZXJpb2RpY2FsPjxwYWdlcz4zNDctOTwvcGFnZXM+PHZvbHVtZT4yMzA8L3ZvbHVtZT48
bnVtYmVyPjQ8L251bWJlcj48ZWRpdGlvbj4yMDEzLzA0LzI3PC9lZGl0aW9uPjxrZXl3b3Jkcz48
a2V5d29yZD5BbnRpbmVvcGxhc3RpYyBBZ2VudHMvdGhlcmFwZXV0aWMgdXNlPC9rZXl3b3JkPjxr
ZXl3b3JkPkJSQ0ExIFByb3RlaW4vKmdlbmV0aWNzPC9rZXl3b3JkPjxrZXl3b3JkPkJSQ0EyIFBy
b3RlaW4vKmdlbmV0aWNzPC9rZXl3b3JkPjxrZXl3b3JkPkJpb21hcmtlcnMsIFR1bW9yL2FuYWx5
c2lzLypnZW5ldGljczwva2V5d29yZD48a2V5d29yZD5CcmVhc3QgTmVvcGxhc21zL2NoZW1pc3Ry
eS9kcnVnIHRoZXJhcHkvKmdlbmV0aWNzL3BhdGhvbG9neTwva2V5d29yZD48a2V5d29yZD5ETkEg
QnJlYWtzLCBEb3VibGUtU3RyYW5kZWQ8L2tleXdvcmQ+PGtleXdvcmQ+RmVtYWxlPC9rZXl3b3Jk
PjxrZXl3b3JkPkdlbmV0aWMgUHJlZGlzcG9zaXRpb24gdG8gRGlzZWFzZTwva2V5d29yZD48a2V5
d29yZD5IdW1hbnM8L2tleXdvcmQ+PGtleXdvcmQ+TW9sZWN1bGFyIFRhcmdldGVkIFRoZXJhcHk8
L2tleXdvcmQ+PGtleXdvcmQ+Kk11dGF0aW9uPC9rZXl3b3JkPjxrZXl3b3JkPk92YXJpYW4gTmVv
cGxhc21zL2NoZW1pc3RyeS9kcnVnIHRoZXJhcHkvKmdlbmV0aWNzL3BhdGhvbG9neTwva2V5d29y
ZD48a2V5d29yZD5QaGVub3R5cGU8L2tleXdvcmQ+PGtleXdvcmQ+UHJlY2lzaW9uIE1lZGljaW5l
PC9rZXl3b3JkPjxrZXl3b3JkPlJpc2sgQXNzZXNzbWVudDwva2V5d29yZD48a2V5d29yZD5SaXNr
IEZhY3RvcnM8L2tleXdvcmQ+PGtleXdvcmQ+RE5BIHJlcGFpcjwva2V5d29yZD48a2V5d29yZD5Q
YXJwPC9rZXl3b3JkPjxrZXl3b3JkPmJyZWFzdCBjYW5jZXI8L2tleXdvcmQ+PGtleXdvcmQ+Y2lz
cGxhdGludW08L2tleXdvcmQ+PGtleXdvcmQ+b3ZhcmlhbiBjYW5jZXI8L2tleXdvcmQ+PGtleXdv
cmQ+cGF0aG9sb2d5PC9rZXl3b3JkPjxrZXl3b3JkPnRhcmdldGVkIHRoZXJhcHk8L2tleXdvcmQ+
PGtleXdvcmQ+dHJpcGxlIG5lZ2F0aXZlPC9rZXl3b3JkPjwva2V5d29yZHM+PGRhdGVzPjx5ZWFy
PjIwMTM8L3llYXI+PHB1Yi1kYXRlcz48ZGF0ZT5BdWc8L2RhdGU+PC9wdWItZGF0ZXM+PC9kYXRl
cz48aXNibj4xMDk2LTk4OTYgKEVsZWN0cm9uaWMpJiN4RDswMDIyLTM0MTcgKExpbmtpbmcpPC9p
c2JuPjxhY2Nlc3Npb24tbnVtPjIzNjIwMTc1PC9hY2Nlc3Npb24tbnVtPjx1cmxzPjxyZWxhdGVk
LXVybHM+PHVybD5odHRwczovL3d3dy5uY2JpLm5sbS5uaWguZ292L3B1Ym1lZC8yMzYyMDE3NTwv
dXJsPjwvcmVsYXRlZC11cmxzPjwvdXJscz48ZWxlY3Ryb25pYy1yZXNvdXJjZS1udW0+MTAuMTAw
Mi9wYXRoLjQyMDU8L2VsZWN0cm9uaWMtcmVzb3VyY2UtbnVtPjwvcmVjb3JkPjwvQ2l0ZT48L0Vu
ZE5vdGU+AG==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PEVuZE5vdGU+PENpdGU+PEF1dGhvcj5Gb3Vsa2VzPC9BdXRob3I+PFllYXI+MjAxMzwvWWVhcj48
UmVjTnVtPjEzPC9SZWNOdW0+PERpc3BsYXlUZXh0PjxzdHlsZSBmYWNlPSJzdXBlcnNjcmlwdCI+
Nzwvc3R5bGU+PC9EaXNwbGF5VGV4dD48cmVjb3JkPjxyZWMtbnVtYmVyPjEzPC9yZWMtbnVtYmVy
Pjxmb3JlaWduLWtleXM+PGtleSBhcHA9IkVOIiBkYi1pZD0iZXB2dDVyZmVzZjV6dm1ldmVmMnZ2
ZHdqenphNWF4Mjl4dnp0IiB0aW1lc3RhbXA9IjE1OTExOTQ3OTciIGd1aWQ9ImMyMGQ2OGVhLTI5
MjMtNDcyYi05ZmIxLTIzNGVkNTY0ODY0OCI+MTM8L2tleT48L2ZvcmVpZ24ta2V5cz48cmVmLXR5
cGUgbmFtZT0iSm91cm5hbCBBcnRpY2xlIj4xNzwvcmVmLXR5cGU+PGNvbnRyaWJ1dG9ycz48YXV0
aG9ycz48YXV0aG9yPkZvdWxrZXMsIFcuIEQuPC9hdXRob3I+PGF1dGhvcj5TaHVlbiwgQS4gWS48
L2F1dGhvcj48L2F1dGhvcnM+PC9jb250cmlidXRvcnM+PGF1dGgtYWRkcmVzcz5Qcm9ncmFtIGlu
IENhbmNlciBHZW5ldGljcywgRGVwYXJ0bWVudHMgb2YgT25jb2xvZ3kgYW5kIEh1bWFuIEdlbmV0
aWNzLCBNY0dpbGwgVW5pdmVyc2l0eSwgTW9udHJlYWwsIFFDLCBDYW5hZGEuIHdpbGxpYW0uZm91
bGtlc0BtY2dpbGwuY2E8L2F1dGgtYWRkcmVzcz48dGl0bGVzPjx0aXRsZT5JbiBicmllZjogQlJD
QTEgYW5kIEJSQ0EyPC90aXRsZT48c2Vjb25kYXJ5LXRpdGxlPkogUGF0aG9sPC9zZWNvbmRhcnkt
dGl0bGU+PC90aXRsZXM+PHBlcmlvZGljYWw+PGZ1bGwtdGl0bGU+SiBQYXRob2w8L2Z1bGwtdGl0
bGU+PC9wZXJpb2RpY2FsPjxwYWdlcz4zNDctOTwvcGFnZXM+PHZvbHVtZT4yMzA8L3ZvbHVtZT48
bnVtYmVyPjQ8L251bWJlcj48ZWRpdGlvbj4yMDEzLzA0LzI3PC9lZGl0aW9uPjxrZXl3b3Jkcz48
a2V5d29yZD5BbnRpbmVvcGxhc3RpYyBBZ2VudHMvdGhlcmFwZXV0aWMgdXNlPC9rZXl3b3JkPjxr
ZXl3b3JkPkJSQ0ExIFByb3RlaW4vKmdlbmV0aWNzPC9rZXl3b3JkPjxrZXl3b3JkPkJSQ0EyIFBy
b3RlaW4vKmdlbmV0aWNzPC9rZXl3b3JkPjxrZXl3b3JkPkJpb21hcmtlcnMsIFR1bW9yL2FuYWx5
c2lzLypnZW5ldGljczwva2V5d29yZD48a2V5d29yZD5CcmVhc3QgTmVvcGxhc21zL2NoZW1pc3Ry
eS9kcnVnIHRoZXJhcHkvKmdlbmV0aWNzL3BhdGhvbG9neTwva2V5d29yZD48a2V5d29yZD5ETkEg
QnJlYWtzLCBEb3VibGUtU3RyYW5kZWQ8L2tleXdvcmQ+PGtleXdvcmQ+RmVtYWxlPC9rZXl3b3Jk
PjxrZXl3b3JkPkdlbmV0aWMgUHJlZGlzcG9zaXRpb24gdG8gRGlzZWFzZTwva2V5d29yZD48a2V5
d29yZD5IdW1hbnM8L2tleXdvcmQ+PGtleXdvcmQ+TW9sZWN1bGFyIFRhcmdldGVkIFRoZXJhcHk8
L2tleXdvcmQ+PGtleXdvcmQ+Kk11dGF0aW9uPC9rZXl3b3JkPjxrZXl3b3JkPk92YXJpYW4gTmVv
cGxhc21zL2NoZW1pc3RyeS9kcnVnIHRoZXJhcHkvKmdlbmV0aWNzL3BhdGhvbG9neTwva2V5d29y
ZD48a2V5d29yZD5QaGVub3R5cGU8L2tleXdvcmQ+PGtleXdvcmQ+UHJlY2lzaW9uIE1lZGljaW5l
PC9rZXl3b3JkPjxrZXl3b3JkPlJpc2sgQXNzZXNzbWVudDwva2V5d29yZD48a2V5d29yZD5SaXNr
IEZhY3RvcnM8L2tleXdvcmQ+PGtleXdvcmQ+RE5BIHJlcGFpcjwva2V5d29yZD48a2V5d29yZD5Q
YXJwPC9rZXl3b3JkPjxrZXl3b3JkPmJyZWFzdCBjYW5jZXI8L2tleXdvcmQ+PGtleXdvcmQ+Y2lz
cGxhdGludW08L2tleXdvcmQ+PGtleXdvcmQ+b3ZhcmlhbiBjYW5jZXI8L2tleXdvcmQ+PGtleXdv
cmQ+cGF0aG9sb2d5PC9rZXl3b3JkPjxrZXl3b3JkPnRhcmdldGVkIHRoZXJhcHk8L2tleXdvcmQ+
PGtleXdvcmQ+dHJpcGxlIG5lZ2F0aXZlPC9rZXl3b3JkPjwva2V5d29yZHM+PGRhdGVzPjx5ZWFy
PjIwMTM8L3llYXI+PHB1Yi1kYXRlcz48ZGF0ZT5BdWc8L2RhdGU+PC9wdWItZGF0ZXM+PC9kYXRl
cz48aXNibj4xMDk2LTk4OTYgKEVsZWN0cm9uaWMpJiN4RDswMDIyLTM0MTcgKExpbmtpbmcpPC9p
c2JuPjxhY2Nlc3Npb24tbnVtPjIzNjIwMTc1PC9hY2Nlc3Npb24tbnVtPjx1cmxzPjxyZWxhdGVk
LXVybHM+PHVybD5odHRwczovL3d3dy5uY2JpLm5sbS5uaWguZ292L3B1Ym1lZC8yMzYyMDE3NTwv
dXJsPjwvcmVsYXRlZC11cmxzPjwvdXJscz48ZWxlY3Ryb25pYy1yZXNvdXJjZS1udW0+MTAuMTAw
Mi9wYXRoLjQyMDU8L2VsZWN0cm9uaWMtcmVzb3VyY2UtbnVtPjwvcmVjb3JkPjwvQ2l0ZT48L0Vu
ZE5vdGU+AG==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590516" w:rsidRPr="00590516">
        <w:rPr>
          <w:rFonts w:ascii="Arial" w:eastAsia="Times New Roman" w:hAnsi="Arial" w:cs="Arial"/>
          <w:noProof/>
          <w:sz w:val="28"/>
          <w:szCs w:val="28"/>
          <w:vertAlign w:val="superscript"/>
          <w:lang w:eastAsia="en-GB"/>
        </w:rPr>
        <w:t>7</w:t>
      </w:r>
      <w:r w:rsidR="00B61AA5">
        <w:rPr>
          <w:rFonts w:ascii="Arial" w:eastAsia="Times New Roman" w:hAnsi="Arial" w:cs="Arial"/>
          <w:sz w:val="28"/>
          <w:szCs w:val="28"/>
          <w:lang w:eastAsia="en-GB"/>
        </w:rPr>
        <w:fldChar w:fldCharType="end"/>
      </w:r>
      <w:r w:rsidR="004A3594">
        <w:rPr>
          <w:rFonts w:ascii="Arial" w:eastAsia="Times New Roman" w:hAnsi="Arial" w:cs="Arial"/>
          <w:sz w:val="28"/>
          <w:szCs w:val="28"/>
          <w:lang w:eastAsia="en-GB"/>
        </w:rPr>
        <w:t xml:space="preserve">. </w:t>
      </w:r>
    </w:p>
    <w:p w:rsidR="0069311E" w:rsidRDefault="00B03319" w:rsidP="003F2A34">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sz w:val="28"/>
          <w:szCs w:val="28"/>
          <w:lang w:eastAsia="en-GB"/>
        </w:rPr>
        <w:t>The risk of developing breast cancer in</w:t>
      </w:r>
      <w:r w:rsidR="00BC33E4">
        <w:rPr>
          <w:rFonts w:ascii="Arial" w:eastAsia="Times New Roman" w:hAnsi="Arial" w:cs="Arial"/>
          <w:sz w:val="28"/>
          <w:szCs w:val="28"/>
          <w:lang w:eastAsia="en-GB"/>
        </w:rPr>
        <w:t xml:space="preserve"> women with a pathogenic</w:t>
      </w:r>
      <w:r>
        <w:rPr>
          <w:rFonts w:ascii="Arial" w:eastAsia="Times New Roman" w:hAnsi="Arial" w:cs="Arial"/>
          <w:sz w:val="28"/>
          <w:szCs w:val="28"/>
          <w:lang w:eastAsia="en-GB"/>
        </w:rPr>
        <w:t xml:space="preserve"> </w:t>
      </w:r>
      <w:r w:rsidRPr="006D7DFB">
        <w:rPr>
          <w:rFonts w:ascii="Arial" w:eastAsia="Times New Roman" w:hAnsi="Arial" w:cs="Arial"/>
          <w:i/>
          <w:iCs/>
          <w:sz w:val="28"/>
          <w:szCs w:val="28"/>
          <w:lang w:eastAsia="en-GB"/>
        </w:rPr>
        <w:t xml:space="preserve">BRCA1 </w:t>
      </w:r>
      <w:r w:rsidRPr="00C842E3">
        <w:rPr>
          <w:rFonts w:ascii="Arial" w:eastAsia="Times New Roman" w:hAnsi="Arial" w:cs="Arial"/>
          <w:sz w:val="28"/>
          <w:szCs w:val="28"/>
          <w:lang w:eastAsia="en-GB"/>
        </w:rPr>
        <w:t xml:space="preserve">and </w:t>
      </w:r>
      <w:r w:rsidRPr="006D7DFB">
        <w:rPr>
          <w:rFonts w:ascii="Arial" w:eastAsia="Times New Roman" w:hAnsi="Arial" w:cs="Arial"/>
          <w:i/>
          <w:iCs/>
          <w:sz w:val="28"/>
          <w:szCs w:val="28"/>
          <w:lang w:eastAsia="en-GB"/>
        </w:rPr>
        <w:t xml:space="preserve">BRCA2 </w:t>
      </w:r>
      <w:r w:rsidR="00BC33E4">
        <w:rPr>
          <w:rFonts w:ascii="Arial" w:eastAsia="Times New Roman" w:hAnsi="Arial" w:cs="Arial"/>
          <w:iCs/>
          <w:sz w:val="28"/>
          <w:szCs w:val="28"/>
          <w:lang w:eastAsia="en-GB"/>
        </w:rPr>
        <w:t>variant</w:t>
      </w:r>
      <w:r>
        <w:rPr>
          <w:rFonts w:ascii="Arial" w:eastAsia="Times New Roman" w:hAnsi="Arial" w:cs="Arial"/>
          <w:sz w:val="28"/>
          <w:szCs w:val="28"/>
          <w:lang w:eastAsia="en-GB"/>
        </w:rPr>
        <w:t xml:space="preserve"> significantly increases from the age of 30years</w:t>
      </w:r>
      <w:r w:rsidR="0069311E">
        <w:rPr>
          <w:rFonts w:ascii="Arial" w:eastAsia="Times New Roman" w:hAnsi="Arial" w:cs="Arial"/>
          <w:sz w:val="28"/>
          <w:szCs w:val="28"/>
          <w:lang w:eastAsia="en-GB"/>
        </w:rPr>
        <w:t xml:space="preserve"> (Figure 1)</w:t>
      </w:r>
      <w:r w:rsidR="00B61AA5">
        <w:rPr>
          <w:rFonts w:ascii="Arial" w:eastAsia="Times New Roman" w:hAnsi="Arial" w:cs="Arial"/>
          <w:sz w:val="28"/>
          <w:szCs w:val="28"/>
          <w:lang w:eastAsia="en-GB"/>
        </w:rPr>
        <w:fldChar w:fldCharType="begin">
          <w:fldData xml:space="preserve">PEVuZE5vdGU+PENpdGU+PEF1dGhvcj5LdWNoZW5iYWVja2VyPC9BdXRob3I+PFllYXI+MjAxNzwv
WWVhcj48UmVjTnVtPjc8L1JlY051bT48RGlzcGxheVRleHQ+PHN0eWxlIGZhY2U9InN1cGVyc2Ny
aXB0Ij44PC9zdHlsZT48L0Rpc3BsYXlUZXh0PjxyZWNvcmQ+PHJlYy1udW1iZXI+NzwvcmVjLW51
bWJlcj48Zm9yZWlnbi1rZXlzPjxrZXkgYXBwPSJFTiIgZGItaWQ9ImVwdnQ1cmZlc2Y1enZtZXZl
ZjJ2dmR3anp6YTVheDI5eHZ6dCIgdGltZXN0YW1wPSIxNTkxMTg2Nzk1IiBndWlkPSIyMjZlZTcw
ZC01NzcxLTRkNTQtYTI0OC1hNzdkMDYyYzdiYmUiPjc8L2tleT48L2ZvcmVpZ24ta2V5cz48cmVm
LXR5cGUgbmFtZT0iSm91cm5hbCBBcnRpY2xlIj4xNzwvcmVmLXR5cGU+PGNvbnRyaWJ1dG9ycz48
YXV0aG9ycz48YXV0aG9yPkt1Y2hlbmJhZWNrZXIsIEsuIEIuPC9hdXRob3I+PGF1dGhvcj5Ib3Bw
ZXIsIEouIEwuPC9hdXRob3I+PGF1dGhvcj5CYXJuZXMsIEQuIFIuPC9hdXRob3I+PGF1dGhvcj5Q
aGlsbGlwcywgSy4gQS48L2F1dGhvcj48YXV0aG9yPk1vb2lqLCBULiBNLjwvYXV0aG9yPjxhdXRo
b3I+Um9vcy1CbG9tLCBNLiBKLjwvYXV0aG9yPjxhdXRob3I+SmVydmlzLCBTLjwvYXV0aG9yPjxh
dXRob3I+dmFuIExlZXV3ZW4sIEYuIEUuPC9hdXRob3I+PGF1dGhvcj5NaWxuZSwgUi4gTC48L2F1
dGhvcj48YXV0aG9yPkFuZHJpZXUsIE4uPC9hdXRob3I+PGF1dGhvcj5Hb2xkZ2FyLCBELiBFLjwv
YXV0aG9yPjxhdXRob3I+VGVycnksIE0uIEIuPC9hdXRob3I+PGF1dGhvcj5Sb29rdXMsIE0uIEEu
PC9hdXRob3I+PGF1dGhvcj5FYXN0b24sIEQuIEYuPC9hdXRob3I+PGF1dGhvcj5BbnRvbmlvdSwg
QS4gQy48L2F1dGhvcj48YXV0aG9yPkJyY2EsPC9hdXRob3I+PGF1dGhvcj5CcmNhIENvaG9ydCBD
b25zb3J0aXVtPC9hdXRob3I+PGF1dGhvcj5NY0d1ZmZvZywgTC48L2F1dGhvcj48YXV0aG9yPkV2
YW5zLCBELiBHLjwvYXV0aG9yPjxhdXRob3I+QmFycm93ZGFsZSwgRC48L2F1dGhvcj48YXV0aG9y
PkZyb3N0LCBELjwvYXV0aG9yPjxhdXRob3I+QWRsYXJkLCBKLjwvYXV0aG9yPjxhdXRob3I+T25n
LCBLLiBSLjwvYXV0aG9yPjxhdXRob3I+SXphdHQsIEwuPC9hdXRob3I+PGF1dGhvcj5UaXNjaGtv
d2l0eiwgTS48L2F1dGhvcj48YXV0aG9yPkVlbGVzLCBSLjwvYXV0aG9yPjxhdXRob3I+RGF2aWRz
b24sIFIuPC9hdXRob3I+PGF1dGhvcj5Ib2Rnc29uLCBTLjwvYXV0aG9yPjxhdXRob3I+RWxsaXMs
IFMuPC9hdXRob3I+PGF1dGhvcj5Ob2d1ZXMsIEMuPC9hdXRob3I+PGF1dGhvcj5MYXNzZXQsIEMu
PC9hdXRob3I+PGF1dGhvcj5TdG9wcGEtTHlvbm5ldCwgRC48L2F1dGhvcj48YXV0aG9yPkZyaWNr
ZXIsIEouIFAuPC9hdXRob3I+PGF1dGhvcj5GYWl2cmUsIEwuPC9hdXRob3I+PGF1dGhvcj5CZXJ0
aGV0LCBQLjwvYXV0aG9yPjxhdXRob3I+SG9vbmluZywgTS4gSi48L2F1dGhvcj48YXV0aG9yPnZh
biBkZXIgS29saywgTC4gRS48L2F1dGhvcj48YXV0aG9yPktldHMsIEMuIE0uPC9hdXRob3I+PGF1
dGhvcj5BZGFuaywgTS4gQS48L2F1dGhvcj48YXV0aG9yPkpvaG4sIEUuIE0uPC9hdXRob3I+PGF1
dGhvcj5DaHVuZywgVy4gSy48L2F1dGhvcj48YXV0aG9yPkFuZHJ1bGlzLCBJLiBMLjwvYXV0aG9y
PjxhdXRob3I+U291dGhleSwgTS48L2F1dGhvcj48YXV0aG9yPkRhbHksIE0uIEIuPC9hdXRob3I+
PGF1dGhvcj5CdXlzLCBTLiBTLjwvYXV0aG9yPjxhdXRob3I+T3NvcmlvLCBBLjwvYXV0aG9yPjxh
dXRob3I+RW5nZWwsIEMuPC9hdXRob3I+PGF1dGhvcj5LYXN0LCBLLjwvYXV0aG9yPjxhdXRob3I+
U2NobXV0emxlciwgUi4gSy48L2F1dGhvcj48YXV0aG9yPkNhbGRlcywgVC48L2F1dGhvcj48YXV0
aG9yPkpha3Vib3dza2EsIEEuPC9hdXRob3I+PGF1dGhvcj5TaW1hcmQsIEouPC9hdXRob3I+PGF1
dGhvcj5GcmllZGxhbmRlciwgTS4gTC48L2F1dGhvcj48YXV0aG9yPk1jTGFjaGxhbiwgUy4gQS48
L2F1dGhvcj48YXV0aG9yPk1hY2hhY2tvdmEsIEUuPC9hdXRob3I+PGF1dGhvcj5Gb3JldG92YSwg
TC48L2F1dGhvcj48YXV0aG9yPlRhbiwgWS4gWS48L2F1dGhvcj48YXV0aG9yPlNpbmdlciwgQy4g
Ri48L2F1dGhvcj48YXV0aG9yPk9sYWgsIEUuPC9hdXRob3I+PGF1dGhvcj5HZXJkZXMsIEEuIE0u
PC9hdXRob3I+PGF1dGhvcj5BcnZlciwgQi48L2F1dGhvcj48YXV0aG9yPk9sc3NvbiwgSC48L2F1
dGhvcj48L2F1dGhvcnM+PC9jb250cmlidXRvcnM+PGF1dGgtYWRkcmVzcz5DZW50cmUgZm9yIENh
bmNlciBHZW5ldGljIEVwaWRlbWlvbG9neSwgRGVwYXJ0bWVudCBvZiBQdWJsaWMgSGVhbHRoIGFu
ZCBQcmltYXJ5IENhcmUsIFVuaXZlcnNpdHkgb2YgQ2FtYnJpZGdlLCBDYW1icmlkZ2UsIEVuZ2xh
bmQyV2VsbGNvbWUgVHJ1c3QgU2FuZ2VyIEluc3RpdHV0ZSwgV2VsbGNvbWUgVHJ1c3QgR2Vub21l
IENhbXB1cywgSGlueHRvbiwgQ2FtYnJpZGdlLCBFbmdsYW5kLiYjeEQ7Q2VudHJlIGZvciBFcGlk
ZW1pb2xvZ3kgYW5kIEJpb3N0YXRpc3RpY3MsIE1lbGJvdXJuZSBTY2hvb2wgb2YgUG9wdWxhdGlv
biBIZWFsdGgsIFVuaXZlcnNpdHkgb2YgTWVsYm91cm5lLCBNZWxib3VybmUsIEF1c3RyYWxpYS4m
I3hEO0NlbnRyZSBmb3IgQ2FuY2VyIEdlbmV0aWMgRXBpZGVtaW9sb2d5LCBEZXBhcnRtZW50IG9m
IFB1YmxpYyBIZWFsdGggYW5kIFByaW1hcnkgQ2FyZSwgVW5pdmVyc2l0eSBvZiBDYW1icmlkZ2Us
IENhbWJyaWRnZSwgRW5nbGFuZC4mI3hEO0NlbnRyZSBmb3IgRXBpZGVtaW9sb2d5IGFuZCBCaW9z
dGF0aXN0aWNzLCBNZWxib3VybmUgU2Nob29sIG9mIFBvcHVsYXRpb24gSGVhbHRoLCBVbml2ZXJz
aXR5IG9mIE1lbGJvdXJuZSwgTWVsYm91cm5lLCBBdXN0cmFsaWE0RGl2aXNpb24gb2YgQ2FuY2Vy
IE1lZGljaW5lLCBQZXRlciBNYWNDYWxsdW0gQ2FuY2VyIENlbnRyZSwgTWVsYm91cm5lLCBBdXN0
cmFsaWE1RGVwYXJ0bWVudCBvZiBNZWRpY2luZSwgU3QgVmluY2VudCZhcG9zO3MgSG9zcGl0YWws
IFVuaXZlcnNpdHkgb2YgTWVsYm91cm5lLCBQYXJrdmlsbGUsIEF1c3RyYWxpYTZTaXIgUGV0ZXIg
TWFjQ2FsbHVtIERlcGFydG1lbnQgb2YgT25jb2xvZ3ksIFVuaXZlcnNpdHkgb2YgTWVsYm91cm5l
LCBQYXJrdmlsbGUsIEF1c3RyYWxpYS4mI3hEO0RlcGFydG1lbnQgb2YgRXBpZGVtaW9sb2d5LCBO
ZXRoZXJsYW5kcyBDYW5jZXIgSW5zdGl0dXRlLCBBbXN0ZXJkYW0sIHRoZSBOZXRoZXJsYW5kcy4m
I3hEO0RlcGFydG1lbnQgb2YgRXBpZGVtaW9sb2d5LCBOZXRoZXJsYW5kcyBDYW5jZXIgSW5zdGl0
dXRlLCBBbXN0ZXJkYW0sIHRoZSBOZXRoZXJsYW5kczhEZXBhcnRtZW50IG9mIE1lZGljYWwgSW5m
b3JtYXRpY3MsIEFjYWRlbWljIE1lZGljYWwgQ2VudGVyLCBVbml2ZXJzaXR5IG9mIEFtc3RlcmRh
bSwgQW1zdGVyZGFtLCB0aGUgTmV0aGVybGFuZHMuJiN4RDtDZW50cmUgZm9yIENhbmNlciBHZW5l
dGljIEVwaWRlbWlvbG9neSwgRGVwYXJ0bWVudCBvZiBQdWJsaWMgSGVhbHRoIGFuZCBQcmltYXJ5
IENhcmUsIFVuaXZlcnNpdHkgb2YgQ2FtYnJpZGdlLCBDYW1icmlkZ2UsIEVuZ2xhbmQ5TWF0aGVt
YXRpY3MgSW5zdGl0dXRlLCBVbml2ZXJzaXR5IG9mIFdhcndpY2ssIENvdmVudHJ5LCBFbmdsYW5k
LiYjeEQ7Q2VudHJlIGZvciBFcGlkZW1pb2xvZ3kgYW5kIEJpb3N0YXRpc3RpY3MsIE1lbGJvdXJu
ZSBTY2hvb2wgb2YgUG9wdWxhdGlvbiBIZWFsdGgsIFVuaXZlcnNpdHkgb2YgTWVsYm91cm5lLCBN
ZWxib3VybmUsIEF1c3RyYWxpYTEwQ2FuY2VyIEVwaWRlbWlvbG9neSBhbmQgSW50ZWxsaWdlbmNl
IERpdmlzaW9uLCBDYW5jZXIgQ291bmNpbCBWaWN0b3JpYSwgTWVsYm91cm5lLCBBdXN0cmFsaWEu
JiN4RDtJbnNlcm0gVTkwMCwgUGFyaXMsIEZyYW5jZTEySW5zdGl0dXQgQ3VyaWUsIFBhcmlzLCBG
cmFuY2UxM01pbmVzIFBhcmlzVGVjaCwgRm9udGFpbmVibGVhdSwgRnJhbmNlMTRQU0wgUmVzZWFy
Y2ggVW5pdmVyc2l0eSwgUGFyaXMsIEZyYW5jZS4mI3hEO0RlcGFydG1lbnQgb2YgRGVybWF0b2xv
Z3ksIFVuaXZlcnNpdHkgb2YgVXRhaCBTY2hvb2wgb2YgTWVkaWNpbmUsIFNhbHQgTGFrZSBDaXR5
LCBVdGFoLiYjeEQ7RGVwYXJ0bWVudCBvZiBFcGlkZW1pb2xvZ3ksIENvbHVtYmlhIFVuaXZlcnNp
dHksIE5ldyBZb3JrLCBOZXcgWW9yay4mI3hEO0dlbm9taWMgTWVkaWNpbmUsIE1hbmNoZXN0ZXIg
QWNhZGVtaWMgSGVhbHRoIFNjaWVuY2VzIENlbnRyZSwgSW5zdGl0dXRlIG9mIEh1bWFuIERldmVs
b3BtZW50LCBNYW5jaGVzdGVyIFVuaXZlcnNpdHksIENlbnRyYWwgTWFuY2hlc3RlciBVbml2ZXJz
aXR5IEhvc3BpdGFscyBOSFMgRm91bmRhdGlvbiBUcnVzdCwgTWFuY2hlc3RlciwgRW5nbGFuZC4m
I3hEO1lvcmtzaGlyZSBSZWdpb25hbCBHZW5ldGljcyBTZXJ2aWNlLCBDaGFwZWwgQWxsZXJ0b24g
SG9zcGl0YWwsIExlZWRzLCBFbmdsYW5kLiYjeEQ7V2VzdCBNaWRsYW5kcyBSZWdpb25hbCBHZW5l
dGljcyBTZXJ2aWNlLCBCaXJtaW5naGFtIFdvbWVuJmFwb3M7cyBIb3NwaXRhbCBIZWFsdGhjYXJl
IE5IUyBUcnVzdCwgQmlybWluZ2hhbSwgRW5nbGFuZC4mI3hEO0NsaW5pY2FsIEdlbmV0aWNzLCBH
dXkmYXBvcztzIGFuZCBTdCBUaG9tYXMmYXBvczsgTkhTIEZvdW5kYXRpb24gVHJ1c3QsIExvbmRv
biwgRW5nbGFuZC4mI3hEO0RlcGFydG1lbnQgb2YgTWVkaWNhbCBHZW5ldGljcyBhbmQgTmF0aW9u
YWwgSW5zdGl0dXRlIGZvciBIZWFsdGggUmVzZWFyY2ggQ2FtYnJpZGdlIEJpb21lZGljYWwgUmVz
ZWFyY2ggQ2VudHJlLCBVbml2ZXJzaXR5IG9mIENhbWJyaWRnZSwgQ2FtYnJpZGdlLCBFbmdsYW5k
LiYjeEQ7T25jb2dlbmV0aWNzIFRlYW0sIEluc3RpdHV0ZSBvZiBDYW5jZXIgUmVzZWFyY2ggYW5k
IFJveWFsIE1hcnNkZW4gTkhTIEZvdW5kYXRpb24gVHJ1c3QsIFN1dHRvbiwgRW5nbGFuZC4mI3hE
O0RlcGFydG1lbnQgb2YgQ2xpbmljYWwgR2VuZXRpY3MsIFNvdXRoIEdsYXNnb3cgVW5pdmVyc2l0
eSBIb3NwaXRhbHMsIEdsYXNnb3csIFNjb3RsYW5kLiYjeEQ7RGVwYXJ0bWVudCBvZiBDbGluaWNh
bCBHZW5ldGljcywgU3QgR2VvcmdlJmFwb3M7cywgVW5pdmVyc2l0eSBvZiBMb25kb24sIExvbmRv
biwgRW5nbGFuZC4mI3hEO09uY29nZW5ldGlxdWUgQ2xpbmlxdWUsIEhvcGl0YWwgUmVuZSBIdWd1
ZW5pbi9JbnN0aXR1dCBDdXJpZSwgU2FpbnQtQ2xvdWQsIEZyYW5jZS4mI3hEO1VuaXRlIGRlIFBy
ZXZlbnRpb24gZXQgZCZhcG9zO0VwaWRlbWlvbG9naWUgR2VuZXRpcXVlLCBDZW50cmUgTGVvbiBC
ZXJhcmQsIEx5b24sIEZyYW5jZS4mI3hEO0luc3RpdHV0IEN1cmllLCBEZXBhcnRtZW50IG9mIFR1
bW91ciBCaW9sb2d5LCBQYXJpcywgRnJhbmNlMjhJbnN0aXR1dCBDdXJpZSwgSU5TRVJNIFU4MzAs
IFBhcmlzLCBGcmFuY2UyOVVuaXZlcnNpdGUgUGFyaXMgRGVzY2FydGVzLCBTb3Jib25uZSBQYXJp
cyBDaXRlLCBQYXJpcywgRnJhbmNlLiYjeEQ7VW5pdGUgZCZhcG9zO09uY29nZW5ldGlxdWUsIENl
bnRyZSBQYXVsIFN0cmF1c3MsIFN0cmFzYm91cmcsIEZyYW5jZS4mI3hEO0NlbnRyZSBkZSBMdXR0
ZSBDb250cmUgbGUgQ2FuY2VyIEdlb3JnZXMgRnJhbmNvaXMgTGVjbGVyYywgRGlqb24sIEZyYW5j
ZTMyQ2VudHJlIGRlIEdlbmV0aXF1ZSwgSG9waXRhbCBkJmFwb3M7RW5mYW50cywgQ0hVIERpam9u
LCBEaWpvbiwgRnJhbmNlLiYjeEQ7Q2VudHJlIEZyYW5jb2lzIEJhY2xlc3NlLCBDYWVuLCBGcmFu
Y2UuJiN4RDtEZXBhcnRtZW50IG9mIE1lZGljYWwgT25jb2xvZ3ksIEZhbWlseSBDYW5jZXIgQ2xp
bmljLCBFcmFzbXVzIE1DIENhbmNlciBJbnN0aXR1dGUsIFJvdHRlcmRhbSwgdGhlIE5ldGhlcmxh
bmRzLiYjeEQ7RmFtaWx5IENhbmNlciBDbGluaWMsIE5ldGhlcmxhbmRzIENhbmNlciBJbnN0aXR1
dGUsIEFtc3RlcmRhbSwgdGhlIE5ldGhlcmxhbmRzLiYjeEQ7RGVwYXJ0bWVudCBvZiBIdW1hbiBH
ZW5ldGljcywgUmFkYm91ZCBVbml2ZXJzaXR5IE1lZGljYWwgQ2VudGVyLCBOaWptZWdlbiwgdGhl
IE5ldGhlcmxhbmRzLiYjeEQ7RGVwYXJ0bWVudCBvZiBDbGluaWNhbCBHZW5ldGljcywgVlUgVW5p
dmVyc2l0eSBNZWRpY2FsIENlbnRlciwgQW1zdGVyZGFtLCB0aGUgTmV0aGVybGFuZHMuJiN4RDtE
ZXBhcnRtZW50IG9mIEVwaWRlbWlvbG9neSwgQ2FuY2VyIFByZXZlbnRpb24gSW5zdGl0dXRlIG9m
IENhbGlmb3JuaWEsIEZyZW1vbnQuJiN4RDtEZXBhcnRtZW50cyBvZiBQZWRpY2F0cmljcyBhbmQg
TWVkaWNpbmUsIENvbHVtYmlhIFVuaXZlcnNpdHksIE5ldyBZb3JrLCBOZXcgWW9yay4mI3hEO0Rl
cGFydG1lbnQgb2YgTW9sZWN1bGFyIEdlbmV0aWNzLCBVbml2ZXJzaXR5IG9mIFRvcm9udG8sIFRv
cm9udG8sIE9udGFyaW8sIENhbmFkYTQxTHVuZW5mZWxkLVRhbmVuYmF1bSBSZXNlYXJjaCBJbnN0
aXR1dGUsIFNpbmFpIEhlYWx0aCBTeXN0ZW0sIFRvcm9udG8sIE9udGFyaW8sIENhbmFkYS4mI3hE
O0dlbmV0aWMgRXBpZGVtaW9sb2d5IExhYm9yYXRvcnksIERlcGFydG1lbnQgb2YgUGF0aG9sb2d5
LCBVbml2ZXJzaXR5IG9mIE1lbGJvdXJuZSwgUGFya3ZpbGxlLCBBdXN0cmFsaWEuJiN4RDtEZXBh
cnRtZW50IG9mIENsaW5pY2FsIEdlbmV0aWNzLCBGb3ggQ2hhc2UgQ2FuY2VyIENlbnRlciwgUGhp
bGFkZWxwaGlhLCBQZW5uc3lsdmFuaWEuJiN4RDtEZXBhcnRtZW50IG9mIE1lZGljaW5lLCBIdW50
c21hbiBDYW5jZXIgSW5zdGl0dXRlLCBTYWx0IExha2UgQ2l0eSwgVXRhaC4mI3hEO0h1bWFuIEdl
bmV0aWNzIEdyb3VwLCBTcGFuaXNoIE5hdGlvbmFsIENhbmNlciBDZW50cmUsIE1hZHJpZCwgU3Bh
aW40NkJpb21lZGljYWwgTmV0d29yayBvbiBSYXJlIERpc2Vhc2VzIChDSUJFUkVSKSwgTWFkcmlk
LCBTcGFpbi4mI3hEO0luc3RpdHV0ZSBmb3IgTWVkaWNhbCBJbmZvcm1hdGljcywgU3RhdGlzdGlj
cyBhbmQgRXBpZGVtaW9sb2d5LCBVbml2ZXJzaXR5IG9mIExlaXB6aWcsIExlaXB6aWcsIEdlcm1h
bnk0OExJRkUtTGVpcHppZyBSZXNlYXJjaCBDZW50cmUgZm9yIENpdmlsaXphdGlvbiBEaXNlYXNl
cywgVW5pdmVyc2l0eSBvZiBMZWlwemlnLCBMZWlwemlnLCBHZXJtYW55LiYjeEQ7RGVwYXJ0bWVu
dCBvZiBHeW5hZWNvbG9neSBhbmQgT2JzdGV0cmljcywgVW5pdmVyc2l0eSBIb3NwaXRhbCBDYXJs
IEd1c3RhdiBDYXJ1cywgRHJlc2RlbiwgR2VybWFueTUwTmF0aW9uYWwgQ2VudGVyIGZvciBUdW1v
ciBEaXNlYXNlcywgUGFydG5lciBTaXRlIERyZXNkZW4sIERyZXNkZW4sIEdlcm1hbnk1MUdlcm1h
biBDYW5jZXIgQ29uc29ydGl1bSwgRHJlc2RlbiBhbmQgR2VybWFuIENhbmNlciBSZXNlYXJjaCBD
ZW50ZXIsIEhlaWRlbGJlcmcsIEdlcm1hbnkuJiN4RDtDZW50ZXIgZm9yIEZhbWlsaWFsIEJyZWFz
dCBhbmQgT3ZhcmlhbiBDYW5jZXIsIENlbnRlciBmb3IgSW50ZWdyYXRlZCBPbmNvbG9neSwgTWVk
aWNhbCBGYWN1bHR5LCBVbml2ZXJzaXR5IG9mIENvbG9nbmUgYW5kIFVuaXZlcnNpdHkgSG9zcGl0
YWwgQ29sb2duZSwgQ29sb2duZSwgR2VybWFueS4mI3hEO01vbGVjdWxhciBPbmNvbG9neSBMYWJv
cmF0b3J5LCBIb3NwaXRhbCBDbGluaWNvIFNhbiBDYXJsb3MsIEluc3RpdHV0byBkZSBJbnZlc3Rp
Z2FjaW9uIFNhbml0YXJpYSBTYW4gQ2FybG9zLCBNYWRyaWQsIFNwYWluLiYjeEQ7RGVwYXJ0bWVu
dCBvZiBHZW5ldGljcyBhbmQgUGF0aG9sb2d5LCBQb21lcmFuaWFuIE1lZGljYWwgVW5pdmVyc2l0
eSwgU3pjemVjaW4sIFBvbGFuZC4mI3hEO0dlbm9taWNzIENlbnRlciwgQ2VudHJlIEhvc3BpdGFs
aWVyIFVuaXZlcnNpdGFpcmUgZGUgUXVlYmVjIFJlc2VhcmNoIENlbnRlciBhbmQgTGF2YWwgVW5p
dmVyc2l0eSwgUXVlYmVjIENpdHksIFF1ZWJlYywgQ2FuYWRhLiYjeEQ7UHJpbmNlIG9mIFdhbGVz
IENsaW5pY2FsIFNjaG9vbCwgVW5pdmVyc2l0eSBvZiBOZXcgU291dGggV2FsZXMsIFN5ZG5leSwg
QXVzdHJhbGlhNTdEZXBhcnRtZW50IG9mIE1lZGljYWwgT25jb2xvZ3ksIFByaW5jZSBvZiBXYWxl
cyBIb3NwaXRhbCwgUmFuZHdpY2ssIEF1c3RyYWxpYS4mI3hEO0RpdmlzaW9uIG9mIENhbmNlciBN
ZWRpY2luZSwgUGV0ZXIgTWFjQ2FsbHVtIENhbmNlciBDZW50cmUsIE1lbGJvdXJuZSwgQXVzdHJh
bGlhNThEZXBhcnRtZW50IG9mIE1lZGljYWwgT25jb2xvZ3ksIFN0IFZpbmNlbnQmYXBvcztzIEhv
c3BpdGFsLCBGaXR6cm95LCBBdXN0cmFsaWEuJiN4RDtEZXBhcnRtZW50IG9mIENhbmNlciBFcGlk
ZW1pb2xvZ3kgYW5kIEdlbmV0aWNzLCBNYXNhcnlrIE1lbW9yaWFsIENhbmNlciBJbnN0aXR1dGUs
IEJybm8sIEN6ZWNoIFJlcHVibGljLiYjeEQ7RGVwYXJ0bWVudCBvZiBPYnN0ZXRyaWNzIGFuZCBH
eW5lY29sb2d5IGFuZCBDb21wcmVoZW5zaXZlIENhbmNlciBDZW50ZXIsIE1lZGljYWwgVW5pdmVy
c2l0eSBvZiBWaWVubmEsIFZpZW5uYSwgQXVzdHJpYTYxUUlNUiBCZXJnaG9mZXIgTWVkaWNhbCBS
ZXNlYXJjaCBJbnN0aXR1dGUsIEhlcnN0b24sIEF1c3RyYWxpYS4mI3hEO0RlcGFydG1lbnQgb2Yg
T2JzdGV0cmljcyBhbmQgR3luZWNvbG9neSBhbmQgQ29tcHJlaGVuc2l2ZSBDYW5jZXIgQ2VudGVy
LCBNZWRpY2FsIFVuaXZlcnNpdHkgb2YgVmllbm5hLCBWaWVubmEsIEF1c3RyaWEuJiN4RDtEZXBh
cnRtZW50IG9mIE1vbGVjdWxhciBHZW5ldGljcywgTmF0aW9uYWwgSW5zdGl0dXRlIG9mIE9uY29s
b2d5LCBCdWRhcGVzdCwgSHVuZ2FyeS4mI3hEO0RlcGFydG1lbnQgb2YgQ2xpbmljYWwgR2VuZXRp
Y3MsIENvcGVuaGFnZW4gVW5pdmVyc2l0eSBIb3NwaXRhbCBSaWdzaG9zcGl0YWwsIENvcGVuaGFn
ZW4sIERlbm1hcmsuJiN4RDtEZXBhcnRtZW50IG9mIE9uY29sb2d5IGFuZCBQYXRob2xvZ3ksIEth
cm9saW5za2EgSW5zdGl0dXRlLCBTdG9ja2hvbG0sIFN3ZWRlbi4mI3hEO0RlcGFydG1lbnQgb2Yg
T25jb2xvZ3ksIEx1bmQgVW5pdmVyc2l0eSBIb3NwaXRhbCwgTHVuZCwgU3dlZGVuLjwvYXV0aC1h
ZGRyZXNzPjx0aXRsZXM+PHRpdGxlPlJpc2tzIG9mIEJyZWFzdCwgT3ZhcmlhbiwgYW5kIENvbnRy
YWxhdGVyYWwgQnJlYXN0IENhbmNlciBmb3IgQlJDQTEgYW5kIEJSQ0EyIE11dGF0aW9uIENhcnJp
ZXJzPC90aXRsZT48c2Vjb25kYXJ5LXRpdGxlPkpBTUE8L3NlY29uZGFyeS10aXRsZT48L3RpdGxl
cz48cGVyaW9kaWNhbD48ZnVsbC10aXRsZT5KQU1BPC9mdWxsLXRpdGxlPjwvcGVyaW9kaWNhbD48
cGFnZXM+MjQwMi0yNDE2PC9wYWdlcz48dm9sdW1lPjMxNzwvdm9sdW1lPjxudW1iZXI+MjM8L251
bWJlcj48ZWRpdGlvbj4yMDE3LzA2LzIxPC9lZGl0aW9uPjxrZXl3b3Jkcz48a2V5d29yZD5BZHVs
dDwva2V5d29yZD48a2V5d29yZD5BZ2UgRGlzdHJpYnV0aW9uPC9rZXl3b3JkPjxrZXl3b3JkPkFn
ZSBGYWN0b3JzPC9rZXl3b3JkPjxrZXl3b3JkPkFnZWQ8L2tleXdvcmQ+PGtleXdvcmQ+QWdlZCwg
ODAgYW5kIG92ZXI8L2tleXdvcmQ+PGtleXdvcmQ+QnJlYXN0IE5lb3BsYXNtcy9lcGlkZW1pb2xv
Z3kvKmdlbmV0aWNzPC9rZXl3b3JkPjxrZXl3b3JkPkZhbWlseTwva2V5d29yZD48a2V5d29yZD5G
ZW1hbGU8L2tleXdvcmQ+PGtleXdvcmQ+KkdlbmVzLCBCUkNBMTwva2V5d29yZD48a2V5d29yZD4q
R2VuZXMsIEJSQ0EyPC9rZXl3b3JkPjxrZXl3b3JkPkh1bWFuczwva2V5d29yZD48a2V5d29yZD5J
bmNpZGVuY2U8L2tleXdvcmQ+PGtleXdvcmQ+TWlkZGxlIEFnZWQ8L2tleXdvcmQ+PGtleXdvcmQ+
Kk11dGF0aW9uPC9rZXl3b3JkPjxrZXl3b3JkPk5lb3BsYXNtcywgU2Vjb25kIFByaW1hcnkvZXBp
ZGVtaW9sb2d5LypnZW5ldGljczwva2V5d29yZD48a2V5d29yZD5PdmFyaWFuIE5lb3BsYXNtcy9l
cGlkZW1pb2xvZ3kvKmdlbmV0aWNzPC9rZXl3b3JkPjxrZXl3b3JkPlByb3NwZWN0aXZlIFN0dWRp
ZXM8L2tleXdvcmQ+PGtleXdvcmQ+UmlzayBBc3Nlc3NtZW50PC9rZXl3b3JkPjxrZXl3b3JkPlRp
bWUgRmFjdG9yczwva2V5d29yZD48L2tleXdvcmRzPjxkYXRlcz48eWVhcj4yMDE3PC95ZWFyPjxw
dWItZGF0ZXM+PGRhdGU+SnVuIDIwPC9kYXRlPjwvcHViLWRhdGVzPjwvZGF0ZXM+PGlzYm4+MTUz
OC0zNTk4IChFbGVjdHJvbmljKSYjeEQ7MDA5OC03NDg0IChMaW5raW5nKTwvaXNibj48YWNjZXNz
aW9uLW51bT4yODYzMjg2NjwvYWNjZXNzaW9uLW51bT48dXJscz48cmVsYXRlZC11cmxzPjx1cmw+
aHR0cHM6Ly93d3cubmNiaS5ubG0ubmloLmdvdi9wdWJtZWQvMjg2MzI4NjY8L3VybD48L3JlbGF0
ZWQtdXJscz48L3VybHM+PGVsZWN0cm9uaWMtcmVzb3VyY2UtbnVtPjEwLjEwMDEvamFtYS4yMDE3
LjcxMTI8L2VsZWN0cm9uaWMtcmVzb3VyY2UtbnVtPjwvcmVjb3JkPjwvQ2l0ZT48L0VuZE5vdGU+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PEVuZE5vdGU+PENpdGU+PEF1dGhvcj5LdWNoZW5iYWVja2VyPC9BdXRob3I+PFllYXI+MjAxNzwv
WWVhcj48UmVjTnVtPjc8L1JlY051bT48RGlzcGxheVRleHQ+PHN0eWxlIGZhY2U9InN1cGVyc2Ny
aXB0Ij44PC9zdHlsZT48L0Rpc3BsYXlUZXh0PjxyZWNvcmQ+PHJlYy1udW1iZXI+NzwvcmVjLW51
bWJlcj48Zm9yZWlnbi1rZXlzPjxrZXkgYXBwPSJFTiIgZGItaWQ9ImVwdnQ1cmZlc2Y1enZtZXZl
ZjJ2dmR3anp6YTVheDI5eHZ6dCIgdGltZXN0YW1wPSIxNTkxMTg2Nzk1IiBndWlkPSIyMjZlZTcw
ZC01NzcxLTRkNTQtYTI0OC1hNzdkMDYyYzdiYmUiPjc8L2tleT48L2ZvcmVpZ24ta2V5cz48cmVm
LXR5cGUgbmFtZT0iSm91cm5hbCBBcnRpY2xlIj4xNzwvcmVmLXR5cGU+PGNvbnRyaWJ1dG9ycz48
YXV0aG9ycz48YXV0aG9yPkt1Y2hlbmJhZWNrZXIsIEsuIEIuPC9hdXRob3I+PGF1dGhvcj5Ib3Bw
ZXIsIEouIEwuPC9hdXRob3I+PGF1dGhvcj5CYXJuZXMsIEQuIFIuPC9hdXRob3I+PGF1dGhvcj5Q
aGlsbGlwcywgSy4gQS48L2F1dGhvcj48YXV0aG9yPk1vb2lqLCBULiBNLjwvYXV0aG9yPjxhdXRo
b3I+Um9vcy1CbG9tLCBNLiBKLjwvYXV0aG9yPjxhdXRob3I+SmVydmlzLCBTLjwvYXV0aG9yPjxh
dXRob3I+dmFuIExlZXV3ZW4sIEYuIEUuPC9hdXRob3I+PGF1dGhvcj5NaWxuZSwgUi4gTC48L2F1
dGhvcj48YXV0aG9yPkFuZHJpZXUsIE4uPC9hdXRob3I+PGF1dGhvcj5Hb2xkZ2FyLCBELiBFLjwv
YXV0aG9yPjxhdXRob3I+VGVycnksIE0uIEIuPC9hdXRob3I+PGF1dGhvcj5Sb29rdXMsIE0uIEEu
PC9hdXRob3I+PGF1dGhvcj5FYXN0b24sIEQuIEYuPC9hdXRob3I+PGF1dGhvcj5BbnRvbmlvdSwg
QS4gQy48L2F1dGhvcj48YXV0aG9yPkJyY2EsPC9hdXRob3I+PGF1dGhvcj5CcmNhIENvaG9ydCBD
b25zb3J0aXVtPC9hdXRob3I+PGF1dGhvcj5NY0d1ZmZvZywgTC48L2F1dGhvcj48YXV0aG9yPkV2
YW5zLCBELiBHLjwvYXV0aG9yPjxhdXRob3I+QmFycm93ZGFsZSwgRC48L2F1dGhvcj48YXV0aG9y
PkZyb3N0LCBELjwvYXV0aG9yPjxhdXRob3I+QWRsYXJkLCBKLjwvYXV0aG9yPjxhdXRob3I+T25n
LCBLLiBSLjwvYXV0aG9yPjxhdXRob3I+SXphdHQsIEwuPC9hdXRob3I+PGF1dGhvcj5UaXNjaGtv
d2l0eiwgTS48L2F1dGhvcj48YXV0aG9yPkVlbGVzLCBSLjwvYXV0aG9yPjxhdXRob3I+RGF2aWRz
b24sIFIuPC9hdXRob3I+PGF1dGhvcj5Ib2Rnc29uLCBTLjwvYXV0aG9yPjxhdXRob3I+RWxsaXMs
IFMuPC9hdXRob3I+PGF1dGhvcj5Ob2d1ZXMsIEMuPC9hdXRob3I+PGF1dGhvcj5MYXNzZXQsIEMu
PC9hdXRob3I+PGF1dGhvcj5TdG9wcGEtTHlvbm5ldCwgRC48L2F1dGhvcj48YXV0aG9yPkZyaWNr
ZXIsIEouIFAuPC9hdXRob3I+PGF1dGhvcj5GYWl2cmUsIEwuPC9hdXRob3I+PGF1dGhvcj5CZXJ0
aGV0LCBQLjwvYXV0aG9yPjxhdXRob3I+SG9vbmluZywgTS4gSi48L2F1dGhvcj48YXV0aG9yPnZh
biBkZXIgS29saywgTC4gRS48L2F1dGhvcj48YXV0aG9yPktldHMsIEMuIE0uPC9hdXRob3I+PGF1
dGhvcj5BZGFuaywgTS4gQS48L2F1dGhvcj48YXV0aG9yPkpvaG4sIEUuIE0uPC9hdXRob3I+PGF1
dGhvcj5DaHVuZywgVy4gSy48L2F1dGhvcj48YXV0aG9yPkFuZHJ1bGlzLCBJLiBMLjwvYXV0aG9y
PjxhdXRob3I+U291dGhleSwgTS48L2F1dGhvcj48YXV0aG9yPkRhbHksIE0uIEIuPC9hdXRob3I+
PGF1dGhvcj5CdXlzLCBTLiBTLjwvYXV0aG9yPjxhdXRob3I+T3NvcmlvLCBBLjwvYXV0aG9yPjxh
dXRob3I+RW5nZWwsIEMuPC9hdXRob3I+PGF1dGhvcj5LYXN0LCBLLjwvYXV0aG9yPjxhdXRob3I+
U2NobXV0emxlciwgUi4gSy48L2F1dGhvcj48YXV0aG9yPkNhbGRlcywgVC48L2F1dGhvcj48YXV0
aG9yPkpha3Vib3dza2EsIEEuPC9hdXRob3I+PGF1dGhvcj5TaW1hcmQsIEouPC9hdXRob3I+PGF1
dGhvcj5GcmllZGxhbmRlciwgTS4gTC48L2F1dGhvcj48YXV0aG9yPk1jTGFjaGxhbiwgUy4gQS48
L2F1dGhvcj48YXV0aG9yPk1hY2hhY2tvdmEsIEUuPC9hdXRob3I+PGF1dGhvcj5Gb3JldG92YSwg
TC48L2F1dGhvcj48YXV0aG9yPlRhbiwgWS4gWS48L2F1dGhvcj48YXV0aG9yPlNpbmdlciwgQy4g
Ri48L2F1dGhvcj48YXV0aG9yPk9sYWgsIEUuPC9hdXRob3I+PGF1dGhvcj5HZXJkZXMsIEEuIE0u
PC9hdXRob3I+PGF1dGhvcj5BcnZlciwgQi48L2F1dGhvcj48YXV0aG9yPk9sc3NvbiwgSC48L2F1
dGhvcj48L2F1dGhvcnM+PC9jb250cmlidXRvcnM+PGF1dGgtYWRkcmVzcz5DZW50cmUgZm9yIENh
bmNlciBHZW5ldGljIEVwaWRlbWlvbG9neSwgRGVwYXJ0bWVudCBvZiBQdWJsaWMgSGVhbHRoIGFu
ZCBQcmltYXJ5IENhcmUsIFVuaXZlcnNpdHkgb2YgQ2FtYnJpZGdlLCBDYW1icmlkZ2UsIEVuZ2xh
bmQyV2VsbGNvbWUgVHJ1c3QgU2FuZ2VyIEluc3RpdHV0ZSwgV2VsbGNvbWUgVHJ1c3QgR2Vub21l
IENhbXB1cywgSGlueHRvbiwgQ2FtYnJpZGdlLCBFbmdsYW5kLiYjeEQ7Q2VudHJlIGZvciBFcGlk
ZW1pb2xvZ3kgYW5kIEJpb3N0YXRpc3RpY3MsIE1lbGJvdXJuZSBTY2hvb2wgb2YgUG9wdWxhdGlv
biBIZWFsdGgsIFVuaXZlcnNpdHkgb2YgTWVsYm91cm5lLCBNZWxib3VybmUsIEF1c3RyYWxpYS4m
I3hEO0NlbnRyZSBmb3IgQ2FuY2VyIEdlbmV0aWMgRXBpZGVtaW9sb2d5LCBEZXBhcnRtZW50IG9m
IFB1YmxpYyBIZWFsdGggYW5kIFByaW1hcnkgQ2FyZSwgVW5pdmVyc2l0eSBvZiBDYW1icmlkZ2Us
IENhbWJyaWRnZSwgRW5nbGFuZC4mI3hEO0NlbnRyZSBmb3IgRXBpZGVtaW9sb2d5IGFuZCBCaW9z
dGF0aXN0aWNzLCBNZWxib3VybmUgU2Nob29sIG9mIFBvcHVsYXRpb24gSGVhbHRoLCBVbml2ZXJz
aXR5IG9mIE1lbGJvdXJuZSwgTWVsYm91cm5lLCBBdXN0cmFsaWE0RGl2aXNpb24gb2YgQ2FuY2Vy
IE1lZGljaW5lLCBQZXRlciBNYWNDYWxsdW0gQ2FuY2VyIENlbnRyZSwgTWVsYm91cm5lLCBBdXN0
cmFsaWE1RGVwYXJ0bWVudCBvZiBNZWRpY2luZSwgU3QgVmluY2VudCZhcG9zO3MgSG9zcGl0YWws
IFVuaXZlcnNpdHkgb2YgTWVsYm91cm5lLCBQYXJrdmlsbGUsIEF1c3RyYWxpYTZTaXIgUGV0ZXIg
TWFjQ2FsbHVtIERlcGFydG1lbnQgb2YgT25jb2xvZ3ksIFVuaXZlcnNpdHkgb2YgTWVsYm91cm5l
LCBQYXJrdmlsbGUsIEF1c3RyYWxpYS4mI3hEO0RlcGFydG1lbnQgb2YgRXBpZGVtaW9sb2d5LCBO
ZXRoZXJsYW5kcyBDYW5jZXIgSW5zdGl0dXRlLCBBbXN0ZXJkYW0sIHRoZSBOZXRoZXJsYW5kcy4m
I3hEO0RlcGFydG1lbnQgb2YgRXBpZGVtaW9sb2d5LCBOZXRoZXJsYW5kcyBDYW5jZXIgSW5zdGl0
dXRlLCBBbXN0ZXJkYW0sIHRoZSBOZXRoZXJsYW5kczhEZXBhcnRtZW50IG9mIE1lZGljYWwgSW5m
b3JtYXRpY3MsIEFjYWRlbWljIE1lZGljYWwgQ2VudGVyLCBVbml2ZXJzaXR5IG9mIEFtc3RlcmRh
bSwgQW1zdGVyZGFtLCB0aGUgTmV0aGVybGFuZHMuJiN4RDtDZW50cmUgZm9yIENhbmNlciBHZW5l
dGljIEVwaWRlbWlvbG9neSwgRGVwYXJ0bWVudCBvZiBQdWJsaWMgSGVhbHRoIGFuZCBQcmltYXJ5
IENhcmUsIFVuaXZlcnNpdHkgb2YgQ2FtYnJpZGdlLCBDYW1icmlkZ2UsIEVuZ2xhbmQ5TWF0aGVt
YXRpY3MgSW5zdGl0dXRlLCBVbml2ZXJzaXR5IG9mIFdhcndpY2ssIENvdmVudHJ5LCBFbmdsYW5k
LiYjeEQ7Q2VudHJlIGZvciBFcGlkZW1pb2xvZ3kgYW5kIEJpb3N0YXRpc3RpY3MsIE1lbGJvdXJu
ZSBTY2hvb2wgb2YgUG9wdWxhdGlvbiBIZWFsdGgsIFVuaXZlcnNpdHkgb2YgTWVsYm91cm5lLCBN
ZWxib3VybmUsIEF1c3RyYWxpYTEwQ2FuY2VyIEVwaWRlbWlvbG9neSBhbmQgSW50ZWxsaWdlbmNl
IERpdmlzaW9uLCBDYW5jZXIgQ291bmNpbCBWaWN0b3JpYSwgTWVsYm91cm5lLCBBdXN0cmFsaWEu
JiN4RDtJbnNlcm0gVTkwMCwgUGFyaXMsIEZyYW5jZTEySW5zdGl0dXQgQ3VyaWUsIFBhcmlzLCBG
cmFuY2UxM01pbmVzIFBhcmlzVGVjaCwgRm9udGFpbmVibGVhdSwgRnJhbmNlMTRQU0wgUmVzZWFy
Y2ggVW5pdmVyc2l0eSwgUGFyaXMsIEZyYW5jZS4mI3hEO0RlcGFydG1lbnQgb2YgRGVybWF0b2xv
Z3ksIFVuaXZlcnNpdHkgb2YgVXRhaCBTY2hvb2wgb2YgTWVkaWNpbmUsIFNhbHQgTGFrZSBDaXR5
LCBVdGFoLiYjeEQ7RGVwYXJ0bWVudCBvZiBFcGlkZW1pb2xvZ3ksIENvbHVtYmlhIFVuaXZlcnNp
dHksIE5ldyBZb3JrLCBOZXcgWW9yay4mI3hEO0dlbm9taWMgTWVkaWNpbmUsIE1hbmNoZXN0ZXIg
QWNhZGVtaWMgSGVhbHRoIFNjaWVuY2VzIENlbnRyZSwgSW5zdGl0dXRlIG9mIEh1bWFuIERldmVs
b3BtZW50LCBNYW5jaGVzdGVyIFVuaXZlcnNpdHksIENlbnRyYWwgTWFuY2hlc3RlciBVbml2ZXJz
aXR5IEhvc3BpdGFscyBOSFMgRm91bmRhdGlvbiBUcnVzdCwgTWFuY2hlc3RlciwgRW5nbGFuZC4m
I3hEO1lvcmtzaGlyZSBSZWdpb25hbCBHZW5ldGljcyBTZXJ2aWNlLCBDaGFwZWwgQWxsZXJ0b24g
SG9zcGl0YWwsIExlZWRzLCBFbmdsYW5kLiYjeEQ7V2VzdCBNaWRsYW5kcyBSZWdpb25hbCBHZW5l
dGljcyBTZXJ2aWNlLCBCaXJtaW5naGFtIFdvbWVuJmFwb3M7cyBIb3NwaXRhbCBIZWFsdGhjYXJl
IE5IUyBUcnVzdCwgQmlybWluZ2hhbSwgRW5nbGFuZC4mI3hEO0NsaW5pY2FsIEdlbmV0aWNzLCBH
dXkmYXBvcztzIGFuZCBTdCBUaG9tYXMmYXBvczsgTkhTIEZvdW5kYXRpb24gVHJ1c3QsIExvbmRv
biwgRW5nbGFuZC4mI3hEO0RlcGFydG1lbnQgb2YgTWVkaWNhbCBHZW5ldGljcyBhbmQgTmF0aW9u
YWwgSW5zdGl0dXRlIGZvciBIZWFsdGggUmVzZWFyY2ggQ2FtYnJpZGdlIEJpb21lZGljYWwgUmVz
ZWFyY2ggQ2VudHJlLCBVbml2ZXJzaXR5IG9mIENhbWJyaWRnZSwgQ2FtYnJpZGdlLCBFbmdsYW5k
LiYjeEQ7T25jb2dlbmV0aWNzIFRlYW0sIEluc3RpdHV0ZSBvZiBDYW5jZXIgUmVzZWFyY2ggYW5k
IFJveWFsIE1hcnNkZW4gTkhTIEZvdW5kYXRpb24gVHJ1c3QsIFN1dHRvbiwgRW5nbGFuZC4mI3hE
O0RlcGFydG1lbnQgb2YgQ2xpbmljYWwgR2VuZXRpY3MsIFNvdXRoIEdsYXNnb3cgVW5pdmVyc2l0
eSBIb3NwaXRhbHMsIEdsYXNnb3csIFNjb3RsYW5kLiYjeEQ7RGVwYXJ0bWVudCBvZiBDbGluaWNh
bCBHZW5ldGljcywgU3QgR2VvcmdlJmFwb3M7cywgVW5pdmVyc2l0eSBvZiBMb25kb24sIExvbmRv
biwgRW5nbGFuZC4mI3hEO09uY29nZW5ldGlxdWUgQ2xpbmlxdWUsIEhvcGl0YWwgUmVuZSBIdWd1
ZW5pbi9JbnN0aXR1dCBDdXJpZSwgU2FpbnQtQ2xvdWQsIEZyYW5jZS4mI3hEO1VuaXRlIGRlIFBy
ZXZlbnRpb24gZXQgZCZhcG9zO0VwaWRlbWlvbG9naWUgR2VuZXRpcXVlLCBDZW50cmUgTGVvbiBC
ZXJhcmQsIEx5b24sIEZyYW5jZS4mI3hEO0luc3RpdHV0IEN1cmllLCBEZXBhcnRtZW50IG9mIFR1
bW91ciBCaW9sb2d5LCBQYXJpcywgRnJhbmNlMjhJbnN0aXR1dCBDdXJpZSwgSU5TRVJNIFU4MzAs
IFBhcmlzLCBGcmFuY2UyOVVuaXZlcnNpdGUgUGFyaXMgRGVzY2FydGVzLCBTb3Jib25uZSBQYXJp
cyBDaXRlLCBQYXJpcywgRnJhbmNlLiYjeEQ7VW5pdGUgZCZhcG9zO09uY29nZW5ldGlxdWUsIENl
bnRyZSBQYXVsIFN0cmF1c3MsIFN0cmFzYm91cmcsIEZyYW5jZS4mI3hEO0NlbnRyZSBkZSBMdXR0
ZSBDb250cmUgbGUgQ2FuY2VyIEdlb3JnZXMgRnJhbmNvaXMgTGVjbGVyYywgRGlqb24sIEZyYW5j
ZTMyQ2VudHJlIGRlIEdlbmV0aXF1ZSwgSG9waXRhbCBkJmFwb3M7RW5mYW50cywgQ0hVIERpam9u
LCBEaWpvbiwgRnJhbmNlLiYjeEQ7Q2VudHJlIEZyYW5jb2lzIEJhY2xlc3NlLCBDYWVuLCBGcmFu
Y2UuJiN4RDtEZXBhcnRtZW50IG9mIE1lZGljYWwgT25jb2xvZ3ksIEZhbWlseSBDYW5jZXIgQ2xp
bmljLCBFcmFzbXVzIE1DIENhbmNlciBJbnN0aXR1dGUsIFJvdHRlcmRhbSwgdGhlIE5ldGhlcmxh
bmRzLiYjeEQ7RmFtaWx5IENhbmNlciBDbGluaWMsIE5ldGhlcmxhbmRzIENhbmNlciBJbnN0aXR1
dGUsIEFtc3RlcmRhbSwgdGhlIE5ldGhlcmxhbmRzLiYjeEQ7RGVwYXJ0bWVudCBvZiBIdW1hbiBH
ZW5ldGljcywgUmFkYm91ZCBVbml2ZXJzaXR5IE1lZGljYWwgQ2VudGVyLCBOaWptZWdlbiwgdGhl
IE5ldGhlcmxhbmRzLiYjeEQ7RGVwYXJ0bWVudCBvZiBDbGluaWNhbCBHZW5ldGljcywgVlUgVW5p
dmVyc2l0eSBNZWRpY2FsIENlbnRlciwgQW1zdGVyZGFtLCB0aGUgTmV0aGVybGFuZHMuJiN4RDtE
ZXBhcnRtZW50IG9mIEVwaWRlbWlvbG9neSwgQ2FuY2VyIFByZXZlbnRpb24gSW5zdGl0dXRlIG9m
IENhbGlmb3JuaWEsIEZyZW1vbnQuJiN4RDtEZXBhcnRtZW50cyBvZiBQZWRpY2F0cmljcyBhbmQg
TWVkaWNpbmUsIENvbHVtYmlhIFVuaXZlcnNpdHksIE5ldyBZb3JrLCBOZXcgWW9yay4mI3hEO0Rl
cGFydG1lbnQgb2YgTW9sZWN1bGFyIEdlbmV0aWNzLCBVbml2ZXJzaXR5IG9mIFRvcm9udG8sIFRv
cm9udG8sIE9udGFyaW8sIENhbmFkYTQxTHVuZW5mZWxkLVRhbmVuYmF1bSBSZXNlYXJjaCBJbnN0
aXR1dGUsIFNpbmFpIEhlYWx0aCBTeXN0ZW0sIFRvcm9udG8sIE9udGFyaW8sIENhbmFkYS4mI3hE
O0dlbmV0aWMgRXBpZGVtaW9sb2d5IExhYm9yYXRvcnksIERlcGFydG1lbnQgb2YgUGF0aG9sb2d5
LCBVbml2ZXJzaXR5IG9mIE1lbGJvdXJuZSwgUGFya3ZpbGxlLCBBdXN0cmFsaWEuJiN4RDtEZXBh
cnRtZW50IG9mIENsaW5pY2FsIEdlbmV0aWNzLCBGb3ggQ2hhc2UgQ2FuY2VyIENlbnRlciwgUGhp
bGFkZWxwaGlhLCBQZW5uc3lsdmFuaWEuJiN4RDtEZXBhcnRtZW50IG9mIE1lZGljaW5lLCBIdW50
c21hbiBDYW5jZXIgSW5zdGl0dXRlLCBTYWx0IExha2UgQ2l0eSwgVXRhaC4mI3hEO0h1bWFuIEdl
bmV0aWNzIEdyb3VwLCBTcGFuaXNoIE5hdGlvbmFsIENhbmNlciBDZW50cmUsIE1hZHJpZCwgU3Bh
aW40NkJpb21lZGljYWwgTmV0d29yayBvbiBSYXJlIERpc2Vhc2VzIChDSUJFUkVSKSwgTWFkcmlk
LCBTcGFpbi4mI3hEO0luc3RpdHV0ZSBmb3IgTWVkaWNhbCBJbmZvcm1hdGljcywgU3RhdGlzdGlj
cyBhbmQgRXBpZGVtaW9sb2d5LCBVbml2ZXJzaXR5IG9mIExlaXB6aWcsIExlaXB6aWcsIEdlcm1h
bnk0OExJRkUtTGVpcHppZyBSZXNlYXJjaCBDZW50cmUgZm9yIENpdmlsaXphdGlvbiBEaXNlYXNl
cywgVW5pdmVyc2l0eSBvZiBMZWlwemlnLCBMZWlwemlnLCBHZXJtYW55LiYjeEQ7RGVwYXJ0bWVu
dCBvZiBHeW5hZWNvbG9neSBhbmQgT2JzdGV0cmljcywgVW5pdmVyc2l0eSBIb3NwaXRhbCBDYXJs
IEd1c3RhdiBDYXJ1cywgRHJlc2RlbiwgR2VybWFueTUwTmF0aW9uYWwgQ2VudGVyIGZvciBUdW1v
ciBEaXNlYXNlcywgUGFydG5lciBTaXRlIERyZXNkZW4sIERyZXNkZW4sIEdlcm1hbnk1MUdlcm1h
biBDYW5jZXIgQ29uc29ydGl1bSwgRHJlc2RlbiBhbmQgR2VybWFuIENhbmNlciBSZXNlYXJjaCBD
ZW50ZXIsIEhlaWRlbGJlcmcsIEdlcm1hbnkuJiN4RDtDZW50ZXIgZm9yIEZhbWlsaWFsIEJyZWFz
dCBhbmQgT3ZhcmlhbiBDYW5jZXIsIENlbnRlciBmb3IgSW50ZWdyYXRlZCBPbmNvbG9neSwgTWVk
aWNhbCBGYWN1bHR5LCBVbml2ZXJzaXR5IG9mIENvbG9nbmUgYW5kIFVuaXZlcnNpdHkgSG9zcGl0
YWwgQ29sb2duZSwgQ29sb2duZSwgR2VybWFueS4mI3hEO01vbGVjdWxhciBPbmNvbG9neSBMYWJv
cmF0b3J5LCBIb3NwaXRhbCBDbGluaWNvIFNhbiBDYXJsb3MsIEluc3RpdHV0byBkZSBJbnZlc3Rp
Z2FjaW9uIFNhbml0YXJpYSBTYW4gQ2FybG9zLCBNYWRyaWQsIFNwYWluLiYjeEQ7RGVwYXJ0bWVu
dCBvZiBHZW5ldGljcyBhbmQgUGF0aG9sb2d5LCBQb21lcmFuaWFuIE1lZGljYWwgVW5pdmVyc2l0
eSwgU3pjemVjaW4sIFBvbGFuZC4mI3hEO0dlbm9taWNzIENlbnRlciwgQ2VudHJlIEhvc3BpdGFs
aWVyIFVuaXZlcnNpdGFpcmUgZGUgUXVlYmVjIFJlc2VhcmNoIENlbnRlciBhbmQgTGF2YWwgVW5p
dmVyc2l0eSwgUXVlYmVjIENpdHksIFF1ZWJlYywgQ2FuYWRhLiYjeEQ7UHJpbmNlIG9mIFdhbGVz
IENsaW5pY2FsIFNjaG9vbCwgVW5pdmVyc2l0eSBvZiBOZXcgU291dGggV2FsZXMsIFN5ZG5leSwg
QXVzdHJhbGlhNTdEZXBhcnRtZW50IG9mIE1lZGljYWwgT25jb2xvZ3ksIFByaW5jZSBvZiBXYWxl
cyBIb3NwaXRhbCwgUmFuZHdpY2ssIEF1c3RyYWxpYS4mI3hEO0RpdmlzaW9uIG9mIENhbmNlciBN
ZWRpY2luZSwgUGV0ZXIgTWFjQ2FsbHVtIENhbmNlciBDZW50cmUsIE1lbGJvdXJuZSwgQXVzdHJh
bGlhNThEZXBhcnRtZW50IG9mIE1lZGljYWwgT25jb2xvZ3ksIFN0IFZpbmNlbnQmYXBvcztzIEhv
c3BpdGFsLCBGaXR6cm95LCBBdXN0cmFsaWEuJiN4RDtEZXBhcnRtZW50IG9mIENhbmNlciBFcGlk
ZW1pb2xvZ3kgYW5kIEdlbmV0aWNzLCBNYXNhcnlrIE1lbW9yaWFsIENhbmNlciBJbnN0aXR1dGUs
IEJybm8sIEN6ZWNoIFJlcHVibGljLiYjeEQ7RGVwYXJ0bWVudCBvZiBPYnN0ZXRyaWNzIGFuZCBH
eW5lY29sb2d5IGFuZCBDb21wcmVoZW5zaXZlIENhbmNlciBDZW50ZXIsIE1lZGljYWwgVW5pdmVy
c2l0eSBvZiBWaWVubmEsIFZpZW5uYSwgQXVzdHJpYTYxUUlNUiBCZXJnaG9mZXIgTWVkaWNhbCBS
ZXNlYXJjaCBJbnN0aXR1dGUsIEhlcnN0b24sIEF1c3RyYWxpYS4mI3hEO0RlcGFydG1lbnQgb2Yg
T2JzdGV0cmljcyBhbmQgR3luZWNvbG9neSBhbmQgQ29tcHJlaGVuc2l2ZSBDYW5jZXIgQ2VudGVy
LCBNZWRpY2FsIFVuaXZlcnNpdHkgb2YgVmllbm5hLCBWaWVubmEsIEF1c3RyaWEuJiN4RDtEZXBh
cnRtZW50IG9mIE1vbGVjdWxhciBHZW5ldGljcywgTmF0aW9uYWwgSW5zdGl0dXRlIG9mIE9uY29s
b2d5LCBCdWRhcGVzdCwgSHVuZ2FyeS4mI3hEO0RlcGFydG1lbnQgb2YgQ2xpbmljYWwgR2VuZXRp
Y3MsIENvcGVuaGFnZW4gVW5pdmVyc2l0eSBIb3NwaXRhbCBSaWdzaG9zcGl0YWwsIENvcGVuaGFn
ZW4sIERlbm1hcmsuJiN4RDtEZXBhcnRtZW50IG9mIE9uY29sb2d5IGFuZCBQYXRob2xvZ3ksIEth
cm9saW5za2EgSW5zdGl0dXRlLCBTdG9ja2hvbG0sIFN3ZWRlbi4mI3hEO0RlcGFydG1lbnQgb2Yg
T25jb2xvZ3ksIEx1bmQgVW5pdmVyc2l0eSBIb3NwaXRhbCwgTHVuZCwgU3dlZGVuLjwvYXV0aC1h
ZGRyZXNzPjx0aXRsZXM+PHRpdGxlPlJpc2tzIG9mIEJyZWFzdCwgT3ZhcmlhbiwgYW5kIENvbnRy
YWxhdGVyYWwgQnJlYXN0IENhbmNlciBmb3IgQlJDQTEgYW5kIEJSQ0EyIE11dGF0aW9uIENhcnJp
ZXJzPC90aXRsZT48c2Vjb25kYXJ5LXRpdGxlPkpBTUE8L3NlY29uZGFyeS10aXRsZT48L3RpdGxl
cz48cGVyaW9kaWNhbD48ZnVsbC10aXRsZT5KQU1BPC9mdWxsLXRpdGxlPjwvcGVyaW9kaWNhbD48
cGFnZXM+MjQwMi0yNDE2PC9wYWdlcz48dm9sdW1lPjMxNzwvdm9sdW1lPjxudW1iZXI+MjM8L251
bWJlcj48ZWRpdGlvbj4yMDE3LzA2LzIxPC9lZGl0aW9uPjxrZXl3b3Jkcz48a2V5d29yZD5BZHVs
dDwva2V5d29yZD48a2V5d29yZD5BZ2UgRGlzdHJpYnV0aW9uPC9rZXl3b3JkPjxrZXl3b3JkPkFn
ZSBGYWN0b3JzPC9rZXl3b3JkPjxrZXl3b3JkPkFnZWQ8L2tleXdvcmQ+PGtleXdvcmQ+QWdlZCwg
ODAgYW5kIG92ZXI8L2tleXdvcmQ+PGtleXdvcmQ+QnJlYXN0IE5lb3BsYXNtcy9lcGlkZW1pb2xv
Z3kvKmdlbmV0aWNzPC9rZXl3b3JkPjxrZXl3b3JkPkZhbWlseTwva2V5d29yZD48a2V5d29yZD5G
ZW1hbGU8L2tleXdvcmQ+PGtleXdvcmQ+KkdlbmVzLCBCUkNBMTwva2V5d29yZD48a2V5d29yZD4q
R2VuZXMsIEJSQ0EyPC9rZXl3b3JkPjxrZXl3b3JkPkh1bWFuczwva2V5d29yZD48a2V5d29yZD5J
bmNpZGVuY2U8L2tleXdvcmQ+PGtleXdvcmQ+TWlkZGxlIEFnZWQ8L2tleXdvcmQ+PGtleXdvcmQ+
Kk11dGF0aW9uPC9rZXl3b3JkPjxrZXl3b3JkPk5lb3BsYXNtcywgU2Vjb25kIFByaW1hcnkvZXBp
ZGVtaW9sb2d5LypnZW5ldGljczwva2V5d29yZD48a2V5d29yZD5PdmFyaWFuIE5lb3BsYXNtcy9l
cGlkZW1pb2xvZ3kvKmdlbmV0aWNzPC9rZXl3b3JkPjxrZXl3b3JkPlByb3NwZWN0aXZlIFN0dWRp
ZXM8L2tleXdvcmQ+PGtleXdvcmQ+UmlzayBBc3Nlc3NtZW50PC9rZXl3b3JkPjxrZXl3b3JkPlRp
bWUgRmFjdG9yczwva2V5d29yZD48L2tleXdvcmRzPjxkYXRlcz48eWVhcj4yMDE3PC95ZWFyPjxw
dWItZGF0ZXM+PGRhdGU+SnVuIDIwPC9kYXRlPjwvcHViLWRhdGVzPjwvZGF0ZXM+PGlzYm4+MTUz
OC0zNTk4IChFbGVjdHJvbmljKSYjeEQ7MDA5OC03NDg0IChMaW5raW5nKTwvaXNibj48YWNjZXNz
aW9uLW51bT4yODYzMjg2NjwvYWNjZXNzaW9uLW51bT48dXJscz48cmVsYXRlZC11cmxzPjx1cmw+
aHR0cHM6Ly93d3cubmNiaS5ubG0ubmloLmdvdi9wdWJtZWQvMjg2MzI4NjY8L3VybD48L3JlbGF0
ZWQtdXJscz48L3VybHM+PGVsZWN0cm9uaWMtcmVzb3VyY2UtbnVtPjEwLjEwMDEvamFtYS4yMDE3
LjcxMTI8L2VsZWN0cm9uaWMtcmVzb3VyY2UtbnVtPjwvcmVjb3JkPjwvQ2l0ZT48L0VuZE5vdGU+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590516" w:rsidRPr="00590516">
        <w:rPr>
          <w:rFonts w:ascii="Arial" w:eastAsia="Times New Roman" w:hAnsi="Arial" w:cs="Arial"/>
          <w:noProof/>
          <w:sz w:val="28"/>
          <w:szCs w:val="28"/>
          <w:vertAlign w:val="superscript"/>
          <w:lang w:eastAsia="en-GB"/>
        </w:rPr>
        <w:t>8</w:t>
      </w:r>
      <w:r w:rsidR="00B61AA5">
        <w:rPr>
          <w:rFonts w:ascii="Arial" w:eastAsia="Times New Roman" w:hAnsi="Arial" w:cs="Arial"/>
          <w:sz w:val="28"/>
          <w:szCs w:val="28"/>
          <w:lang w:eastAsia="en-GB"/>
        </w:rPr>
        <w:fldChar w:fldCharType="end"/>
      </w:r>
      <w:r>
        <w:rPr>
          <w:rFonts w:ascii="Arial" w:eastAsia="Times New Roman" w:hAnsi="Arial" w:cs="Arial"/>
          <w:sz w:val="28"/>
          <w:szCs w:val="28"/>
          <w:lang w:eastAsia="en-GB"/>
        </w:rPr>
        <w:t xml:space="preserve">.  </w:t>
      </w:r>
      <w:r w:rsidR="002A6BA3" w:rsidRPr="00457B28">
        <w:rPr>
          <w:rFonts w:ascii="Arial" w:eastAsia="Times New Roman" w:hAnsi="Arial" w:cs="Arial"/>
          <w:sz w:val="28"/>
          <w:szCs w:val="28"/>
          <w:lang w:eastAsia="en-GB"/>
        </w:rPr>
        <w:t xml:space="preserve">From this age, women have a 2-3% annual risk of breast cancer.  </w:t>
      </w:r>
      <w:r w:rsidR="002A6BA3" w:rsidRPr="00BC33E4">
        <w:rPr>
          <w:rFonts w:ascii="Arial" w:eastAsia="Times New Roman" w:hAnsi="Arial" w:cs="Arial"/>
          <w:sz w:val="28"/>
          <w:szCs w:val="28"/>
          <w:lang w:eastAsia="en-GB"/>
        </w:rPr>
        <w:t>Those who have had</w:t>
      </w:r>
      <w:r w:rsidRPr="00BC33E4">
        <w:rPr>
          <w:rFonts w:ascii="Arial" w:eastAsia="Times New Roman" w:hAnsi="Arial" w:cs="Arial"/>
          <w:sz w:val="28"/>
          <w:szCs w:val="28"/>
          <w:lang w:eastAsia="en-GB"/>
        </w:rPr>
        <w:t xml:space="preserve"> a young onset primary cancer</w:t>
      </w:r>
      <w:r w:rsidR="002973B4">
        <w:rPr>
          <w:rFonts w:ascii="Arial" w:eastAsia="Times New Roman" w:hAnsi="Arial" w:cs="Arial"/>
          <w:sz w:val="28"/>
          <w:szCs w:val="28"/>
          <w:lang w:eastAsia="en-GB"/>
        </w:rPr>
        <w:t xml:space="preserve"> (&lt;50years) and a strong family history of breast cancer</w:t>
      </w:r>
      <w:r w:rsidR="002A6BA3" w:rsidRPr="00BC33E4">
        <w:rPr>
          <w:rFonts w:ascii="Arial" w:eastAsia="Times New Roman" w:hAnsi="Arial" w:cs="Arial"/>
          <w:sz w:val="28"/>
          <w:szCs w:val="28"/>
          <w:lang w:eastAsia="en-GB"/>
        </w:rPr>
        <w:t xml:space="preserve">, have a 50% lifetime risk of </w:t>
      </w:r>
      <w:r w:rsidRPr="00BC33E4">
        <w:rPr>
          <w:rFonts w:ascii="Arial" w:eastAsia="Times New Roman" w:hAnsi="Arial" w:cs="Arial"/>
          <w:sz w:val="28"/>
          <w:szCs w:val="28"/>
          <w:lang w:eastAsia="en-GB"/>
        </w:rPr>
        <w:t xml:space="preserve">developing a second primary </w:t>
      </w:r>
      <w:r w:rsidR="002A6BA3" w:rsidRPr="00BC33E4">
        <w:rPr>
          <w:rFonts w:ascii="Arial" w:eastAsia="Times New Roman" w:hAnsi="Arial" w:cs="Arial"/>
          <w:sz w:val="28"/>
          <w:szCs w:val="28"/>
          <w:lang w:eastAsia="en-GB"/>
        </w:rPr>
        <w:t xml:space="preserve">breast </w:t>
      </w:r>
      <w:r w:rsidRPr="00BC33E4">
        <w:rPr>
          <w:rFonts w:ascii="Arial" w:eastAsia="Times New Roman" w:hAnsi="Arial" w:cs="Arial"/>
          <w:sz w:val="28"/>
          <w:szCs w:val="28"/>
          <w:lang w:eastAsia="en-GB"/>
        </w:rPr>
        <w:t>cancer</w:t>
      </w:r>
      <w:r w:rsidR="002973B4">
        <w:rPr>
          <w:rFonts w:ascii="Arial" w:eastAsia="Times New Roman" w:hAnsi="Arial" w:cs="Arial"/>
          <w:sz w:val="28"/>
          <w:szCs w:val="28"/>
          <w:lang w:eastAsia="en-GB"/>
        </w:rPr>
        <w:t xml:space="preserve"> within 15years</w:t>
      </w:r>
      <w:r w:rsidR="00B61AA5">
        <w:rPr>
          <w:rFonts w:ascii="Arial" w:eastAsia="Times New Roman" w:hAnsi="Arial" w:cs="Arial"/>
          <w:sz w:val="28"/>
          <w:szCs w:val="28"/>
          <w:lang w:eastAsia="en-GB"/>
        </w:rPr>
        <w:fldChar w:fldCharType="begin">
          <w:fldData xml:space="preserve">PEVuZE5vdGU+PENpdGU+PEF1dGhvcj5NZXRjYWxmZTwvQXV0aG9yPjxZZWFyPjIwMTE8L1llYXI+
PFJlY051bT45PC9SZWNOdW0+PERpc3BsYXlUZXh0PjxzdHlsZSBmYWNlPSJzdXBlcnNjcmlwdCI+
OTwvc3R5bGU+PC9EaXNwbGF5VGV4dD48cmVjb3JkPjxyZWMtbnVtYmVyPjk8L3JlYy1udW1iZXI+
PGZvcmVpZ24ta2V5cz48a2V5IGFwcD0iRU4iIGRiLWlkPSJlcHZ0NXJmZXNmNXp2bWV2ZWYydnZk
d2p6emE1YXgyOXh2enQiIHRpbWVzdGFtcD0iMTU5MTE5MDc4NyIgZ3VpZD0iYzRhMTE0OWMtYzll
Yy00MTc4LWJlMjItMzk0N2Y5Y2E5Y2I4Ij45PC9rZXk+PC9mb3JlaWduLWtleXM+PHJlZi10eXBl
IG5hbWU9IkpvdXJuYWwgQXJ0aWNsZSI+MTc8L3JlZi10eXBlPjxjb250cmlidXRvcnM+PGF1dGhv
cnM+PGF1dGhvcj5NZXRjYWxmZSwgSy48L2F1dGhvcj48YXV0aG9yPkdlcnNobWFuLCBTLjwvYXV0
aG9yPjxhdXRob3I+THluY2gsIEguIFQuPC9hdXRob3I+PGF1dGhvcj5HaGFkaXJpYW4sIFAuPC9h
dXRob3I+PGF1dGhvcj5UdW5nLCBOLjwvYXV0aG9yPjxhdXRob3I+S2ltLVNpbmcsIEMuPC9hdXRo
b3I+PGF1dGhvcj5PbG9wYWRlLCBPLiBJLjwvYXV0aG9yPjxhdXRob3I+RG9tY2hlaywgUy48L2F1
dGhvcj48YXV0aG9yPk1jTGVubmFuLCBKLjwvYXV0aG9yPjxhdXRob3I+RWlzZW4sIEEuPC9hdXRo
b3I+PGF1dGhvcj5Gb3Vsa2VzLCBXLiBELjwvYXV0aG9yPjxhdXRob3I+Um9zZW4sIEIuPC9hdXRo
b3I+PGF1dGhvcj5TdW4sIFAuPC9hdXRob3I+PGF1dGhvcj5OYXJvZCwgUy4gQS48L2F1dGhvcj48
L2F1dGhvcnM+PC9jb250cmlidXRvcnM+PGF1dGgtYWRkcmVzcz5MYXdyZW5jZSBTIEJsb29tYmVy
ZyBGYWN1bHR5IG9mIE51cnNpbmcsIFVuaXZlcnNpdHkgb2YgVG9yb250bywgVG9yb250bywgQ2Fu
YWRhLjwvYXV0aC1hZGRyZXNzPjx0aXRsZXM+PHRpdGxlPlByZWRpY3RvcnMgb2YgY29udHJhbGF0
ZXJhbCBicmVhc3QgY2FuY2VyIGluIEJSQ0ExIGFuZCBCUkNBMiBtdXRhdGlvbiBjYXJyaWVyczwv
dGl0bGU+PHNlY29uZGFyeS10aXRsZT5CciBKIENhbmNlcjwvc2Vjb25kYXJ5LXRpdGxlPjwvdGl0
bGVzPjxwZXJpb2RpY2FsPjxmdWxsLXRpdGxlPkJyIEogQ2FuY2VyPC9mdWxsLXRpdGxlPjwvcGVy
aW9kaWNhbD48cGFnZXM+MTM4NC05MjwvcGFnZXM+PHZvbHVtZT4xMDQ8L3ZvbHVtZT48bnVtYmVy
Pjk8L251bWJlcj48ZWRpdGlvbj4yMDExLzA0LzE0PC9lZGl0aW9uPjxrZXl3b3Jkcz48a2V5d29y
ZD5BZHVsdDwva2V5d29yZD48a2V5d29yZD5BZ2UgRmFjdG9yczwva2V5d29yZD48a2V5d29yZD5B
Z2VkPC9rZXl3b3JkPjxrZXl3b3JkPkJyZWFzdCBOZW9wbGFzbXMvKmRpYWdub3Npcy8qZ2VuZXRp
Y3MvbW9ydGFsaXR5L3BhdGhvbG9neS90aGVyYXB5PC9rZXl3b3JkPjxrZXl3b3JkPkNvaG9ydCBT
dHVkaWVzPC9rZXl3b3JkPjxrZXl3b3JkPkZlbWFsZTwva2V5d29yZD48a2V5d29yZD4qR2VuZXMs
IEJSQ0ExPC9rZXl3b3JkPjxrZXl3b3JkPipHZW5lcywgQlJDQTI8L2tleXdvcmQ+PGtleXdvcmQ+
R2VuZXRpYyBQcmVkaXNwb3NpdGlvbiB0byBEaXNlYXNlPC9rZXl3b3JkPjxrZXl3b3JkPkhldGVy
b3p5Z290ZTwva2V5d29yZD48a2V5d29yZD5IdW1hbnM8L2tleXdvcmQ+PGtleXdvcmQ+TWlkZGxl
IEFnZWQ8L2tleXdvcmQ+PGtleXdvcmQ+Kk11dGF0aW9uPC9rZXl3b3JkPjxrZXl3b3JkPk5lb3Bs
YXNtcywgU2Vjb25kIFByaW1hcnkvKmRpYWdub3Npcy8qZ2VuZXRpY3MvbW9ydGFsaXR5L3ByZXZl
bnRpb24gJmFtcDsgY29udHJvbDwva2V5d29yZD48a2V5d29yZD5PZGRzIFJhdGlvPC9rZXl3b3Jk
PjxrZXl3b3JkPk92YXJpZWN0b215PC9rZXl3b3JkPjxrZXl3b3JkPlByZWRpY3RpdmUgVmFsdWUg
b2YgVGVzdHM8L2tleXdvcmQ+PGtleXdvcmQ+UmlzayBBc3Nlc3NtZW50PC9rZXl3b3JkPjxrZXl3
b3JkPlJpc2sgRmFjdG9yczwva2V5d29yZD48a2V5d29yZD5TdXJ2aXZhbCBBbmFseXNpczwva2V5
d29yZD48L2tleXdvcmRzPjxkYXRlcz48eWVhcj4yMDExPC95ZWFyPjxwdWItZGF0ZXM+PGRhdGU+
QXByIDI2PC9kYXRlPjwvcHViLWRhdGVzPjwvZGF0ZXM+PGlzYm4+MTUzMi0xODI3IChFbGVjdHJv
bmljKSYjeEQ7MDAwNy0wOTIwIChMaW5raW5nKTwvaXNibj48YWNjZXNzaW9uLW51bT4yMTQ4NzQx
MTwvYWNjZXNzaW9uLW51bT48dXJscz48cmVsYXRlZC11cmxzPjx1cmw+aHR0cHM6Ly93d3cubmNi
aS5ubG0ubmloLmdvdi9wdWJtZWQvMjE0ODc0MTE8L3VybD48L3JlbGF0ZWQtdXJscz48L3VybHM+
PGN1c3RvbTI+UE1DMzEwMTkzNDwvY3VzdG9tMj48ZWxlY3Ryb25pYy1yZXNvdXJjZS1udW0+MTAu
MTAzOC9iamMuMjAxMS4xMjA8L2VsZWN0cm9uaWMtcmVzb3VyY2UtbnVtPjwvcmVjb3JkPjwvQ2l0
ZT48L0VuZE5vdGU+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PEVuZE5vdGU+PENpdGU+PEF1dGhvcj5NZXRjYWxmZTwvQXV0aG9yPjxZZWFyPjIwMTE8L1llYXI+
PFJlY051bT45PC9SZWNOdW0+PERpc3BsYXlUZXh0PjxzdHlsZSBmYWNlPSJzdXBlcnNjcmlwdCI+
OTwvc3R5bGU+PC9EaXNwbGF5VGV4dD48cmVjb3JkPjxyZWMtbnVtYmVyPjk8L3JlYy1udW1iZXI+
PGZvcmVpZ24ta2V5cz48a2V5IGFwcD0iRU4iIGRiLWlkPSJlcHZ0NXJmZXNmNXp2bWV2ZWYydnZk
d2p6emE1YXgyOXh2enQiIHRpbWVzdGFtcD0iMTU5MTE5MDc4NyIgZ3VpZD0iYzRhMTE0OWMtYzll
Yy00MTc4LWJlMjItMzk0N2Y5Y2E5Y2I4Ij45PC9rZXk+PC9mb3JlaWduLWtleXM+PHJlZi10eXBl
IG5hbWU9IkpvdXJuYWwgQXJ0aWNsZSI+MTc8L3JlZi10eXBlPjxjb250cmlidXRvcnM+PGF1dGhv
cnM+PGF1dGhvcj5NZXRjYWxmZSwgSy48L2F1dGhvcj48YXV0aG9yPkdlcnNobWFuLCBTLjwvYXV0
aG9yPjxhdXRob3I+THluY2gsIEguIFQuPC9hdXRob3I+PGF1dGhvcj5HaGFkaXJpYW4sIFAuPC9h
dXRob3I+PGF1dGhvcj5UdW5nLCBOLjwvYXV0aG9yPjxhdXRob3I+S2ltLVNpbmcsIEMuPC9hdXRo
b3I+PGF1dGhvcj5PbG9wYWRlLCBPLiBJLjwvYXV0aG9yPjxhdXRob3I+RG9tY2hlaywgUy48L2F1
dGhvcj48YXV0aG9yPk1jTGVubmFuLCBKLjwvYXV0aG9yPjxhdXRob3I+RWlzZW4sIEEuPC9hdXRo
b3I+PGF1dGhvcj5Gb3Vsa2VzLCBXLiBELjwvYXV0aG9yPjxhdXRob3I+Um9zZW4sIEIuPC9hdXRo
b3I+PGF1dGhvcj5TdW4sIFAuPC9hdXRob3I+PGF1dGhvcj5OYXJvZCwgUy4gQS48L2F1dGhvcj48
L2F1dGhvcnM+PC9jb250cmlidXRvcnM+PGF1dGgtYWRkcmVzcz5MYXdyZW5jZSBTIEJsb29tYmVy
ZyBGYWN1bHR5IG9mIE51cnNpbmcsIFVuaXZlcnNpdHkgb2YgVG9yb250bywgVG9yb250bywgQ2Fu
YWRhLjwvYXV0aC1hZGRyZXNzPjx0aXRsZXM+PHRpdGxlPlByZWRpY3RvcnMgb2YgY29udHJhbGF0
ZXJhbCBicmVhc3QgY2FuY2VyIGluIEJSQ0ExIGFuZCBCUkNBMiBtdXRhdGlvbiBjYXJyaWVyczwv
dGl0bGU+PHNlY29uZGFyeS10aXRsZT5CciBKIENhbmNlcjwvc2Vjb25kYXJ5LXRpdGxlPjwvdGl0
bGVzPjxwZXJpb2RpY2FsPjxmdWxsLXRpdGxlPkJyIEogQ2FuY2VyPC9mdWxsLXRpdGxlPjwvcGVy
aW9kaWNhbD48cGFnZXM+MTM4NC05MjwvcGFnZXM+PHZvbHVtZT4xMDQ8L3ZvbHVtZT48bnVtYmVy
Pjk8L251bWJlcj48ZWRpdGlvbj4yMDExLzA0LzE0PC9lZGl0aW9uPjxrZXl3b3Jkcz48a2V5d29y
ZD5BZHVsdDwva2V5d29yZD48a2V5d29yZD5BZ2UgRmFjdG9yczwva2V5d29yZD48a2V5d29yZD5B
Z2VkPC9rZXl3b3JkPjxrZXl3b3JkPkJyZWFzdCBOZW9wbGFzbXMvKmRpYWdub3Npcy8qZ2VuZXRp
Y3MvbW9ydGFsaXR5L3BhdGhvbG9neS90aGVyYXB5PC9rZXl3b3JkPjxrZXl3b3JkPkNvaG9ydCBT
dHVkaWVzPC9rZXl3b3JkPjxrZXl3b3JkPkZlbWFsZTwva2V5d29yZD48a2V5d29yZD4qR2VuZXMs
IEJSQ0ExPC9rZXl3b3JkPjxrZXl3b3JkPipHZW5lcywgQlJDQTI8L2tleXdvcmQ+PGtleXdvcmQ+
R2VuZXRpYyBQcmVkaXNwb3NpdGlvbiB0byBEaXNlYXNlPC9rZXl3b3JkPjxrZXl3b3JkPkhldGVy
b3p5Z290ZTwva2V5d29yZD48a2V5d29yZD5IdW1hbnM8L2tleXdvcmQ+PGtleXdvcmQ+TWlkZGxl
IEFnZWQ8L2tleXdvcmQ+PGtleXdvcmQ+Kk11dGF0aW9uPC9rZXl3b3JkPjxrZXl3b3JkPk5lb3Bs
YXNtcywgU2Vjb25kIFByaW1hcnkvKmRpYWdub3Npcy8qZ2VuZXRpY3MvbW9ydGFsaXR5L3ByZXZl
bnRpb24gJmFtcDsgY29udHJvbDwva2V5d29yZD48a2V5d29yZD5PZGRzIFJhdGlvPC9rZXl3b3Jk
PjxrZXl3b3JkPk92YXJpZWN0b215PC9rZXl3b3JkPjxrZXl3b3JkPlByZWRpY3RpdmUgVmFsdWUg
b2YgVGVzdHM8L2tleXdvcmQ+PGtleXdvcmQ+UmlzayBBc3Nlc3NtZW50PC9rZXl3b3JkPjxrZXl3
b3JkPlJpc2sgRmFjdG9yczwva2V5d29yZD48a2V5d29yZD5TdXJ2aXZhbCBBbmFseXNpczwva2V5
d29yZD48L2tleXdvcmRzPjxkYXRlcz48eWVhcj4yMDExPC95ZWFyPjxwdWItZGF0ZXM+PGRhdGU+
QXByIDI2PC9kYXRlPjwvcHViLWRhdGVzPjwvZGF0ZXM+PGlzYm4+MTUzMi0xODI3IChFbGVjdHJv
bmljKSYjeEQ7MDAwNy0wOTIwIChMaW5raW5nKTwvaXNibj48YWNjZXNzaW9uLW51bT4yMTQ4NzQx
MTwvYWNjZXNzaW9uLW51bT48dXJscz48cmVsYXRlZC11cmxzPjx1cmw+aHR0cHM6Ly93d3cubmNi
aS5ubG0ubmloLmdvdi9wdWJtZWQvMjE0ODc0MTE8L3VybD48L3JlbGF0ZWQtdXJscz48L3VybHM+
PGN1c3RvbTI+UE1DMzEwMTkzNDwvY3VzdG9tMj48ZWxlY3Ryb25pYy1yZXNvdXJjZS1udW0+MTAu
MTAzOC9iamMuMjAxMS4xMjA8L2VsZWN0cm9uaWMtcmVzb3VyY2UtbnVtPjwvcmVjb3JkPjwvQ2l0
ZT48L0VuZE5vdGU+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590516" w:rsidRPr="00590516">
        <w:rPr>
          <w:rFonts w:ascii="Arial" w:eastAsia="Times New Roman" w:hAnsi="Arial" w:cs="Arial"/>
          <w:noProof/>
          <w:sz w:val="28"/>
          <w:szCs w:val="28"/>
          <w:vertAlign w:val="superscript"/>
          <w:lang w:eastAsia="en-GB"/>
        </w:rPr>
        <w:t>9</w:t>
      </w:r>
      <w:r w:rsidR="00B61AA5">
        <w:rPr>
          <w:rFonts w:ascii="Arial" w:eastAsia="Times New Roman" w:hAnsi="Arial" w:cs="Arial"/>
          <w:sz w:val="28"/>
          <w:szCs w:val="28"/>
          <w:lang w:eastAsia="en-GB"/>
        </w:rPr>
        <w:fldChar w:fldCharType="end"/>
      </w:r>
      <w:r w:rsidR="002A6BA3" w:rsidRPr="00BC33E4">
        <w:rPr>
          <w:rFonts w:ascii="Arial" w:eastAsia="Times New Roman" w:hAnsi="Arial" w:cs="Arial"/>
          <w:sz w:val="28"/>
          <w:szCs w:val="28"/>
          <w:lang w:eastAsia="en-GB"/>
        </w:rPr>
        <w:t>.</w:t>
      </w:r>
      <w:r w:rsidR="002A6BA3">
        <w:rPr>
          <w:rFonts w:ascii="Arial" w:eastAsia="Times New Roman" w:hAnsi="Arial" w:cs="Arial"/>
          <w:sz w:val="28"/>
          <w:szCs w:val="28"/>
          <w:lang w:eastAsia="en-GB"/>
        </w:rPr>
        <w:t xml:space="preserve"> </w:t>
      </w:r>
      <w:r w:rsidR="00BC33E4">
        <w:rPr>
          <w:rFonts w:ascii="Arial" w:eastAsia="Times New Roman" w:hAnsi="Arial" w:cs="Arial"/>
          <w:sz w:val="28"/>
          <w:szCs w:val="28"/>
          <w:lang w:eastAsia="en-GB"/>
        </w:rPr>
        <w:t xml:space="preserve"> </w:t>
      </w:r>
      <w:r w:rsidR="00457B28">
        <w:rPr>
          <w:rFonts w:ascii="Arial" w:eastAsia="Times New Roman" w:hAnsi="Arial" w:cs="Arial"/>
          <w:sz w:val="28"/>
          <w:szCs w:val="28"/>
          <w:lang w:eastAsia="en-GB"/>
        </w:rPr>
        <w:t xml:space="preserve">Cumulative risk of developing contralateral breast cancer by age 70years is approximately 80% for </w:t>
      </w:r>
      <w:r w:rsidR="00457B28" w:rsidRPr="00457B28">
        <w:rPr>
          <w:rFonts w:ascii="Arial" w:eastAsia="Times New Roman" w:hAnsi="Arial" w:cs="Arial"/>
          <w:i/>
          <w:iCs/>
          <w:sz w:val="28"/>
          <w:szCs w:val="28"/>
          <w:lang w:eastAsia="en-GB"/>
        </w:rPr>
        <w:t>BRCA1</w:t>
      </w:r>
      <w:r w:rsidR="00457B28">
        <w:rPr>
          <w:rFonts w:ascii="Arial" w:eastAsia="Times New Roman" w:hAnsi="Arial" w:cs="Arial"/>
          <w:sz w:val="28"/>
          <w:szCs w:val="28"/>
          <w:lang w:eastAsia="en-GB"/>
        </w:rPr>
        <w:t xml:space="preserve"> and 60% for </w:t>
      </w:r>
      <w:r w:rsidR="00457B28" w:rsidRPr="00457B28">
        <w:rPr>
          <w:rFonts w:ascii="Arial" w:eastAsia="Times New Roman" w:hAnsi="Arial" w:cs="Arial"/>
          <w:i/>
          <w:iCs/>
          <w:sz w:val="28"/>
          <w:szCs w:val="28"/>
          <w:lang w:eastAsia="en-GB"/>
        </w:rPr>
        <w:t>BRCA2</w:t>
      </w:r>
      <w:r w:rsidR="00457B28">
        <w:rPr>
          <w:rFonts w:ascii="Arial" w:eastAsia="Times New Roman" w:hAnsi="Arial" w:cs="Arial"/>
          <w:sz w:val="28"/>
          <w:szCs w:val="28"/>
          <w:lang w:eastAsia="en-GB"/>
        </w:rPr>
        <w:t xml:space="preserve"> carriers</w:t>
      </w:r>
      <w:r w:rsidR="00B61AA5">
        <w:rPr>
          <w:rFonts w:ascii="Arial" w:eastAsia="Times New Roman" w:hAnsi="Arial" w:cs="Arial"/>
          <w:sz w:val="28"/>
          <w:szCs w:val="28"/>
          <w:lang w:eastAsia="en-GB"/>
        </w:rPr>
        <w:fldChar w:fldCharType="begin">
          <w:fldData xml:space="preserve">PEVuZE5vdGU+PENpdGU+PEF1dGhvcj5NYXZhZGRhdDwvQXV0aG9yPjxZZWFyPjIwMTM8L1llYXI+
PFJlY051bT44PC9SZWNOdW0+PERpc3BsYXlUZXh0PjxzdHlsZSBmYWNlPSJzdXBlcnNjcmlwdCI+
MTA8L3N0eWxlPjwvRGlzcGxheVRleHQ+PHJlY29yZD48cmVjLW51bWJlcj44PC9yZWMtbnVtYmVy
Pjxmb3JlaWduLWtleXM+PGtleSBhcHA9IkVOIiBkYi1pZD0iZXB2dDVyZmVzZjV6dm1ldmVmMnZ2
ZHdqenphNWF4Mjl4dnp0IiB0aW1lc3RhbXA9IjE1OTExOTAwOTkiIGd1aWQ9ImMyM2Q3ZDllLWI3
YjMtNGNjZS04ZWJhLTJiZDgyNzRkZDg2MyI+ODwva2V5PjwvZm9yZWlnbi1rZXlzPjxyZWYtdHlw
ZSBuYW1lPSJKb3VybmFsIEFydGljbGUiPjE3PC9yZWYtdHlwZT48Y29udHJpYnV0b3JzPjxhdXRo
b3JzPjxhdXRob3I+TWF2YWRkYXQsIE4uPC9hdXRob3I+PGF1dGhvcj5QZW9jaywgUy48L2F1dGhv
cj48YXV0aG9yPkZyb3N0LCBELjwvYXV0aG9yPjxhdXRob3I+RWxsaXMsIFMuPC9hdXRob3I+PGF1
dGhvcj5QbGF0dGUsIFIuPC9hdXRob3I+PGF1dGhvcj5GaW5lYmVyZywgRS48L2F1dGhvcj48YXV0
aG9yPkV2YW5zLCBELiBHLjwvYXV0aG9yPjxhdXRob3I+SXphdHQsIEwuPC9hdXRob3I+PGF1dGhv
cj5FZWxlcywgUi4gQS48L2F1dGhvcj48YXV0aG9yPkFkbGFyZCwgSi48L2F1dGhvcj48YXV0aG9y
PkRhdmlkc29uLCBSLjwvYXV0aG9yPjxhdXRob3I+RWNjbGVzLCBELjwvYXV0aG9yPjxhdXRob3I+
Q29sZSwgVC48L2F1dGhvcj48YXV0aG9yPkNvb2ssIEouPC9hdXRob3I+PGF1dGhvcj5CcmV3ZXIs
IEMuPC9hdXRob3I+PGF1dGhvcj5UaXNjaGtvd2l0eiwgTS48L2F1dGhvcj48YXV0aG9yPkRvdWds
YXMsIEYuPC9hdXRob3I+PGF1dGhvcj5Ib2Rnc29uLCBTLjwvYXV0aG9yPjxhdXRob3I+V2Fsa2Vy
LCBMLjwvYXV0aG9yPjxhdXRob3I+UG9ydGVvdXMsIE0uIEUuPC9hdXRob3I+PGF1dGhvcj5Nb3Jy
aXNvbiwgUC4gSi48L2F1dGhvcj48YXV0aG9yPlNpZGUsIEwuIEUuPC9hdXRob3I+PGF1dGhvcj5L
ZW5uZWR5LCBNLiBKLjwvYXV0aG9yPjxhdXRob3I+SG91Z2h0b24sIEMuPC9hdXRob3I+PGF1dGhv
cj5Eb25hbGRzb24sIEEuPC9hdXRob3I+PGF1dGhvcj5Sb2dlcnMsIE0uIFQuPC9hdXRob3I+PGF1
dGhvcj5Eb3JraW5zLCBILjwvYXV0aG9yPjxhdXRob3I+TWllZHp5YnJvZHprYSwgWi48L2F1dGhv
cj48YXV0aG9yPkdyZWdvcnksIEguPC9hdXRob3I+PGF1dGhvcj5FYXNvbiwgSi48L2F1dGhvcj48
YXV0aG9yPkJhcndlbGwsIEouPC9hdXRob3I+PGF1dGhvcj5NY0Nhbm4sIEUuPC9hdXRob3I+PGF1
dGhvcj5NdXJyYXksIEEuPC9hdXRob3I+PGF1dGhvcj5BbnRvbmlvdSwgQS4gQy48L2F1dGhvcj48
YXV0aG9yPkVhc3RvbiwgRC4gRi48L2F1dGhvcj48YXV0aG9yPkVtYnJhY2UsPC9hdXRob3I+PC9h
dXRob3JzPjwvY29udHJpYnV0b3JzPjxhdXRoLWFkZHJlc3M+Q2VudHJlIGZvciBDYW5jZXIgR2Vu
ZXRpYyBFcGlkZW1pb2xvZ3ksIERlcGFydG1lbnQgb2YgUHVibGljIEhlYWx0aCBhbmQgUHJpbWFy
eSBDYXJlLCBNYW5jaGVzdGVyLCBVSy48L2F1dGgtYWRkcmVzcz48dGl0bGVzPjx0aXRsZT5DYW5j
ZXIgcmlza3MgZm9yIEJSQ0ExIGFuZCBCUkNBMiBtdXRhdGlvbiBjYXJyaWVyczogcmVzdWx0cyBm
cm9tIHByb3NwZWN0aXZlIGFuYWx5c2lzIG9mIEVNQlJBQ0U8L3RpdGxlPjxzZWNvbmRhcnktdGl0
bGU+SiBOYXRsIENhbmNlciBJbnN0PC9zZWNvbmRhcnktdGl0bGU+PC90aXRsZXM+PHBlcmlvZGlj
YWw+PGZ1bGwtdGl0bGU+SiBOYXRsIENhbmNlciBJbnN0PC9mdWxsLXRpdGxlPjwvcGVyaW9kaWNh
bD48cGFnZXM+ODEyLTIyPC9wYWdlcz48dm9sdW1lPjEwNTwvdm9sdW1lPjxudW1iZXI+MTE8L251
bWJlcj48ZWRpdGlvbj4yMDEzLzA1LzAxPC9lZGl0aW9uPjxrZXl3b3Jkcz48a2V5d29yZD5BZHVs
dDwva2V5d29yZD48a2V5d29yZD5BZ2VkPC9rZXl3b3JkPjxrZXl3b3JkPkJSQ0ExIFByb3RlaW4v
KmdlbmV0aWNzPC9rZXl3b3JkPjxrZXl3b3JkPkJSQ0EyIFByb3RlaW4vKmdlbmV0aWNzPC9rZXl3
b3JkPjxrZXl3b3JkPkJyZWFzdCBOZW9wbGFzbXMvKmVwaWRlbWlvbG9neS8qZ2VuZXRpY3M8L2tl
eXdvcmQ+PGtleXdvcmQ+Q29uZm91bmRpbmcgRmFjdG9ycywgRXBpZGVtaW9sb2dpYzwva2V5d29y
ZD48a2V5d29yZD5GZW1hbGU8L2tleXdvcmQ+PGtleXdvcmQ+R2VuZXRpYyBQcmVkaXNwb3NpdGlv
biB0byBEaXNlYXNlPC9rZXl3b3JkPjxrZXl3b3JkPipIZXRlcm96eWdvdGU8L2tleXdvcmQ+PGtl
eXdvcmQ+SHVtYW5zPC9rZXl3b3JkPjxrZXl3b3JkPkluY2lkZW5jZTwva2V5d29yZD48a2V5d29y
ZD5JcmVsYW5kL2VwaWRlbWlvbG9neTwva2V5d29yZD48a2V5d29yZD5LYXBsYW4tTWVpZXIgRXN0
aW1hdGU8L2tleXdvcmQ+PGtleXdvcmQ+TWlkZGxlIEFnZWQ8L2tleXdvcmQ+PGtleXdvcmQ+Kk11
dGF0aW9uPC9rZXl3b3JkPjxrZXl3b3JkPk9kZHMgUmF0aW88L2tleXdvcmQ+PGtleXdvcmQ+T3Zh
cmlhbiBOZW9wbGFzbXMvKmVwaWRlbWlvbG9neS8qZ2VuZXRpY3MvcHJldmVudGlvbiAmYW1wOyBj
b250cm9sPC9rZXl3b3JkPjxrZXl3b3JkPk92YXJpZWN0b215PC9rZXl3b3JkPjxrZXl3b3JkPipQ
b2x5bW9ycGhpc20sIFNpbmdsZSBOdWNsZW90aWRlPC9rZXl3b3JkPjxrZXl3b3JkPlByaW1hcnkg
UHJldmVudGlvbi9tZXRob2RzPC9rZXl3b3JkPjxrZXl3b3JkPlByb3BvcnRpb25hbCBIYXphcmRz
IE1vZGVsczwva2V5d29yZD48a2V5d29yZD5Qcm9zcGVjdGl2ZSBTdHVkaWVzPC9rZXl3b3JkPjxr
ZXl3b3JkPlJpc2sgQXNzZXNzbWVudDwva2V5d29yZD48a2V5d29yZD5SaXNrIEZhY3RvcnM8L2tl
eXdvcmQ+PGtleXdvcmQ+U2FscGluZ2VjdG9teTwva2V5d29yZD48a2V5d29yZD5TdXJ2ZXlzIGFu
ZCBRdWVzdGlvbm5haXJlczwva2V5d29yZD48a2V5d29yZD5Vbml0ZWQgS2luZ2RvbS9lcGlkZW1p
b2xvZ3k8L2tleXdvcmQ+PC9rZXl3b3Jkcz48ZGF0ZXM+PHllYXI+MjAxMzwveWVhcj48cHViLWRh
dGVzPjxkYXRlPkp1biA1PC9kYXRlPjwvcHViLWRhdGVzPjwvZGF0ZXM+PGlzYm4+MTQ2MC0yMTA1
IChFbGVjdHJvbmljKSYjeEQ7MDAyNy04ODc0IChMaW5raW5nKTwvaXNibj48YWNjZXNzaW9uLW51
bT4yMzYyODU5NzwvYWNjZXNzaW9uLW51bT48dXJscz48cmVsYXRlZC11cmxzPjx1cmw+aHR0cHM6
Ly93d3cubmNiaS5ubG0ubmloLmdvdi9wdWJtZWQvMjM2Mjg1OTc8L3VybD48L3JlbGF0ZWQtdXJs
cz48L3VybHM+PGVsZWN0cm9uaWMtcmVzb3VyY2UtbnVtPjEwLjEwOTMvam5jaS9kanQwOTU8L2Vs
ZWN0cm9uaWMtcmVzb3VyY2UtbnVtPjwvcmVjb3JkPjwvQ2l0ZT48L0VuZE5vdGU+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PEVuZE5vdGU+PENpdGU+PEF1dGhvcj5NYXZhZGRhdDwvQXV0aG9yPjxZZWFyPjIwMTM8L1llYXI+
PFJlY051bT44PC9SZWNOdW0+PERpc3BsYXlUZXh0PjxzdHlsZSBmYWNlPSJzdXBlcnNjcmlwdCI+
MTA8L3N0eWxlPjwvRGlzcGxheVRleHQ+PHJlY29yZD48cmVjLW51bWJlcj44PC9yZWMtbnVtYmVy
Pjxmb3JlaWduLWtleXM+PGtleSBhcHA9IkVOIiBkYi1pZD0iZXB2dDVyZmVzZjV6dm1ldmVmMnZ2
ZHdqenphNWF4Mjl4dnp0IiB0aW1lc3RhbXA9IjE1OTExOTAwOTkiIGd1aWQ9ImMyM2Q3ZDllLWI3
YjMtNGNjZS04ZWJhLTJiZDgyNzRkZDg2MyI+ODwva2V5PjwvZm9yZWlnbi1rZXlzPjxyZWYtdHlw
ZSBuYW1lPSJKb3VybmFsIEFydGljbGUiPjE3PC9yZWYtdHlwZT48Y29udHJpYnV0b3JzPjxhdXRo
b3JzPjxhdXRob3I+TWF2YWRkYXQsIE4uPC9hdXRob3I+PGF1dGhvcj5QZW9jaywgUy48L2F1dGhv
cj48YXV0aG9yPkZyb3N0LCBELjwvYXV0aG9yPjxhdXRob3I+RWxsaXMsIFMuPC9hdXRob3I+PGF1
dGhvcj5QbGF0dGUsIFIuPC9hdXRob3I+PGF1dGhvcj5GaW5lYmVyZywgRS48L2F1dGhvcj48YXV0
aG9yPkV2YW5zLCBELiBHLjwvYXV0aG9yPjxhdXRob3I+SXphdHQsIEwuPC9hdXRob3I+PGF1dGhv
cj5FZWxlcywgUi4gQS48L2F1dGhvcj48YXV0aG9yPkFkbGFyZCwgSi48L2F1dGhvcj48YXV0aG9y
PkRhdmlkc29uLCBSLjwvYXV0aG9yPjxhdXRob3I+RWNjbGVzLCBELjwvYXV0aG9yPjxhdXRob3I+
Q29sZSwgVC48L2F1dGhvcj48YXV0aG9yPkNvb2ssIEouPC9hdXRob3I+PGF1dGhvcj5CcmV3ZXIs
IEMuPC9hdXRob3I+PGF1dGhvcj5UaXNjaGtvd2l0eiwgTS48L2F1dGhvcj48YXV0aG9yPkRvdWds
YXMsIEYuPC9hdXRob3I+PGF1dGhvcj5Ib2Rnc29uLCBTLjwvYXV0aG9yPjxhdXRob3I+V2Fsa2Vy
LCBMLjwvYXV0aG9yPjxhdXRob3I+UG9ydGVvdXMsIE0uIEUuPC9hdXRob3I+PGF1dGhvcj5Nb3Jy
aXNvbiwgUC4gSi48L2F1dGhvcj48YXV0aG9yPlNpZGUsIEwuIEUuPC9hdXRob3I+PGF1dGhvcj5L
ZW5uZWR5LCBNLiBKLjwvYXV0aG9yPjxhdXRob3I+SG91Z2h0b24sIEMuPC9hdXRob3I+PGF1dGhv
cj5Eb25hbGRzb24sIEEuPC9hdXRob3I+PGF1dGhvcj5Sb2dlcnMsIE0uIFQuPC9hdXRob3I+PGF1
dGhvcj5Eb3JraW5zLCBILjwvYXV0aG9yPjxhdXRob3I+TWllZHp5YnJvZHprYSwgWi48L2F1dGhv
cj48YXV0aG9yPkdyZWdvcnksIEguPC9hdXRob3I+PGF1dGhvcj5FYXNvbiwgSi48L2F1dGhvcj48
YXV0aG9yPkJhcndlbGwsIEouPC9hdXRob3I+PGF1dGhvcj5NY0Nhbm4sIEUuPC9hdXRob3I+PGF1
dGhvcj5NdXJyYXksIEEuPC9hdXRob3I+PGF1dGhvcj5BbnRvbmlvdSwgQS4gQy48L2F1dGhvcj48
YXV0aG9yPkVhc3RvbiwgRC4gRi48L2F1dGhvcj48YXV0aG9yPkVtYnJhY2UsPC9hdXRob3I+PC9h
dXRob3JzPjwvY29udHJpYnV0b3JzPjxhdXRoLWFkZHJlc3M+Q2VudHJlIGZvciBDYW5jZXIgR2Vu
ZXRpYyBFcGlkZW1pb2xvZ3ksIERlcGFydG1lbnQgb2YgUHVibGljIEhlYWx0aCBhbmQgUHJpbWFy
eSBDYXJlLCBNYW5jaGVzdGVyLCBVSy48L2F1dGgtYWRkcmVzcz48dGl0bGVzPjx0aXRsZT5DYW5j
ZXIgcmlza3MgZm9yIEJSQ0ExIGFuZCBCUkNBMiBtdXRhdGlvbiBjYXJyaWVyczogcmVzdWx0cyBm
cm9tIHByb3NwZWN0aXZlIGFuYWx5c2lzIG9mIEVNQlJBQ0U8L3RpdGxlPjxzZWNvbmRhcnktdGl0
bGU+SiBOYXRsIENhbmNlciBJbnN0PC9zZWNvbmRhcnktdGl0bGU+PC90aXRsZXM+PHBlcmlvZGlj
YWw+PGZ1bGwtdGl0bGU+SiBOYXRsIENhbmNlciBJbnN0PC9mdWxsLXRpdGxlPjwvcGVyaW9kaWNh
bD48cGFnZXM+ODEyLTIyPC9wYWdlcz48dm9sdW1lPjEwNTwvdm9sdW1lPjxudW1iZXI+MTE8L251
bWJlcj48ZWRpdGlvbj4yMDEzLzA1LzAxPC9lZGl0aW9uPjxrZXl3b3Jkcz48a2V5d29yZD5BZHVs
dDwva2V5d29yZD48a2V5d29yZD5BZ2VkPC9rZXl3b3JkPjxrZXl3b3JkPkJSQ0ExIFByb3RlaW4v
KmdlbmV0aWNzPC9rZXl3b3JkPjxrZXl3b3JkPkJSQ0EyIFByb3RlaW4vKmdlbmV0aWNzPC9rZXl3
b3JkPjxrZXl3b3JkPkJyZWFzdCBOZW9wbGFzbXMvKmVwaWRlbWlvbG9neS8qZ2VuZXRpY3M8L2tl
eXdvcmQ+PGtleXdvcmQ+Q29uZm91bmRpbmcgRmFjdG9ycywgRXBpZGVtaW9sb2dpYzwva2V5d29y
ZD48a2V5d29yZD5GZW1hbGU8L2tleXdvcmQ+PGtleXdvcmQ+R2VuZXRpYyBQcmVkaXNwb3NpdGlv
biB0byBEaXNlYXNlPC9rZXl3b3JkPjxrZXl3b3JkPipIZXRlcm96eWdvdGU8L2tleXdvcmQ+PGtl
eXdvcmQ+SHVtYW5zPC9rZXl3b3JkPjxrZXl3b3JkPkluY2lkZW5jZTwva2V5d29yZD48a2V5d29y
ZD5JcmVsYW5kL2VwaWRlbWlvbG9neTwva2V5d29yZD48a2V5d29yZD5LYXBsYW4tTWVpZXIgRXN0
aW1hdGU8L2tleXdvcmQ+PGtleXdvcmQ+TWlkZGxlIEFnZWQ8L2tleXdvcmQ+PGtleXdvcmQ+Kk11
dGF0aW9uPC9rZXl3b3JkPjxrZXl3b3JkPk9kZHMgUmF0aW88L2tleXdvcmQ+PGtleXdvcmQ+T3Zh
cmlhbiBOZW9wbGFzbXMvKmVwaWRlbWlvbG9neS8qZ2VuZXRpY3MvcHJldmVudGlvbiAmYW1wOyBj
b250cm9sPC9rZXl3b3JkPjxrZXl3b3JkPk92YXJpZWN0b215PC9rZXl3b3JkPjxrZXl3b3JkPipQ
b2x5bW9ycGhpc20sIFNpbmdsZSBOdWNsZW90aWRlPC9rZXl3b3JkPjxrZXl3b3JkPlByaW1hcnkg
UHJldmVudGlvbi9tZXRob2RzPC9rZXl3b3JkPjxrZXl3b3JkPlByb3BvcnRpb25hbCBIYXphcmRz
IE1vZGVsczwva2V5d29yZD48a2V5d29yZD5Qcm9zcGVjdGl2ZSBTdHVkaWVzPC9rZXl3b3JkPjxr
ZXl3b3JkPlJpc2sgQXNzZXNzbWVudDwva2V5d29yZD48a2V5d29yZD5SaXNrIEZhY3RvcnM8L2tl
eXdvcmQ+PGtleXdvcmQ+U2FscGluZ2VjdG9teTwva2V5d29yZD48a2V5d29yZD5TdXJ2ZXlzIGFu
ZCBRdWVzdGlvbm5haXJlczwva2V5d29yZD48a2V5d29yZD5Vbml0ZWQgS2luZ2RvbS9lcGlkZW1p
b2xvZ3k8L2tleXdvcmQ+PC9rZXl3b3Jkcz48ZGF0ZXM+PHllYXI+MjAxMzwveWVhcj48cHViLWRh
dGVzPjxkYXRlPkp1biA1PC9kYXRlPjwvcHViLWRhdGVzPjwvZGF0ZXM+PGlzYm4+MTQ2MC0yMTA1
IChFbGVjdHJvbmljKSYjeEQ7MDAyNy04ODc0IChMaW5raW5nKTwvaXNibj48YWNjZXNzaW9uLW51
bT4yMzYyODU5NzwvYWNjZXNzaW9uLW51bT48dXJscz48cmVsYXRlZC11cmxzPjx1cmw+aHR0cHM6
Ly93d3cubmNiaS5ubG0ubmloLmdvdi9wdWJtZWQvMjM2Mjg1OTc8L3VybD48L3JlbGF0ZWQtdXJs
cz48L3VybHM+PGVsZWN0cm9uaWMtcmVzb3VyY2UtbnVtPjEwLjEwOTMvam5jaS9kanQwOTU8L2Vs
ZWN0cm9uaWMtcmVzb3VyY2UtbnVtPjwvcmVjb3JkPjwvQ2l0ZT48L0VuZE5vdGU+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590516" w:rsidRPr="00590516">
        <w:rPr>
          <w:rFonts w:ascii="Arial" w:eastAsia="Times New Roman" w:hAnsi="Arial" w:cs="Arial"/>
          <w:noProof/>
          <w:sz w:val="28"/>
          <w:szCs w:val="28"/>
          <w:vertAlign w:val="superscript"/>
          <w:lang w:eastAsia="en-GB"/>
        </w:rPr>
        <w:t>10</w:t>
      </w:r>
      <w:r w:rsidR="00B61AA5">
        <w:rPr>
          <w:rFonts w:ascii="Arial" w:eastAsia="Times New Roman" w:hAnsi="Arial" w:cs="Arial"/>
          <w:sz w:val="28"/>
          <w:szCs w:val="28"/>
          <w:lang w:eastAsia="en-GB"/>
        </w:rPr>
        <w:fldChar w:fldCharType="end"/>
      </w:r>
      <w:r w:rsidR="00457B28">
        <w:rPr>
          <w:rFonts w:ascii="Arial" w:eastAsia="Times New Roman" w:hAnsi="Arial" w:cs="Arial"/>
          <w:sz w:val="28"/>
          <w:szCs w:val="28"/>
          <w:lang w:eastAsia="en-GB"/>
        </w:rPr>
        <w:t xml:space="preserve">.  </w:t>
      </w:r>
      <w:r w:rsidR="00BF1537">
        <w:rPr>
          <w:rFonts w:ascii="Arial" w:eastAsia="Times New Roman" w:hAnsi="Arial" w:cs="Arial"/>
          <w:sz w:val="28"/>
          <w:szCs w:val="28"/>
          <w:lang w:eastAsia="en-GB"/>
        </w:rPr>
        <w:t xml:space="preserve">Higher incidences of </w:t>
      </w:r>
      <w:r w:rsidR="00BF1537" w:rsidRPr="00457B28">
        <w:rPr>
          <w:rFonts w:ascii="Arial" w:eastAsia="Times New Roman" w:hAnsi="Arial" w:cs="Arial"/>
          <w:i/>
          <w:iCs/>
          <w:sz w:val="28"/>
          <w:szCs w:val="28"/>
          <w:lang w:eastAsia="en-GB"/>
        </w:rPr>
        <w:t>BRCA1/2</w:t>
      </w:r>
      <w:r w:rsidR="00BF1537">
        <w:rPr>
          <w:rFonts w:ascii="Arial" w:eastAsia="Times New Roman" w:hAnsi="Arial" w:cs="Arial"/>
          <w:sz w:val="28"/>
          <w:szCs w:val="28"/>
          <w:lang w:eastAsia="en-GB"/>
        </w:rPr>
        <w:t xml:space="preserve"> </w:t>
      </w:r>
      <w:r w:rsidR="00BC33E4">
        <w:rPr>
          <w:rFonts w:ascii="Arial" w:eastAsia="Times New Roman" w:hAnsi="Arial" w:cs="Arial"/>
          <w:sz w:val="28"/>
          <w:szCs w:val="28"/>
          <w:lang w:eastAsia="en-GB"/>
        </w:rPr>
        <w:t>pathogenic variants</w:t>
      </w:r>
      <w:r w:rsidR="00BF1537">
        <w:rPr>
          <w:rFonts w:ascii="Arial" w:eastAsia="Times New Roman" w:hAnsi="Arial" w:cs="Arial"/>
          <w:sz w:val="28"/>
          <w:szCs w:val="28"/>
          <w:lang w:eastAsia="en-GB"/>
        </w:rPr>
        <w:t xml:space="preserve"> are</w:t>
      </w:r>
      <w:r>
        <w:rPr>
          <w:rFonts w:ascii="Arial" w:eastAsia="Times New Roman" w:hAnsi="Arial" w:cs="Arial"/>
          <w:sz w:val="28"/>
          <w:szCs w:val="28"/>
          <w:lang w:eastAsia="en-GB"/>
        </w:rPr>
        <w:t xml:space="preserve"> found in women with triple-negative breast cancer</w:t>
      </w:r>
      <w:r w:rsidR="00B61AA5">
        <w:rPr>
          <w:rFonts w:ascii="Arial" w:eastAsia="Times New Roman" w:hAnsi="Arial" w:cs="Arial"/>
          <w:sz w:val="28"/>
          <w:szCs w:val="28"/>
          <w:lang w:eastAsia="en-GB"/>
        </w:rPr>
        <w:fldChar w:fldCharType="begin"/>
      </w:r>
      <w:r w:rsidR="0039439E">
        <w:rPr>
          <w:rFonts w:ascii="Arial" w:eastAsia="Times New Roman" w:hAnsi="Arial" w:cs="Arial"/>
          <w:sz w:val="28"/>
          <w:szCs w:val="28"/>
          <w:lang w:eastAsia="en-GB"/>
        </w:rPr>
        <w:instrText xml:space="preserve"> ADDIN EN.CITE &lt;EndNote&gt;&lt;Cite&gt;&lt;Author&gt;Atchley&lt;/Author&gt;&lt;Year&gt;2008&lt;/Year&gt;&lt;RecNum&gt;12&lt;/RecNum&gt;&lt;DisplayText&gt;&lt;style face="superscript"&gt;11&lt;/style&gt;&lt;/DisplayText&gt;&lt;record&gt;&lt;rec-number&gt;12&lt;/rec-number&gt;&lt;foreign-keys&gt;&lt;key app="EN" db-id="epvt5rfesf5zvmevef2vvdwjzza5ax29xvzt" timestamp="1591192718" guid="b6b613ed-3074-4350-90bf-721fda0b345f"&gt;12&lt;/key&gt;&lt;/foreign-keys&gt;&lt;ref-type name="Journal Article"&gt;17&lt;/ref-type&gt;&lt;contributors&gt;&lt;authors&gt;&lt;author&gt;Atchley, D. P.&lt;/author&gt;&lt;author&gt;Albarracin, C. T.&lt;/author&gt;&lt;author&gt;Lopez, A.&lt;/author&gt;&lt;author&gt;Valero, V.&lt;/author&gt;&lt;author&gt;Amos, C. I.&lt;/author&gt;&lt;author&gt;Gonzalez-Angulo, A. M.&lt;/author&gt;&lt;author&gt;Hortobagyi, G. N.&lt;/author&gt;&lt;author&gt;Arun, B. K.&lt;/author&gt;&lt;/authors&gt;&lt;/contributors&gt;&lt;auth-address&gt;Department of Breast Medical Oncology, Unit 1354, The University of Texas MD Anderson Cancer Center, 1515 Holcombe Blvd, Houston, TX 77030, USA.&lt;/auth-address&gt;&lt;titles&gt;&lt;title&gt;Clinical and pathologic characteristics of patients with BRCA-positive and BRCA-negative breast cancer&lt;/title&gt;&lt;secondary-title&gt;J Clin Oncol&lt;/secondary-title&gt;&lt;/titles&gt;&lt;periodical&gt;&lt;full-title&gt;J Clin Oncol&lt;/full-title&gt;&lt;/periodical&gt;&lt;pages&gt;4282-8&lt;/pages&gt;&lt;volume&gt;26&lt;/volume&gt;&lt;number&gt;26&lt;/number&gt;&lt;edition&gt;2008/09/10&lt;/edition&gt;&lt;keywords&gt;&lt;keyword&gt;Breast Neoplasms/diagnosis/genetics/*pathology&lt;/keyword&gt;&lt;keyword&gt;Female&lt;/keyword&gt;&lt;keyword&gt;*Genes, BRCA1&lt;/keyword&gt;&lt;keyword&gt;*Genes, BRCA2&lt;/keyword&gt;&lt;keyword&gt;Humans&lt;/keyword&gt;&lt;keyword&gt;Mutation&lt;/keyword&gt;&lt;keyword&gt;Retrospective Studies&lt;/keyword&gt;&lt;/keywords&gt;&lt;dates&gt;&lt;year&gt;2008&lt;/year&gt;&lt;pub-dates&gt;&lt;date&gt;Sep 10&lt;/date&gt;&lt;/pub-dates&gt;&lt;/dates&gt;&lt;isbn&gt;1527-7755 (Electronic)&amp;#xD;0732-183X (Linking)&lt;/isbn&gt;&lt;accession-num&gt;18779615&lt;/accession-num&gt;&lt;urls&gt;&lt;related-urls&gt;&lt;url&gt;https://www.ncbi.nlm.nih.gov/pubmed/18779615&lt;/url&gt;&lt;/related-urls&gt;&lt;/urls&gt;&lt;custom2&gt;PMC6366335&lt;/custom2&gt;&lt;electronic-resource-num&gt;10.1200/JCO.2008.16.6231&lt;/electronic-resource-num&gt;&lt;/record&gt;&lt;/Cite&gt;&lt;/EndNote&gt;</w:instrText>
      </w:r>
      <w:r w:rsidR="00B61AA5">
        <w:rPr>
          <w:rFonts w:ascii="Arial" w:eastAsia="Times New Roman" w:hAnsi="Arial" w:cs="Arial"/>
          <w:sz w:val="28"/>
          <w:szCs w:val="28"/>
          <w:lang w:eastAsia="en-GB"/>
        </w:rPr>
        <w:fldChar w:fldCharType="separate"/>
      </w:r>
      <w:r w:rsidR="00590516" w:rsidRPr="00590516">
        <w:rPr>
          <w:rFonts w:ascii="Arial" w:eastAsia="Times New Roman" w:hAnsi="Arial" w:cs="Arial"/>
          <w:noProof/>
          <w:sz w:val="28"/>
          <w:szCs w:val="28"/>
          <w:vertAlign w:val="superscript"/>
          <w:lang w:eastAsia="en-GB"/>
        </w:rPr>
        <w:t>11</w:t>
      </w:r>
      <w:r w:rsidR="00B61AA5">
        <w:rPr>
          <w:rFonts w:ascii="Arial" w:eastAsia="Times New Roman" w:hAnsi="Arial" w:cs="Arial"/>
          <w:sz w:val="28"/>
          <w:szCs w:val="28"/>
          <w:lang w:eastAsia="en-GB"/>
        </w:rPr>
        <w:fldChar w:fldCharType="end"/>
      </w:r>
      <w:r>
        <w:rPr>
          <w:rFonts w:ascii="Arial" w:eastAsia="Times New Roman" w:hAnsi="Arial" w:cs="Arial"/>
          <w:sz w:val="28"/>
          <w:szCs w:val="28"/>
          <w:lang w:eastAsia="en-GB"/>
        </w:rPr>
        <w:t>.</w:t>
      </w:r>
    </w:p>
    <w:p w:rsidR="00BC5A29" w:rsidRDefault="00BC5A29" w:rsidP="003F2A34">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sz w:val="28"/>
          <w:szCs w:val="28"/>
          <w:lang w:eastAsia="en-GB"/>
        </w:rPr>
        <w:t>Women with a pathogenic variant in BRCA1 or BRCA2 are eligible for very high risk screening from the age of 30years.  However some women may be eligible for screening from 25years if they have an &gt;8% 10 year risk before the age of 30</w:t>
      </w:r>
      <w:r w:rsidR="002869A8">
        <w:rPr>
          <w:rFonts w:ascii="Arial" w:eastAsia="Times New Roman" w:hAnsi="Arial" w:cs="Arial"/>
          <w:sz w:val="28"/>
          <w:szCs w:val="28"/>
          <w:lang w:eastAsia="en-GB"/>
        </w:rPr>
        <w:t xml:space="preserve"> (not yet formally adopted in NHS Lothian)</w:t>
      </w:r>
      <w:r>
        <w:rPr>
          <w:rFonts w:ascii="Arial" w:eastAsia="Times New Roman" w:hAnsi="Arial" w:cs="Arial"/>
          <w:sz w:val="28"/>
          <w:szCs w:val="28"/>
          <w:lang w:eastAsia="en-GB"/>
        </w:rPr>
        <w:t xml:space="preserve">.    </w:t>
      </w:r>
    </w:p>
    <w:p w:rsidR="0069311E" w:rsidRDefault="0069311E" w:rsidP="003F2A34">
      <w:pPr>
        <w:spacing w:before="100" w:beforeAutospacing="1" w:after="100" w:afterAutospacing="1" w:line="240" w:lineRule="auto"/>
        <w:rPr>
          <w:rFonts w:ascii="Arial" w:eastAsia="Times New Roman" w:hAnsi="Arial" w:cs="Arial"/>
          <w:sz w:val="28"/>
          <w:szCs w:val="28"/>
          <w:lang w:eastAsia="en-GB"/>
        </w:rPr>
      </w:pPr>
      <w:r w:rsidRPr="0069311E">
        <w:rPr>
          <w:rFonts w:ascii="Arial" w:eastAsia="Times New Roman" w:hAnsi="Arial" w:cs="Arial"/>
          <w:b/>
          <w:bCs/>
          <w:sz w:val="28"/>
          <w:szCs w:val="28"/>
          <w:lang w:eastAsia="en-GB"/>
        </w:rPr>
        <w:t>Figure 1</w:t>
      </w:r>
      <w:r>
        <w:rPr>
          <w:rFonts w:ascii="Arial" w:eastAsia="Times New Roman" w:hAnsi="Arial" w:cs="Arial"/>
          <w:sz w:val="28"/>
          <w:szCs w:val="28"/>
          <w:lang w:eastAsia="en-GB"/>
        </w:rPr>
        <w:t xml:space="preserve">: Cumulative risk of breast cancer </w:t>
      </w:r>
      <w:r w:rsidR="00457B28">
        <w:rPr>
          <w:rFonts w:ascii="Arial" w:eastAsia="Times New Roman" w:hAnsi="Arial" w:cs="Arial"/>
          <w:sz w:val="28"/>
          <w:szCs w:val="28"/>
          <w:lang w:eastAsia="en-GB"/>
        </w:rPr>
        <w:t>among</w:t>
      </w:r>
      <w:r>
        <w:rPr>
          <w:rFonts w:ascii="Arial" w:eastAsia="Times New Roman" w:hAnsi="Arial" w:cs="Arial"/>
          <w:sz w:val="28"/>
          <w:szCs w:val="28"/>
          <w:lang w:eastAsia="en-GB"/>
        </w:rPr>
        <w:t xml:space="preserve"> </w:t>
      </w:r>
      <w:r w:rsidRPr="00457B28">
        <w:rPr>
          <w:rFonts w:ascii="Arial" w:eastAsia="Times New Roman" w:hAnsi="Arial" w:cs="Arial"/>
          <w:i/>
          <w:iCs/>
          <w:sz w:val="28"/>
          <w:szCs w:val="28"/>
          <w:lang w:eastAsia="en-GB"/>
        </w:rPr>
        <w:t>BRCA1</w:t>
      </w:r>
      <w:r>
        <w:rPr>
          <w:rFonts w:ascii="Arial" w:eastAsia="Times New Roman" w:hAnsi="Arial" w:cs="Arial"/>
          <w:sz w:val="28"/>
          <w:szCs w:val="28"/>
          <w:lang w:eastAsia="en-GB"/>
        </w:rPr>
        <w:t xml:space="preserve"> and </w:t>
      </w:r>
      <w:r w:rsidRPr="00457B28">
        <w:rPr>
          <w:rFonts w:ascii="Arial" w:eastAsia="Times New Roman" w:hAnsi="Arial" w:cs="Arial"/>
          <w:i/>
          <w:iCs/>
          <w:sz w:val="28"/>
          <w:szCs w:val="28"/>
          <w:lang w:eastAsia="en-GB"/>
        </w:rPr>
        <w:t>BRCA2</w:t>
      </w:r>
      <w:r>
        <w:rPr>
          <w:rFonts w:ascii="Arial" w:eastAsia="Times New Roman" w:hAnsi="Arial" w:cs="Arial"/>
          <w:sz w:val="28"/>
          <w:szCs w:val="28"/>
          <w:lang w:eastAsia="en-GB"/>
        </w:rPr>
        <w:t xml:space="preserve"> mutation carriers (</w:t>
      </w:r>
      <w:proofErr w:type="spellStart"/>
      <w:r>
        <w:rPr>
          <w:rFonts w:ascii="Arial" w:eastAsia="Times New Roman" w:hAnsi="Arial" w:cs="Arial"/>
          <w:sz w:val="28"/>
          <w:szCs w:val="28"/>
          <w:lang w:eastAsia="en-GB"/>
        </w:rPr>
        <w:t>Kuchenbaecker</w:t>
      </w:r>
      <w:proofErr w:type="spellEnd"/>
      <w:r>
        <w:rPr>
          <w:rFonts w:ascii="Arial" w:eastAsia="Times New Roman" w:hAnsi="Arial" w:cs="Arial"/>
          <w:sz w:val="28"/>
          <w:szCs w:val="28"/>
          <w:lang w:eastAsia="en-GB"/>
        </w:rPr>
        <w:t xml:space="preserve"> </w:t>
      </w:r>
      <w:r w:rsidRPr="0069311E">
        <w:rPr>
          <w:rFonts w:ascii="Arial" w:eastAsia="Times New Roman" w:hAnsi="Arial" w:cs="Arial"/>
          <w:i/>
          <w:iCs/>
          <w:sz w:val="28"/>
          <w:szCs w:val="28"/>
          <w:lang w:eastAsia="en-GB"/>
        </w:rPr>
        <w:t>et al</w:t>
      </w:r>
      <w:r>
        <w:rPr>
          <w:rFonts w:ascii="Arial" w:eastAsia="Times New Roman" w:hAnsi="Arial" w:cs="Arial"/>
          <w:sz w:val="28"/>
          <w:szCs w:val="28"/>
          <w:lang w:eastAsia="en-GB"/>
        </w:rPr>
        <w:t xml:space="preserve">, 2017 JAMA).  </w:t>
      </w:r>
    </w:p>
    <w:p w:rsidR="001D50AA" w:rsidRDefault="00674E7B" w:rsidP="003F2A34">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noProof/>
          <w:sz w:val="24"/>
          <w:szCs w:val="24"/>
          <w:lang w:eastAsia="en-GB"/>
        </w:rPr>
        <w:drawing>
          <wp:inline distT="0" distB="0" distL="0" distR="0">
            <wp:extent cx="5459095" cy="3386169"/>
            <wp:effectExtent l="0" t="0" r="8255" b="5080"/>
            <wp:docPr id="1" name="Picture 1" descr="The-Eve-Appeal-BRCA-Lifetim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Eve-Appeal-BRCA-Lifetime-Risk"/>
                    <pic:cNvPicPr>
                      <a:picLocks noChangeAspect="1" noChangeArrowheads="1"/>
                    </pic:cNvPicPr>
                  </pic:nvPicPr>
                  <pic:blipFill rotWithShape="1">
                    <a:blip r:embed="rId9" cstate="print"/>
                    <a:srcRect t="12974" r="48316"/>
                    <a:stretch/>
                  </pic:blipFill>
                  <pic:spPr bwMode="auto">
                    <a:xfrm>
                      <a:off x="0" y="0"/>
                      <a:ext cx="5517811" cy="342258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96B3A" w:rsidRPr="002110F9" w:rsidRDefault="002110F9" w:rsidP="0062606E">
      <w:pPr>
        <w:spacing w:before="100" w:beforeAutospacing="1" w:after="100" w:afterAutospacing="1" w:line="240" w:lineRule="auto"/>
        <w:rPr>
          <w:rFonts w:ascii="Arial" w:eastAsia="Times New Roman" w:hAnsi="Arial" w:cs="Arial"/>
          <w:sz w:val="28"/>
          <w:szCs w:val="32"/>
          <w:lang w:eastAsia="en-GB"/>
        </w:rPr>
      </w:pPr>
      <w:r w:rsidRPr="002110F9">
        <w:rPr>
          <w:rFonts w:ascii="Arial" w:eastAsia="Times New Roman" w:hAnsi="Arial" w:cs="Arial"/>
          <w:sz w:val="28"/>
          <w:szCs w:val="32"/>
          <w:lang w:eastAsia="en-GB"/>
        </w:rPr>
        <w:lastRenderedPageBreak/>
        <w:t>Recently the</w:t>
      </w:r>
      <w:r w:rsidR="00996B3A" w:rsidRPr="002110F9">
        <w:rPr>
          <w:rFonts w:ascii="Arial" w:eastAsia="Times New Roman" w:hAnsi="Arial" w:cs="Arial"/>
          <w:sz w:val="28"/>
          <w:szCs w:val="32"/>
          <w:lang w:eastAsia="en-GB"/>
        </w:rPr>
        <w:t xml:space="preserve"> </w:t>
      </w:r>
      <w:r w:rsidR="00996B3A" w:rsidRPr="002110F9">
        <w:rPr>
          <w:rFonts w:ascii="Arial" w:eastAsia="Times New Roman" w:hAnsi="Arial" w:cs="Arial"/>
          <w:i/>
          <w:iCs/>
          <w:sz w:val="28"/>
          <w:szCs w:val="32"/>
          <w:lang w:eastAsia="en-GB"/>
        </w:rPr>
        <w:t>BRCA</w:t>
      </w:r>
      <w:r w:rsidRPr="002110F9">
        <w:rPr>
          <w:rFonts w:ascii="Arial" w:eastAsia="Times New Roman" w:hAnsi="Arial" w:cs="Arial"/>
          <w:i/>
          <w:iCs/>
          <w:sz w:val="28"/>
          <w:szCs w:val="32"/>
          <w:lang w:eastAsia="en-GB"/>
        </w:rPr>
        <w:t>1</w:t>
      </w:r>
      <w:r w:rsidRPr="002110F9">
        <w:rPr>
          <w:rFonts w:ascii="Arial" w:eastAsia="Times New Roman" w:hAnsi="Arial" w:cs="Arial"/>
          <w:sz w:val="28"/>
          <w:szCs w:val="32"/>
          <w:lang w:eastAsia="en-GB"/>
        </w:rPr>
        <w:t xml:space="preserve"> c.5096G&gt;A (p.Arg1699Gln)</w:t>
      </w:r>
      <w:r w:rsidR="00996B3A" w:rsidRPr="002110F9">
        <w:rPr>
          <w:rFonts w:ascii="Arial" w:eastAsia="Times New Roman" w:hAnsi="Arial" w:cs="Arial"/>
          <w:sz w:val="28"/>
          <w:szCs w:val="32"/>
          <w:lang w:eastAsia="en-GB"/>
        </w:rPr>
        <w:t xml:space="preserve"> </w:t>
      </w:r>
      <w:r w:rsidRPr="002110F9">
        <w:rPr>
          <w:rFonts w:ascii="Arial" w:eastAsia="Times New Roman" w:hAnsi="Arial" w:cs="Arial"/>
          <w:sz w:val="28"/>
          <w:szCs w:val="32"/>
          <w:lang w:eastAsia="en-GB"/>
        </w:rPr>
        <w:t xml:space="preserve">variant has been identified as </w:t>
      </w:r>
      <w:r>
        <w:rPr>
          <w:rFonts w:ascii="Arial" w:eastAsia="Times New Roman" w:hAnsi="Arial" w:cs="Arial"/>
          <w:sz w:val="28"/>
          <w:szCs w:val="32"/>
          <w:lang w:eastAsia="en-GB"/>
        </w:rPr>
        <w:t xml:space="preserve">conferring a lower risk of breast cancer than expected for </w:t>
      </w:r>
      <w:r w:rsidRPr="002110F9">
        <w:rPr>
          <w:rFonts w:ascii="Arial" w:eastAsia="Times New Roman" w:hAnsi="Arial" w:cs="Arial"/>
          <w:i/>
          <w:iCs/>
          <w:sz w:val="28"/>
          <w:szCs w:val="32"/>
          <w:lang w:eastAsia="en-GB"/>
        </w:rPr>
        <w:t>BRCA1</w:t>
      </w:r>
      <w:r>
        <w:rPr>
          <w:rFonts w:ascii="Arial" w:eastAsia="Times New Roman" w:hAnsi="Arial" w:cs="Arial"/>
          <w:sz w:val="28"/>
          <w:szCs w:val="32"/>
          <w:lang w:eastAsia="en-GB"/>
        </w:rPr>
        <w:t xml:space="preserve"> variants with a cumulative risk of 20% (moderately increased risk</w:t>
      </w:r>
      <w:proofErr w:type="gramStart"/>
      <w:r>
        <w:rPr>
          <w:rFonts w:ascii="Arial" w:eastAsia="Times New Roman" w:hAnsi="Arial" w:cs="Arial"/>
          <w:sz w:val="28"/>
          <w:szCs w:val="32"/>
          <w:lang w:eastAsia="en-GB"/>
        </w:rPr>
        <w:t>)</w:t>
      </w:r>
      <w:proofErr w:type="gramEnd"/>
      <w:r w:rsidR="00B61AA5">
        <w:rPr>
          <w:rFonts w:ascii="Arial" w:eastAsia="Times New Roman" w:hAnsi="Arial" w:cs="Arial"/>
          <w:sz w:val="28"/>
          <w:szCs w:val="32"/>
          <w:lang w:eastAsia="en-GB"/>
        </w:rPr>
        <w:fldChar w:fldCharType="begin">
          <w:fldData xml:space="preserve">PEVuZE5vdGU+PENpdGU+PEF1dGhvcj5Nb2doYWRhc2k8L0F1dGhvcj48WWVhcj4yMDE4PC9ZZWFy
PjxSZWNOdW0+MzA8L1JlY051bT48RGlzcGxheVRleHQ+PHN0eWxlIGZhY2U9InN1cGVyc2NyaXB0
Ij4xMjwvc3R5bGU+PC9EaXNwbGF5VGV4dD48cmVjb3JkPjxyZWMtbnVtYmVyPjMwPC9yZWMtbnVt
YmVyPjxmb3JlaWduLWtleXM+PGtleSBhcHA9IkVOIiBkYi1pZD0icGZmc3c5MHJyYXp0cjRldzUy
ZnZlMnh6czBmZGV6MmFheHdwIiB0aW1lc3RhbXA9IjE2NDc4OTg0MjEiPjMwPC9rZXk+PC9mb3Jl
aWduLWtleXM+PHJlZi10eXBlIG5hbWU9IkpvdXJuYWwgQXJ0aWNsZSI+MTc8L3JlZi10eXBlPjxj
b250cmlidXRvcnM+PGF1dGhvcnM+PGF1dGhvcj5Nb2doYWRhc2ksIFMuPC9hdXRob3I+PGF1dGhv
cj5NZWVrcywgSC4gRC48L2F1dGhvcj48YXV0aG9yPlZyZWVzd2lqaywgTS4gUC48L2F1dGhvcj48
YXV0aG9yPkphbnNzZW4sIEwuIEEuPC9hdXRob3I+PGF1dGhvcj5Cb3JnLCBBLjwvYXV0aG9yPjxh
dXRob3I+RWhyZW5jcm9uYSwgSC48L2F1dGhvcj48YXV0aG9yPlBhdWxzc29uLUthcmxzc29uLCBZ
LjwvYXV0aG9yPjxhdXRob3I+V2FwcGVuc2NobWlkdCwgQi48L2F1dGhvcj48YXV0aG9yPkVuZ2Vs
LCBDLjwvYXV0aG9yPjxhdXRob3I+R2VocmlnLCBBLjwvYXV0aG9yPjxhdXRob3I+QXJub2xkLCBO
LjwvYXV0aG9yPjxhdXRob3I+SGFuc2VuLCBULiBWLiBPLjwvYXV0aG9yPjxhdXRob3I+VGhvbWFz
c2VuLCBNLjwvYXV0aG9yPjxhdXRob3I+SmVuc2VuLCBVLiBCLjwvYXV0aG9yPjxhdXRob3I+S3J1
c2UsIFQuIEEuPC9hdXRob3I+PGF1dGhvcj5FamxlcnRzZW4sIEIuPC9hdXRob3I+PGF1dGhvcj5H
ZXJkZXMsIEEuIE0uPC9hdXRob3I+PGF1dGhvcj5QZWRlcnNlbiwgSS4gUy48L2F1dGhvcj48YXV0
aG9yPkNhcHV0bywgUy4gTS48L2F1dGhvcj48YXV0aG9yPkNvdWNoLCBGLjwvYXV0aG9yPjxhdXRo
b3I+SGFsbGJlcmcsIEUuIEouPC9hdXRob3I+PGF1dGhvcj52YW4gZGVuIE91d2VsYW5kLCBBLiBN
LjwvYXV0aG9yPjxhdXRob3I+Q29sbGVlLCBNLiBKLjwvYXV0aG9yPjxhdXRob3I+VGV1Z2Vscywg
RS48L2F1dGhvcj48YXV0aG9yPkFkYW5rLCBNLiBBLjwvYXV0aG9yPjxhdXRob3I+dmFuIGRlciBM
dWlqdCwgUi4gQi48L2F1dGhvcj48YXV0aG9yPk1lbnNlbmthbXAsIEEuIFIuPC9hdXRob3I+PGF1
dGhvcj5Pb3N0ZXJ3aWprLCBKLiBDLjwvYXV0aG9yPjxhdXRob3I+QmxvaywgTS4gSi48L2F1dGhv
cj48YXV0aG9yPkphbmluLCBOLjwvYXV0aG9yPjxhdXRob3I+Q2xhZXMsIEsuIEIuPC9hdXRob3I+
PGF1dGhvcj5UdWNrZXIsIEsuPC9hdXRob3I+PGF1dGhvcj5WaWFzc29sbywgVi48L2F1dGhvcj48
YXV0aG9yPlRvbGFuZCwgQS4gRS48L2F1dGhvcj48YXV0aG9yPkVjY2xlcywgRC4gRS48L2F1dGhv
cj48YXV0aG9yPkRldmlsZWUsIFAuPC9hdXRob3I+PGF1dGhvcj5WYW4gQXNwZXJlbiwgQy4gSi48
L2F1dGhvcj48YXV0aG9yPlNwdXJkbGUsIEEuIEIuPC9hdXRob3I+PGF1dGhvcj5Hb2xkZ2FyLCBE
LiBFLjwvYXV0aG9yPjxhdXRob3I+R2FyY2lhLCBFLiBHLjwvYXV0aG9yPjwvYXV0aG9ycz48L2Nv
bnRyaWJ1dG9ycz48YXV0aC1hZGRyZXNzPkRlcGFydG1lbnQgb2YgQ2xpbmljYWwgR2VuZXRpY3Ms
IExlaWRlbiBVbml2ZXJzaXR5IE1lZGljYWwgQ2VudHJlLCBMZWlkZW4sIFRoZSBOZXRoZXJsYW5k
cy4mI3hEO0h1bnRzbWFuIENhbmNlciBJbnN0aXR1dGUsIFVuaXZlcnNpdHkgb2YgVXRhaCwgU2Fs
dCBMYWtlIENpdHksIFV0YWgsIFVTQS4mI3hEO0RlcGFydG1lbnQgb2YgSHVtYW4gR2VuZXRpY3Ms
IExlaWRlbiBVbml2ZXJzaXR5IE1lZGljYWwgQ2VudHJlLCBMZWlkZW4sIFRoZSBOZXRoZXJsYW5k
cy4mI3hEO0RpdmlzaW9uIG9mIE9uY29sb2d5LCBEZXBhcnRtZW50IG9mIENsaW5pY2FsIFNjaWVu
Y2VzLCBMdW5kIFVuaXZlcnNpdHksIEx1bmQsIFN3ZWRlbi4mI3hEO0RlcGFydG1lbnQgb2YgQ2xp
bmljYWwgR2VuZXRpY3MsIEx1bmQgVW5pdmVyc2l0eSwgTHVuZCwgU3dlZGVuLiYjeEQ7RGVwYXJ0
bWVudCBvZiBDbGluaWNhbCBHZW5ldGljcywgTGFib3JhdG9yeSBNZWRpY2luZSwgT2ZmaWNlIGZv
ciBNZWRpY2FsIFNlcnZpY2VzLCBMdW5kIFVuaXZlcnNpdHksIEx1bmQsIFN3ZWRlbi4mI3hEO0Rl
cGFydG1lbnQgb2YgSW1tdW5vbG9neSwgR2VuZXRpY3MgYW5kIFBhdGhvbG9neSwgVXBwc2FsYSBV
bml2ZXJzaXR5LCBVcHBzYWxhLCBTd2VkZW4uJiN4RDtDZW50cmUgb2YgRmFtaWxpYWwgQnJlYXN0
IGFuZCBPdmFyaWFuIENhbmNlciwgVW5pdmVyc2l0eSBIb3NwaXRhbCBvZiBDb2xvZ25lLCBDb2xv
Z25lLCBHZXJtYW55LiYjeEQ7RGVwYXJ0bWVudCBvZiBHeW5hZWNvbG9neSBhbmQgT2JzdGV0cmlj
cyBhbmQgQ2VudHJlIGZvciBJbnRlZ3JhdGVkIE9uY29sb2d5IChDSU8pLCBVbml2ZXJzaXR5IEhv
c3BpdGFsIG9mIENvbG9nbmUsIENvbG9nbmUsIEdlcm1hbnkuJiN4RDtDZW50cmUgZm9yIE1vbGVj
dWxhciBNZWRpY2luZSBDb2xvZ25lIChDTU1DKSwgVW5pdmVyc2l0eSBIb3NwaXRhbCBvZiBDb2xv
Z25lLCBDb2xvZ25lLCBHZXJtYW55LiYjeEQ7SW5zdGl0dXRlIGZvciBNZWRpY2FsIEluZm9ybWF0
aWNzLCBVbml2ZXJzaXR5IG9mIExlaXB6aWcsIExlaXB6aWcsIEdlcm1hbnkuJiN4RDtEZXBhcnRt
ZW50IG9mIFN0YXRpc3RpY3MgYW5kIEVwaWRlbWlvbG9neSwgVW5pdmVyc2l0eSBvZiBMZWlwemln
LCBMZWlwemlnLCBHZXJtYW55LiYjeEQ7Q2VudHJlIG9mIEZhbWlsaWFsIEJyZWFzdCBhbmQgT3Zh
cmlhbiBDYW5jZXIsIFVuaXZlcnNpdHkgV3VyemJ1cmcsIFd1cnpidXJnLCBHZXJtYW55LiYjeEQ7
RGVwYXJ0bWVudCBvZiBNZWRpY2FsIEdlbmV0aWNzLCBVbml2ZXJzaXR5IFd1cnpidXJnLCBXdXJ6
YnVyZywgR2VybWFueS4mI3hEO0luc3RpdHV0ZSBvZiBIdW1hbiBHZW5ldGljcywgVW5pdmVyc2l0
eSBXdXJ6YnVyZywgV3VyemJ1cmcsIEdlcm1hbnkuJiN4RDtEZXBhcnRtZW50IG9mIEd5bmFlY29s
b2d5IGFuZCBPYnN0ZXRyaWNzLCBVbml2ZXJzaXR5IEhvc3BpdGFsIG9mIFNjaGxlc3dpZy1Ib2xz
dGVpbiwgQ2FtcHVzIEtpZWwsIENocmlzdGlhbi1BbGJyZWNodHMgVW5pdmVyc2l0eSBLaWVsLCBL
aWVsLCBHZXJtYW55LiYjeEQ7Q2VudGVyIGZvciBHZW5vbWljIE1lZGljaW5lLCBVbml2ZXJzaXR5
IG9mIENvcGVuaGFnZW4sIENvcGVuaGFnZW4sIERlbm1hcksuJiN4RDtEZXBhcnRtZW50IG9mIFJp
Z3Nob3NwaXRhbGV0LCBVbml2ZXJzaXR5IG9mIENvcGVuaGFnZW4sIENvcGVuaGFnZW4sIERlbm1h
cksuJiN4RDtEZXBhcnRtZW50IG9mIENsaW5pY2FsIEdlbmV0aWNzLCBPZGVuc2UgVW5pdmVyc2l0
eSBIb3NwaXRhbCwgT2RlbnNlLCBEZW5tYXJrLiYjeEQ7RGVwYXJ0bWVudCBvZiBDbGluaWNhbCBH
ZW5ldGljcywgQWFyaHVzIFVuaXZlcnNpdHkgSG9zcGl0YWwsIEFhcmh1cywgRGVubWFyay4mI3hE
O0RlcGFydG1lbnQgb2YgT25jb2xvZ3ksIFVuaXZlcnNpdHkgb2YgQ29wZW5oYWdlbiwgQ29wZW5o
YWdlbiwgRGVubWFyay4mI3hEO0RlcGFydG1lbnQgb2YgQ2xpbmljYWwgR2VuZXRpY3MsIFVuaXZl
cnNpdHkgb2YgQ29wZW5oYWdlbiwgQ29wZW5oYWdlbiwgRGVubWFyay4mI3hEO1NlY3Rpb24gb2Yg
TW9sZWN1bGFyIERpYWdub3N0aWNzLCBBYWxib3JnIFVuaXZlcnNpdHkgSG9zcGl0YWwsIEFhbGJv
cmcsIERlbm1hcmsuJiN4RDtEZXBhcnRtZW50IG9mIENsaW5pY2FsIEJpb2NoZW1pc3RyeSwgQWFs
Ym9yZyBVbml2ZXJzaXR5IEhvc3BpdGFsLCBBYWxib3JnLCBEZW5tYXJrLiYjeEQ7SW5zdGl0dXQg
Q3VyaWUsIFNlcnZpY2UgZGUgZ2VuZXRpcXVlLCBQYXJpcywgRnJhbmNlLiYjeEQ7RGVwYXJ0bWVu
dCBvZiBMYWJvcmF0b3J5IE1lZGljaW5lIGFuZCBQYXRob2xvZ3ksIE1heW8gQ2xpbmljLCBSb2No
ZXN0ZXIsIE1pbm5lc290YSwgVVNBLiYjeEQ7RGVwYXJ0bWVudCBvZiBIZWFsdGggU2NpZW5jZXMg
UmVzZWFyY2gsIE1heW8gQ2xpbmljLCBSb2NoZXN0ZXIsIE1pbm5lc290YSwgVVNBLiYjeEQ7RGVw
YXJ0bWVudCBvZiBDbGluaWNhbCBHZW5ldGljcywgRXJhc211cyBNZWRpY2FsIENlbnRyZSwgUm90
dGVyZGFtLCBUaGUgTmV0aGVybGFuZHMuJiN4RDtGYW1pbGlhbCBDYW5jZXIgQ2xpbmljIGFuZCBN
ZWRpY2FsIE9uY29sb2d5LCBVbml2ZXJzaXR5IEhvc3BpdGFsIEJydXNzZWxzLCBCZWxnaXVtLiYj
eEQ7RGVwYXJ0bWVudCBvZiBDbGluaWNhbCBHZW5ldGljcywgVlUgTWVkaWNhbCBDZW50cmUsIEFt
c3RlcmRhbSwgVGhlIE5ldGhlcmxhbmRzLiYjeEQ7RGl2aXNpb24gb2YgQmlvbWVkaWNhbCBHZW5l
dGljcywgVW5pdmVyc2l0eSBNZWRpY2FsIENlbnRyZSBVdHJlY2h0LCBVdHJlY2h0LCBUaGUgTmV0
aGVybGFuZHMuJiN4RDtEZXBhcnRtZW50IG9mIEdlbmV0aWNzLCBVbml2ZXJzaXR5IE1lZGljYWwg
Q2VudHJlIFV0cmVjaHQsIFV0cmVjaHQsIFRoZSBOZXRoZXJsYW5kcy4mI3hEO0RlcGFydG1lbnQg
b2YgSHVtYW4gR2VuZXRpY3MsIFJhZGJvdWR1bWMgTmlqbWVnZW4sIFRoZSBOZXRoZXJsYW5kcy4m
I3hEO0RlcGFydG1lbnQgb2YgR2VuZXRpY3MsIFVuaXZlcnNpdHkgb2YgR3JvbmluZ2VuLCBVbml2
ZXJzaXR5IE1lZGljYWwgQ2VudHJlLCBHcm9uaW5nZW4sIFRoZSBOZXRoZXJsYW5kcy4mI3hEO0Rl
cGFydG1lbnQgb2YgQ2xpbmljYWwgR2VuZXRpY3MsIE1hYXN0cmljaHQgVW5pdmVyc2l0eSBNZWRp
Y2FsIENlbnRyZSwgTWFhc3RyaWNodCwgVGhlIE5ldGhlcmxhbmRzLiYjeEQ7RGVwYXJ0bWVudCBv
ZiBTZXJ2aWNlIGRlIEdlbmV0aXF1ZSwgQ2xpbmlxdWVzIHVuaXZlcnNpdGFpcmVzIFNhaW50LUx1
YywgQnJ1eGVsbGVzLCBCZWxnaXVtLiYjeEQ7Q2VudHJlIGZvciBNZWRpY2FsIEdlbmV0aWNzLCBH
aGVudCBVbml2ZXJzaXR5IEhvc3BpdGFsLCBCZWxnaXVtLiYjeEQ7SGVyZWRpdGFyeSBDYW5jZXIg
U2VydmljZSwgUHJpbmNlIG9mIFdhbGVzIChhbmQgU3QgR2VvcmdlIEhvc3BpdGFscykgSG9zcGl0
YWwsIFJhbmR3aWNrLCBOZXcgU291dGggV2FsZXMsIEF1c3RyYWxpYS4mI3hEO0RlcGFydG1lbnQg
b2YgT25jb2dlbmV0aWNzIGFuZCBDYW5jZXIgUHJldmVudGlvbiBVbml0LCBHZW5ldmEgVW5pdmVy
c2l0eSBIb3NwaXRhbHMsIEdlbmV2YSwgU3dpdHplcmxhbmQuJiN4RDtEaXZpc2lvbiBvZiBPbmNv
bG9neSwgR2VuZXZhIFVuaXZlcnNpdHkgSG9zcGl0YWxzLCBHZW5ldmEsIFN3aXR6ZXJsYW5kLiYj
eEQ7RGVwYXJ0bWVudCBvZiBDYW5jZXIgQmlvbG9neSBhbmQgR2VuZXRpY3MsIFRoZSBPaGlvIFN0
YXRlIFVuaXZlcnNpdHksIENvbHVtYnVzLCBPaGlvLCBVU0EuJiN4RDtGYWN1bHR5IG9mIE1lZGlj
aW5lLCBVbml2ZXJzaXR5IG9mIFNvdXRoYW1wdG9uLCBTb3V0aGFtcHRvbiwgVUsuJiN4RDtHZW5l
dGljcyBhbmQgQ29tcHV0YXRpb25hbCBCaW9sb2d5IERpdmlzaW9uLCBRSU1SIEJlcmdob2ZlciBN
ZWRpY2FsIFJlc2VhcmNoIEluc3RpdHV0ZSwgSGVyc3RvbiwgQnJpc2JhbmUsIEF1c3RyYWxpYS4m
I3hEO0h1bnRzbWFuIENhbmNlciBJbnN0aXR1dGUgYW5kIERlcGFydG1lbnQgb2YgRGVybWF0b2xv
Z3ksIFVuaXZlcnNpdHkgb2YgVXRhaCBTY2hvb2wgb2YgTWVkaWNpbmUgU2FsdCBMYWtlIENpdHks
IFNhbHQgTGFrZSBDaXR5LCBVdGFoLCBVU0EuPC9hdXRoLWFkZHJlc3M+PHRpdGxlcz48dGl0bGU+
VGhlIEJSQ0ExIGMuIDUwOTZHJmd0O0EgcC5BcmcxNjk5R2xuIChSMTY5OVEpIGludGVybWVkaWF0
ZSByaXNrIHZhcmlhbnQ6IGJyZWFzdCBhbmQgb3ZhcmlhbiBjYW5jZXIgcmlzayBlc3RpbWF0aW9u
IGFuZCByZWNvbW1lbmRhdGlvbnMgZm9yIGNsaW5pY2FsIG1hbmFnZW1lbnQgZnJvbSB0aGUgRU5J
R01BIGNvbnNvcnRpdW08L3RpdGxlPjxzZWNvbmRhcnktdGl0bGU+SiBNZWQgR2VuZXQ8L3NlY29u
ZGFyeS10aXRsZT48L3RpdGxlcz48cGVyaW9kaWNhbD48ZnVsbC10aXRsZT5KIE1lZCBHZW5ldDwv
ZnVsbC10aXRsZT48L3BlcmlvZGljYWw+PHBhZ2VzPjE1LTIwPC9wYWdlcz48dm9sdW1lPjU1PC92
b2x1bWU+PG51bWJlcj4xPC9udW1iZXI+PGVkaXRpb24+MjAxNy8wNS8xMjwvZWRpdGlvbj48a2V5
d29yZHM+PGtleXdvcmQ+QlJDQTEgUHJvdGVpbi8qZ2VuZXRpY3M8L2tleXdvcmQ+PGtleXdvcmQ+
QnJlYXN0IE5lb3BsYXNtcy8qZ2VuZXRpY3M8L2tleXdvcmQ+PGtleXdvcmQ+Q2hyb21vc29tZSBT
ZWdyZWdhdGlvbjwva2V5d29yZD48a2V5d29yZD5GZW1hbGU8L2tleXdvcmQ+PGtleXdvcmQ+Kkdl
bmV0aWMgUHJlZGlzcG9zaXRpb24gdG8gRGlzZWFzZTwva2V5d29yZD48a2V5d29yZD5IdW1hbnM8
L2tleXdvcmQ+PGtleXdvcmQ+TXV0YXRpb24vKmdlbmV0aWNzPC9rZXl3b3JkPjxrZXl3b3JkPk92
YXJpYW4gTmVvcGxhc21zLypnZW5ldGljczwva2V5d29yZD48a2V5d29yZD5SaXNrIEZhY3RvcnM8
L2tleXdvcmQ+PGtleXdvcmQ+KiBicmNhMTwva2V5d29yZD48a2V5d29yZD4qcjE2OTlxPC9rZXl3
b3JkPjxrZXl3b3JkPipTdXJ2ZWlsbGFuY2U8L2tleXdvcmQ+PGtleXdvcmQ+KmJyZWFzdGNhbmNl
cjwva2V5d29yZD48a2V5d29yZD4qaW50ZXJtZWRpYXRlIGNhbmNlciByaXNrPC9rZXl3b3JkPjxr
ZXl3b3JkPipvdmFyaWFuIGNhbmNlcjwva2V5d29yZD48a2V5d29yZD5Bc3RyYVplbmVjYSBmb3Ig
Z2l2aW5nIGEgY291cnNlIGFuZCBhIGxlY3R1cmUuIEhFIChvciByYXRoZXIsIGhpcyBkZXBhcnRt
ZW50IHdpdGg8L2tleXdvcmQ+PGtleXdvcmQ+aGltIGFzIHByaW1hcnkgY29udGFjdCkgaGFzIHJl
Y2VpdmVkIGZ1bmRpbmcgZnJvbSBOb3ZhcnRpcyBPbmNvbG9neSAodW5yZXN0cmljdGVkPC9rZXl3
b3JkPjxrZXl3b3JkPmdyYW50KSBhbmQgQXN0cmFaZW5lY2EgKGludml0ZWQgc3BlYWtlcikuIEtU
IGhhcyByZWNlaXZlZCBhbiBob25vcmFyaXVtIGZvcjwva2V5d29yZD48a2V5d29yZD5jaGFpcmlu
ZyBhIG1haW5zdHJlYW1pbmcgZ2VuZXRpYyB0ZXN0aW5nIHN1YmNvbW1pdHRlZSBhbmQgZGF5IHNl
bWluYXIgZm9yPC9rZXl3b3JkPjxrZXl3b3JkPkFzdHJhWmVuZWNhLiBBRVQgZGVjbGFyZXMgdG8g
aGF2ZSByZWNlaXZlZCBhbiBob25vcmFyaXVtIGZyb20gQW1lcmljYW4gQ2FuY2VyPC9rZXl3b3Jk
PjxrZXl3b3JkPlNvY2lldHkgZm9yIGdyYW50IHJldmlldywgTklIIE5DSSBQRFEgYXMgZWRpdG9y
aWFsIGJvYXJkLCBJdGFsaWFuIE1pbmlzdHJ5IG9mPC9rZXl3b3JkPjxrZXl3b3JkPkhlYWx0aCBm
b3IgZ3JhbnQgcmV2aWV3LiBERUUgcmVjZWl2ZXMgYW4gaG9ub3Jhcml1bSBmcm9tIEFzdHJhWmVu
ZWNhIHZpYSBhPC9rZXl3b3JkPjxrZXl3b3JkPmNvbnRyYWN0IHdpdGggdGhlIHVuaXZlcnNpdHkg
dG8gcHJvdmlkZSBjb25zdWx0YW5jeSBhZHZpY2UgZnJvbSB0aW1lIHRvIHRpbWUgKG9uZTwva2V5
d29yZD48a2V5d29yZD5vciB0d28gYWR2aXNvcnkgYm9hcmRzIGVhY2ggeWVhciBvbiBhdmVyYWdl
IGF0IHRoZSBtb21lbnQpLiBERUcgaGFzIHJlY2VpdmVkPC9rZXl3b3JkPjxrZXl3b3JkPnJveWFs
dGllcyBmcm9tIHBhdGVudHMgb24gdGhlIEJSQ0ExIGFuZCBCUkNBMiBnZW5lcyBmcm9tIHRoZSBV
bml2ZXJzaXR5IG9mIFV0YWg8L2tleXdvcmQ+PGtleXdvcmQ+dGhhdCBhcmUgbGljZW5zZWQgdG8g
TXlyaWFkIEdlbmV0aWNzLiBBbGwgdGhlIG90aGVyIGF1dGhvcnMgZGVjbGFyZSB0byBoYXZlIG5v
PC9rZXl3b3JkPjxrZXl3b3JkPmNvbmZsaWN0cyBvZiBpbnRlcmVzdC48L2tleXdvcmQ+PC9rZXl3
b3Jkcz48ZGF0ZXM+PHllYXI+MjAxODwveWVhcj48cHViLWRhdGVzPjxkYXRlPkphbjwvZGF0ZT48
L3B1Yi1kYXRlcz48L2RhdGVzPjxpc2JuPjE0NjgtNjI0NCAoRWxlY3Ryb25pYykmI3hEOzAwMjIt
MjU5MyAoTGlua2luZyk8L2lzYm4+PGFjY2Vzc2lvbi1udW0+Mjg0OTA2MTM8L2FjY2Vzc2lvbi1u
dW0+PHVybHM+PHJlbGF0ZWQtdXJscz48dXJsPmh0dHBzOi8vd3d3Lm5jYmkubmxtLm5paC5nb3Yv
cHVibWVkLzI4NDkwNjEzPC91cmw+PC9yZWxhdGVkLXVybHM+PC91cmxzPjxlbGVjdHJvbmljLXJl
c291cmNlLW51bT4xMC4xMTM2L2ptZWRnZW5ldC0yMDE3LTEwNDU2MDwvZWxlY3Ryb25pYy1yZXNv
dXJjZS1udW0+PC9yZWNvcmQ+PC9DaXRlPjwvRW5kTm90ZT4A
</w:fldData>
        </w:fldChar>
      </w:r>
      <w:r w:rsidR="00226969">
        <w:rPr>
          <w:rFonts w:ascii="Arial" w:eastAsia="Times New Roman" w:hAnsi="Arial" w:cs="Arial"/>
          <w:sz w:val="28"/>
          <w:szCs w:val="32"/>
          <w:lang w:eastAsia="en-GB"/>
        </w:rPr>
        <w:instrText xml:space="preserve"> ADDIN EN.CITE </w:instrText>
      </w:r>
      <w:r w:rsidR="00B61AA5">
        <w:rPr>
          <w:rFonts w:ascii="Arial" w:eastAsia="Times New Roman" w:hAnsi="Arial" w:cs="Arial"/>
          <w:sz w:val="28"/>
          <w:szCs w:val="32"/>
          <w:lang w:eastAsia="en-GB"/>
        </w:rPr>
        <w:fldChar w:fldCharType="begin">
          <w:fldData xml:space="preserve">PEVuZE5vdGU+PENpdGU+PEF1dGhvcj5Nb2doYWRhc2k8L0F1dGhvcj48WWVhcj4yMDE4PC9ZZWFy
PjxSZWNOdW0+MzA8L1JlY051bT48RGlzcGxheVRleHQ+PHN0eWxlIGZhY2U9InN1cGVyc2NyaXB0
Ij4xMjwvc3R5bGU+PC9EaXNwbGF5VGV4dD48cmVjb3JkPjxyZWMtbnVtYmVyPjMwPC9yZWMtbnVt
YmVyPjxmb3JlaWduLWtleXM+PGtleSBhcHA9IkVOIiBkYi1pZD0icGZmc3c5MHJyYXp0cjRldzUy
ZnZlMnh6czBmZGV6MmFheHdwIiB0aW1lc3RhbXA9IjE2NDc4OTg0MjEiPjMwPC9rZXk+PC9mb3Jl
aWduLWtleXM+PHJlZi10eXBlIG5hbWU9IkpvdXJuYWwgQXJ0aWNsZSI+MTc8L3JlZi10eXBlPjxj
b250cmlidXRvcnM+PGF1dGhvcnM+PGF1dGhvcj5Nb2doYWRhc2ksIFMuPC9hdXRob3I+PGF1dGhv
cj5NZWVrcywgSC4gRC48L2F1dGhvcj48YXV0aG9yPlZyZWVzd2lqaywgTS4gUC48L2F1dGhvcj48
YXV0aG9yPkphbnNzZW4sIEwuIEEuPC9hdXRob3I+PGF1dGhvcj5Cb3JnLCBBLjwvYXV0aG9yPjxh
dXRob3I+RWhyZW5jcm9uYSwgSC48L2F1dGhvcj48YXV0aG9yPlBhdWxzc29uLUthcmxzc29uLCBZ
LjwvYXV0aG9yPjxhdXRob3I+V2FwcGVuc2NobWlkdCwgQi48L2F1dGhvcj48YXV0aG9yPkVuZ2Vs
LCBDLjwvYXV0aG9yPjxhdXRob3I+R2VocmlnLCBBLjwvYXV0aG9yPjxhdXRob3I+QXJub2xkLCBO
LjwvYXV0aG9yPjxhdXRob3I+SGFuc2VuLCBULiBWLiBPLjwvYXV0aG9yPjxhdXRob3I+VGhvbWFz
c2VuLCBNLjwvYXV0aG9yPjxhdXRob3I+SmVuc2VuLCBVLiBCLjwvYXV0aG9yPjxhdXRob3I+S3J1
c2UsIFQuIEEuPC9hdXRob3I+PGF1dGhvcj5FamxlcnRzZW4sIEIuPC9hdXRob3I+PGF1dGhvcj5H
ZXJkZXMsIEEuIE0uPC9hdXRob3I+PGF1dGhvcj5QZWRlcnNlbiwgSS4gUy48L2F1dGhvcj48YXV0
aG9yPkNhcHV0bywgUy4gTS48L2F1dGhvcj48YXV0aG9yPkNvdWNoLCBGLjwvYXV0aG9yPjxhdXRo
b3I+SGFsbGJlcmcsIEUuIEouPC9hdXRob3I+PGF1dGhvcj52YW4gZGVuIE91d2VsYW5kLCBBLiBN
LjwvYXV0aG9yPjxhdXRob3I+Q29sbGVlLCBNLiBKLjwvYXV0aG9yPjxhdXRob3I+VGV1Z2Vscywg
RS48L2F1dGhvcj48YXV0aG9yPkFkYW5rLCBNLiBBLjwvYXV0aG9yPjxhdXRob3I+dmFuIGRlciBM
dWlqdCwgUi4gQi48L2F1dGhvcj48YXV0aG9yPk1lbnNlbmthbXAsIEEuIFIuPC9hdXRob3I+PGF1
dGhvcj5Pb3N0ZXJ3aWprLCBKLiBDLjwvYXV0aG9yPjxhdXRob3I+QmxvaywgTS4gSi48L2F1dGhv
cj48YXV0aG9yPkphbmluLCBOLjwvYXV0aG9yPjxhdXRob3I+Q2xhZXMsIEsuIEIuPC9hdXRob3I+
PGF1dGhvcj5UdWNrZXIsIEsuPC9hdXRob3I+PGF1dGhvcj5WaWFzc29sbywgVi48L2F1dGhvcj48
YXV0aG9yPlRvbGFuZCwgQS4gRS48L2F1dGhvcj48YXV0aG9yPkVjY2xlcywgRC4gRS48L2F1dGhv
cj48YXV0aG9yPkRldmlsZWUsIFAuPC9hdXRob3I+PGF1dGhvcj5WYW4gQXNwZXJlbiwgQy4gSi48
L2F1dGhvcj48YXV0aG9yPlNwdXJkbGUsIEEuIEIuPC9hdXRob3I+PGF1dGhvcj5Hb2xkZ2FyLCBE
LiBFLjwvYXV0aG9yPjxhdXRob3I+R2FyY2lhLCBFLiBHLjwvYXV0aG9yPjwvYXV0aG9ycz48L2Nv
bnRyaWJ1dG9ycz48YXV0aC1hZGRyZXNzPkRlcGFydG1lbnQgb2YgQ2xpbmljYWwgR2VuZXRpY3Ms
IExlaWRlbiBVbml2ZXJzaXR5IE1lZGljYWwgQ2VudHJlLCBMZWlkZW4sIFRoZSBOZXRoZXJsYW5k
cy4mI3hEO0h1bnRzbWFuIENhbmNlciBJbnN0aXR1dGUsIFVuaXZlcnNpdHkgb2YgVXRhaCwgU2Fs
dCBMYWtlIENpdHksIFV0YWgsIFVTQS4mI3hEO0RlcGFydG1lbnQgb2YgSHVtYW4gR2VuZXRpY3Ms
IExlaWRlbiBVbml2ZXJzaXR5IE1lZGljYWwgQ2VudHJlLCBMZWlkZW4sIFRoZSBOZXRoZXJsYW5k
cy4mI3hEO0RpdmlzaW9uIG9mIE9uY29sb2d5LCBEZXBhcnRtZW50IG9mIENsaW5pY2FsIFNjaWVu
Y2VzLCBMdW5kIFVuaXZlcnNpdHksIEx1bmQsIFN3ZWRlbi4mI3hEO0RlcGFydG1lbnQgb2YgQ2xp
bmljYWwgR2VuZXRpY3MsIEx1bmQgVW5pdmVyc2l0eSwgTHVuZCwgU3dlZGVuLiYjeEQ7RGVwYXJ0
bWVudCBvZiBDbGluaWNhbCBHZW5ldGljcywgTGFib3JhdG9yeSBNZWRpY2luZSwgT2ZmaWNlIGZv
ciBNZWRpY2FsIFNlcnZpY2VzLCBMdW5kIFVuaXZlcnNpdHksIEx1bmQsIFN3ZWRlbi4mI3hEO0Rl
cGFydG1lbnQgb2YgSW1tdW5vbG9neSwgR2VuZXRpY3MgYW5kIFBhdGhvbG9neSwgVXBwc2FsYSBV
bml2ZXJzaXR5LCBVcHBzYWxhLCBTd2VkZW4uJiN4RDtDZW50cmUgb2YgRmFtaWxpYWwgQnJlYXN0
IGFuZCBPdmFyaWFuIENhbmNlciwgVW5pdmVyc2l0eSBIb3NwaXRhbCBvZiBDb2xvZ25lLCBDb2xv
Z25lLCBHZXJtYW55LiYjeEQ7RGVwYXJ0bWVudCBvZiBHeW5hZWNvbG9neSBhbmQgT2JzdGV0cmlj
cyBhbmQgQ2VudHJlIGZvciBJbnRlZ3JhdGVkIE9uY29sb2d5IChDSU8pLCBVbml2ZXJzaXR5IEhv
c3BpdGFsIG9mIENvbG9nbmUsIENvbG9nbmUsIEdlcm1hbnkuJiN4RDtDZW50cmUgZm9yIE1vbGVj
dWxhciBNZWRpY2luZSBDb2xvZ25lIChDTU1DKSwgVW5pdmVyc2l0eSBIb3NwaXRhbCBvZiBDb2xv
Z25lLCBDb2xvZ25lLCBHZXJtYW55LiYjeEQ7SW5zdGl0dXRlIGZvciBNZWRpY2FsIEluZm9ybWF0
aWNzLCBVbml2ZXJzaXR5IG9mIExlaXB6aWcsIExlaXB6aWcsIEdlcm1hbnkuJiN4RDtEZXBhcnRt
ZW50IG9mIFN0YXRpc3RpY3MgYW5kIEVwaWRlbWlvbG9neSwgVW5pdmVyc2l0eSBvZiBMZWlwemln
LCBMZWlwemlnLCBHZXJtYW55LiYjeEQ7Q2VudHJlIG9mIEZhbWlsaWFsIEJyZWFzdCBhbmQgT3Zh
cmlhbiBDYW5jZXIsIFVuaXZlcnNpdHkgV3VyemJ1cmcsIFd1cnpidXJnLCBHZXJtYW55LiYjeEQ7
RGVwYXJ0bWVudCBvZiBNZWRpY2FsIEdlbmV0aWNzLCBVbml2ZXJzaXR5IFd1cnpidXJnLCBXdXJ6
YnVyZywgR2VybWFueS4mI3hEO0luc3RpdHV0ZSBvZiBIdW1hbiBHZW5ldGljcywgVW5pdmVyc2l0
eSBXdXJ6YnVyZywgV3VyemJ1cmcsIEdlcm1hbnkuJiN4RDtEZXBhcnRtZW50IG9mIEd5bmFlY29s
b2d5IGFuZCBPYnN0ZXRyaWNzLCBVbml2ZXJzaXR5IEhvc3BpdGFsIG9mIFNjaGxlc3dpZy1Ib2xz
dGVpbiwgQ2FtcHVzIEtpZWwsIENocmlzdGlhbi1BbGJyZWNodHMgVW5pdmVyc2l0eSBLaWVsLCBL
aWVsLCBHZXJtYW55LiYjeEQ7Q2VudGVyIGZvciBHZW5vbWljIE1lZGljaW5lLCBVbml2ZXJzaXR5
IG9mIENvcGVuaGFnZW4sIENvcGVuaGFnZW4sIERlbm1hcksuJiN4RDtEZXBhcnRtZW50IG9mIFJp
Z3Nob3NwaXRhbGV0LCBVbml2ZXJzaXR5IG9mIENvcGVuaGFnZW4sIENvcGVuaGFnZW4sIERlbm1h
cksuJiN4RDtEZXBhcnRtZW50IG9mIENsaW5pY2FsIEdlbmV0aWNzLCBPZGVuc2UgVW5pdmVyc2l0
eSBIb3NwaXRhbCwgT2RlbnNlLCBEZW5tYXJrLiYjeEQ7RGVwYXJ0bWVudCBvZiBDbGluaWNhbCBH
ZW5ldGljcywgQWFyaHVzIFVuaXZlcnNpdHkgSG9zcGl0YWwsIEFhcmh1cywgRGVubWFyay4mI3hE
O0RlcGFydG1lbnQgb2YgT25jb2xvZ3ksIFVuaXZlcnNpdHkgb2YgQ29wZW5oYWdlbiwgQ29wZW5o
YWdlbiwgRGVubWFyay4mI3hEO0RlcGFydG1lbnQgb2YgQ2xpbmljYWwgR2VuZXRpY3MsIFVuaXZl
cnNpdHkgb2YgQ29wZW5oYWdlbiwgQ29wZW5oYWdlbiwgRGVubWFyay4mI3hEO1NlY3Rpb24gb2Yg
TW9sZWN1bGFyIERpYWdub3N0aWNzLCBBYWxib3JnIFVuaXZlcnNpdHkgSG9zcGl0YWwsIEFhbGJv
cmcsIERlbm1hcmsuJiN4RDtEZXBhcnRtZW50IG9mIENsaW5pY2FsIEJpb2NoZW1pc3RyeSwgQWFs
Ym9yZyBVbml2ZXJzaXR5IEhvc3BpdGFsLCBBYWxib3JnLCBEZW5tYXJrLiYjeEQ7SW5zdGl0dXQg
Q3VyaWUsIFNlcnZpY2UgZGUgZ2VuZXRpcXVlLCBQYXJpcywgRnJhbmNlLiYjeEQ7RGVwYXJ0bWVu
dCBvZiBMYWJvcmF0b3J5IE1lZGljaW5lIGFuZCBQYXRob2xvZ3ksIE1heW8gQ2xpbmljLCBSb2No
ZXN0ZXIsIE1pbm5lc290YSwgVVNBLiYjeEQ7RGVwYXJ0bWVudCBvZiBIZWFsdGggU2NpZW5jZXMg
UmVzZWFyY2gsIE1heW8gQ2xpbmljLCBSb2NoZXN0ZXIsIE1pbm5lc290YSwgVVNBLiYjeEQ7RGVw
YXJ0bWVudCBvZiBDbGluaWNhbCBHZW5ldGljcywgRXJhc211cyBNZWRpY2FsIENlbnRyZSwgUm90
dGVyZGFtLCBUaGUgTmV0aGVybGFuZHMuJiN4RDtGYW1pbGlhbCBDYW5jZXIgQ2xpbmljIGFuZCBN
ZWRpY2FsIE9uY29sb2d5LCBVbml2ZXJzaXR5IEhvc3BpdGFsIEJydXNzZWxzLCBCZWxnaXVtLiYj
eEQ7RGVwYXJ0bWVudCBvZiBDbGluaWNhbCBHZW5ldGljcywgVlUgTWVkaWNhbCBDZW50cmUsIEFt
c3RlcmRhbSwgVGhlIE5ldGhlcmxhbmRzLiYjeEQ7RGl2aXNpb24gb2YgQmlvbWVkaWNhbCBHZW5l
dGljcywgVW5pdmVyc2l0eSBNZWRpY2FsIENlbnRyZSBVdHJlY2h0LCBVdHJlY2h0LCBUaGUgTmV0
aGVybGFuZHMuJiN4RDtEZXBhcnRtZW50IG9mIEdlbmV0aWNzLCBVbml2ZXJzaXR5IE1lZGljYWwg
Q2VudHJlIFV0cmVjaHQsIFV0cmVjaHQsIFRoZSBOZXRoZXJsYW5kcy4mI3hEO0RlcGFydG1lbnQg
b2YgSHVtYW4gR2VuZXRpY3MsIFJhZGJvdWR1bWMgTmlqbWVnZW4sIFRoZSBOZXRoZXJsYW5kcy4m
I3hEO0RlcGFydG1lbnQgb2YgR2VuZXRpY3MsIFVuaXZlcnNpdHkgb2YgR3JvbmluZ2VuLCBVbml2
ZXJzaXR5IE1lZGljYWwgQ2VudHJlLCBHcm9uaW5nZW4sIFRoZSBOZXRoZXJsYW5kcy4mI3hEO0Rl
cGFydG1lbnQgb2YgQ2xpbmljYWwgR2VuZXRpY3MsIE1hYXN0cmljaHQgVW5pdmVyc2l0eSBNZWRp
Y2FsIENlbnRyZSwgTWFhc3RyaWNodCwgVGhlIE5ldGhlcmxhbmRzLiYjeEQ7RGVwYXJ0bWVudCBv
ZiBTZXJ2aWNlIGRlIEdlbmV0aXF1ZSwgQ2xpbmlxdWVzIHVuaXZlcnNpdGFpcmVzIFNhaW50LUx1
YywgQnJ1eGVsbGVzLCBCZWxnaXVtLiYjeEQ7Q2VudHJlIGZvciBNZWRpY2FsIEdlbmV0aWNzLCBH
aGVudCBVbml2ZXJzaXR5IEhvc3BpdGFsLCBCZWxnaXVtLiYjeEQ7SGVyZWRpdGFyeSBDYW5jZXIg
U2VydmljZSwgUHJpbmNlIG9mIFdhbGVzIChhbmQgU3QgR2VvcmdlIEhvc3BpdGFscykgSG9zcGl0
YWwsIFJhbmR3aWNrLCBOZXcgU291dGggV2FsZXMsIEF1c3RyYWxpYS4mI3hEO0RlcGFydG1lbnQg
b2YgT25jb2dlbmV0aWNzIGFuZCBDYW5jZXIgUHJldmVudGlvbiBVbml0LCBHZW5ldmEgVW5pdmVy
c2l0eSBIb3NwaXRhbHMsIEdlbmV2YSwgU3dpdHplcmxhbmQuJiN4RDtEaXZpc2lvbiBvZiBPbmNv
bG9neSwgR2VuZXZhIFVuaXZlcnNpdHkgSG9zcGl0YWxzLCBHZW5ldmEsIFN3aXR6ZXJsYW5kLiYj
eEQ7RGVwYXJ0bWVudCBvZiBDYW5jZXIgQmlvbG9neSBhbmQgR2VuZXRpY3MsIFRoZSBPaGlvIFN0
YXRlIFVuaXZlcnNpdHksIENvbHVtYnVzLCBPaGlvLCBVU0EuJiN4RDtGYWN1bHR5IG9mIE1lZGlj
aW5lLCBVbml2ZXJzaXR5IG9mIFNvdXRoYW1wdG9uLCBTb3V0aGFtcHRvbiwgVUsuJiN4RDtHZW5l
dGljcyBhbmQgQ29tcHV0YXRpb25hbCBCaW9sb2d5IERpdmlzaW9uLCBRSU1SIEJlcmdob2ZlciBN
ZWRpY2FsIFJlc2VhcmNoIEluc3RpdHV0ZSwgSGVyc3RvbiwgQnJpc2JhbmUsIEF1c3RyYWxpYS4m
I3hEO0h1bnRzbWFuIENhbmNlciBJbnN0aXR1dGUgYW5kIERlcGFydG1lbnQgb2YgRGVybWF0b2xv
Z3ksIFVuaXZlcnNpdHkgb2YgVXRhaCBTY2hvb2wgb2YgTWVkaWNpbmUgU2FsdCBMYWtlIENpdHks
IFNhbHQgTGFrZSBDaXR5LCBVdGFoLCBVU0EuPC9hdXRoLWFkZHJlc3M+PHRpdGxlcz48dGl0bGU+
VGhlIEJSQ0ExIGMuIDUwOTZHJmd0O0EgcC5BcmcxNjk5R2xuIChSMTY5OVEpIGludGVybWVkaWF0
ZSByaXNrIHZhcmlhbnQ6IGJyZWFzdCBhbmQgb3ZhcmlhbiBjYW5jZXIgcmlzayBlc3RpbWF0aW9u
IGFuZCByZWNvbW1lbmRhdGlvbnMgZm9yIGNsaW5pY2FsIG1hbmFnZW1lbnQgZnJvbSB0aGUgRU5J
R01BIGNvbnNvcnRpdW08L3RpdGxlPjxzZWNvbmRhcnktdGl0bGU+SiBNZWQgR2VuZXQ8L3NlY29u
ZGFyeS10aXRsZT48L3RpdGxlcz48cGVyaW9kaWNhbD48ZnVsbC10aXRsZT5KIE1lZCBHZW5ldDwv
ZnVsbC10aXRsZT48L3BlcmlvZGljYWw+PHBhZ2VzPjE1LTIwPC9wYWdlcz48dm9sdW1lPjU1PC92
b2x1bWU+PG51bWJlcj4xPC9udW1iZXI+PGVkaXRpb24+MjAxNy8wNS8xMjwvZWRpdGlvbj48a2V5
d29yZHM+PGtleXdvcmQ+QlJDQTEgUHJvdGVpbi8qZ2VuZXRpY3M8L2tleXdvcmQ+PGtleXdvcmQ+
QnJlYXN0IE5lb3BsYXNtcy8qZ2VuZXRpY3M8L2tleXdvcmQ+PGtleXdvcmQ+Q2hyb21vc29tZSBT
ZWdyZWdhdGlvbjwva2V5d29yZD48a2V5d29yZD5GZW1hbGU8L2tleXdvcmQ+PGtleXdvcmQ+Kkdl
bmV0aWMgUHJlZGlzcG9zaXRpb24gdG8gRGlzZWFzZTwva2V5d29yZD48a2V5d29yZD5IdW1hbnM8
L2tleXdvcmQ+PGtleXdvcmQ+TXV0YXRpb24vKmdlbmV0aWNzPC9rZXl3b3JkPjxrZXl3b3JkPk92
YXJpYW4gTmVvcGxhc21zLypnZW5ldGljczwva2V5d29yZD48a2V5d29yZD5SaXNrIEZhY3RvcnM8
L2tleXdvcmQ+PGtleXdvcmQ+KiBicmNhMTwva2V5d29yZD48a2V5d29yZD4qcjE2OTlxPC9rZXl3
b3JkPjxrZXl3b3JkPipTdXJ2ZWlsbGFuY2U8L2tleXdvcmQ+PGtleXdvcmQ+KmJyZWFzdGNhbmNl
cjwva2V5d29yZD48a2V5d29yZD4qaW50ZXJtZWRpYXRlIGNhbmNlciByaXNrPC9rZXl3b3JkPjxr
ZXl3b3JkPipvdmFyaWFuIGNhbmNlcjwva2V5d29yZD48a2V5d29yZD5Bc3RyYVplbmVjYSBmb3Ig
Z2l2aW5nIGEgY291cnNlIGFuZCBhIGxlY3R1cmUuIEhFIChvciByYXRoZXIsIGhpcyBkZXBhcnRt
ZW50IHdpdGg8L2tleXdvcmQ+PGtleXdvcmQ+aGltIGFzIHByaW1hcnkgY29udGFjdCkgaGFzIHJl
Y2VpdmVkIGZ1bmRpbmcgZnJvbSBOb3ZhcnRpcyBPbmNvbG9neSAodW5yZXN0cmljdGVkPC9rZXl3
b3JkPjxrZXl3b3JkPmdyYW50KSBhbmQgQXN0cmFaZW5lY2EgKGludml0ZWQgc3BlYWtlcikuIEtU
IGhhcyByZWNlaXZlZCBhbiBob25vcmFyaXVtIGZvcjwva2V5d29yZD48a2V5d29yZD5jaGFpcmlu
ZyBhIG1haW5zdHJlYW1pbmcgZ2VuZXRpYyB0ZXN0aW5nIHN1YmNvbW1pdHRlZSBhbmQgZGF5IHNl
bWluYXIgZm9yPC9rZXl3b3JkPjxrZXl3b3JkPkFzdHJhWmVuZWNhLiBBRVQgZGVjbGFyZXMgdG8g
aGF2ZSByZWNlaXZlZCBhbiBob25vcmFyaXVtIGZyb20gQW1lcmljYW4gQ2FuY2VyPC9rZXl3b3Jk
PjxrZXl3b3JkPlNvY2lldHkgZm9yIGdyYW50IHJldmlldywgTklIIE5DSSBQRFEgYXMgZWRpdG9y
aWFsIGJvYXJkLCBJdGFsaWFuIE1pbmlzdHJ5IG9mPC9rZXl3b3JkPjxrZXl3b3JkPkhlYWx0aCBm
b3IgZ3JhbnQgcmV2aWV3LiBERUUgcmVjZWl2ZXMgYW4gaG9ub3Jhcml1bSBmcm9tIEFzdHJhWmVu
ZWNhIHZpYSBhPC9rZXl3b3JkPjxrZXl3b3JkPmNvbnRyYWN0IHdpdGggdGhlIHVuaXZlcnNpdHkg
dG8gcHJvdmlkZSBjb25zdWx0YW5jeSBhZHZpY2UgZnJvbSB0aW1lIHRvIHRpbWUgKG9uZTwva2V5
d29yZD48a2V5d29yZD5vciB0d28gYWR2aXNvcnkgYm9hcmRzIGVhY2ggeWVhciBvbiBhdmVyYWdl
IGF0IHRoZSBtb21lbnQpLiBERUcgaGFzIHJlY2VpdmVkPC9rZXl3b3JkPjxrZXl3b3JkPnJveWFs
dGllcyBmcm9tIHBhdGVudHMgb24gdGhlIEJSQ0ExIGFuZCBCUkNBMiBnZW5lcyBmcm9tIHRoZSBV
bml2ZXJzaXR5IG9mIFV0YWg8L2tleXdvcmQ+PGtleXdvcmQ+dGhhdCBhcmUgbGljZW5zZWQgdG8g
TXlyaWFkIEdlbmV0aWNzLiBBbGwgdGhlIG90aGVyIGF1dGhvcnMgZGVjbGFyZSB0byBoYXZlIG5v
PC9rZXl3b3JkPjxrZXl3b3JkPmNvbmZsaWN0cyBvZiBpbnRlcmVzdC48L2tleXdvcmQ+PC9rZXl3
b3Jkcz48ZGF0ZXM+PHllYXI+MjAxODwveWVhcj48cHViLWRhdGVzPjxkYXRlPkphbjwvZGF0ZT48
L3B1Yi1kYXRlcz48L2RhdGVzPjxpc2JuPjE0NjgtNjI0NCAoRWxlY3Ryb25pYykmI3hEOzAwMjIt
MjU5MyAoTGlua2luZyk8L2lzYm4+PGFjY2Vzc2lvbi1udW0+Mjg0OTA2MTM8L2FjY2Vzc2lvbi1u
dW0+PHVybHM+PHJlbGF0ZWQtdXJscz48dXJsPmh0dHBzOi8vd3d3Lm5jYmkubmxtLm5paC5nb3Yv
cHVibWVkLzI4NDkwNjEzPC91cmw+PC9yZWxhdGVkLXVybHM+PC91cmxzPjxlbGVjdHJvbmljLXJl
c291cmNlLW51bT4xMC4xMTM2L2ptZWRnZW5ldC0yMDE3LTEwNDU2MDwvZWxlY3Ryb25pYy1yZXNv
dXJjZS1udW0+PC9yZWNvcmQ+PC9DaXRlPjwvRW5kTm90ZT4A
</w:fldData>
        </w:fldChar>
      </w:r>
      <w:r w:rsidR="00226969">
        <w:rPr>
          <w:rFonts w:ascii="Arial" w:eastAsia="Times New Roman" w:hAnsi="Arial" w:cs="Arial"/>
          <w:sz w:val="28"/>
          <w:szCs w:val="32"/>
          <w:lang w:eastAsia="en-GB"/>
        </w:rPr>
        <w:instrText xml:space="preserve"> ADDIN EN.CITE.DATA </w:instrText>
      </w:r>
      <w:r w:rsidR="00B61AA5">
        <w:rPr>
          <w:rFonts w:ascii="Arial" w:eastAsia="Times New Roman" w:hAnsi="Arial" w:cs="Arial"/>
          <w:sz w:val="28"/>
          <w:szCs w:val="32"/>
          <w:lang w:eastAsia="en-GB"/>
        </w:rPr>
      </w:r>
      <w:r w:rsidR="00B61AA5">
        <w:rPr>
          <w:rFonts w:ascii="Arial" w:eastAsia="Times New Roman" w:hAnsi="Arial" w:cs="Arial"/>
          <w:sz w:val="28"/>
          <w:szCs w:val="32"/>
          <w:lang w:eastAsia="en-GB"/>
        </w:rPr>
        <w:fldChar w:fldCharType="end"/>
      </w:r>
      <w:r w:rsidR="00B61AA5">
        <w:rPr>
          <w:rFonts w:ascii="Arial" w:eastAsia="Times New Roman" w:hAnsi="Arial" w:cs="Arial"/>
          <w:sz w:val="28"/>
          <w:szCs w:val="32"/>
          <w:lang w:eastAsia="en-GB"/>
        </w:rPr>
      </w:r>
      <w:r w:rsidR="00B61AA5">
        <w:rPr>
          <w:rFonts w:ascii="Arial" w:eastAsia="Times New Roman" w:hAnsi="Arial" w:cs="Arial"/>
          <w:sz w:val="28"/>
          <w:szCs w:val="32"/>
          <w:lang w:eastAsia="en-GB"/>
        </w:rPr>
        <w:fldChar w:fldCharType="separate"/>
      </w:r>
      <w:r w:rsidR="00226969" w:rsidRPr="00226969">
        <w:rPr>
          <w:rFonts w:ascii="Arial" w:eastAsia="Times New Roman" w:hAnsi="Arial" w:cs="Arial"/>
          <w:noProof/>
          <w:sz w:val="28"/>
          <w:szCs w:val="32"/>
          <w:vertAlign w:val="superscript"/>
          <w:lang w:eastAsia="en-GB"/>
        </w:rPr>
        <w:t>12</w:t>
      </w:r>
      <w:r w:rsidR="00B61AA5">
        <w:rPr>
          <w:rFonts w:ascii="Arial" w:eastAsia="Times New Roman" w:hAnsi="Arial" w:cs="Arial"/>
          <w:sz w:val="28"/>
          <w:szCs w:val="32"/>
          <w:lang w:eastAsia="en-GB"/>
        </w:rPr>
        <w:fldChar w:fldCharType="end"/>
      </w:r>
      <w:r>
        <w:rPr>
          <w:rFonts w:ascii="Arial" w:eastAsia="Times New Roman" w:hAnsi="Arial" w:cs="Arial"/>
          <w:sz w:val="28"/>
          <w:szCs w:val="32"/>
          <w:lang w:eastAsia="en-GB"/>
        </w:rPr>
        <w:t>.</w:t>
      </w:r>
      <w:r w:rsidR="00226969">
        <w:rPr>
          <w:rFonts w:ascii="Arial" w:eastAsia="Times New Roman" w:hAnsi="Arial" w:cs="Arial"/>
          <w:sz w:val="28"/>
          <w:szCs w:val="32"/>
          <w:lang w:eastAsia="en-GB"/>
        </w:rPr>
        <w:t xml:space="preserve">  </w:t>
      </w:r>
      <w:r>
        <w:rPr>
          <w:rFonts w:ascii="Arial" w:eastAsia="Times New Roman" w:hAnsi="Arial" w:cs="Arial"/>
          <w:sz w:val="28"/>
          <w:szCs w:val="32"/>
          <w:lang w:eastAsia="en-GB"/>
        </w:rPr>
        <w:t>A consensus statement from the UK Cancer Genetics Group advises that screening should be based on an individualised risk assessment (</w:t>
      </w:r>
      <w:proofErr w:type="spellStart"/>
      <w:r>
        <w:rPr>
          <w:rFonts w:ascii="Arial" w:eastAsia="Times New Roman" w:hAnsi="Arial" w:cs="Arial"/>
          <w:sz w:val="28"/>
          <w:szCs w:val="32"/>
          <w:lang w:eastAsia="en-GB"/>
        </w:rPr>
        <w:t>CanRisk</w:t>
      </w:r>
      <w:proofErr w:type="spellEnd"/>
      <w:r>
        <w:rPr>
          <w:rFonts w:ascii="Arial" w:eastAsia="Times New Roman" w:hAnsi="Arial" w:cs="Arial"/>
          <w:sz w:val="28"/>
          <w:szCs w:val="32"/>
          <w:lang w:eastAsia="en-GB"/>
        </w:rPr>
        <w:t xml:space="preserve">) recognising that some women with a strong family history may be eligible for high risk screening, chemoprevention and/or risk reducing surgery.  Noncarriers from BRCA1 R1699Q families may still be eligible for screening based on their family history.  </w:t>
      </w:r>
    </w:p>
    <w:p w:rsidR="0062606E" w:rsidRPr="00BF1537" w:rsidRDefault="0062606E" w:rsidP="0062606E">
      <w:pPr>
        <w:spacing w:before="100" w:beforeAutospacing="1" w:after="100" w:afterAutospacing="1" w:line="240" w:lineRule="auto"/>
        <w:rPr>
          <w:rFonts w:ascii="Arial" w:eastAsia="Times New Roman" w:hAnsi="Arial" w:cs="Arial"/>
          <w:sz w:val="28"/>
          <w:szCs w:val="32"/>
          <w:lang w:eastAsia="en-GB"/>
        </w:rPr>
      </w:pPr>
      <w:r w:rsidRPr="00BF1537">
        <w:rPr>
          <w:rFonts w:ascii="Arial" w:eastAsia="Times New Roman" w:hAnsi="Arial" w:cs="Arial"/>
          <w:b/>
          <w:bCs/>
          <w:i/>
          <w:iCs/>
          <w:sz w:val="28"/>
          <w:szCs w:val="32"/>
          <w:lang w:eastAsia="en-GB"/>
        </w:rPr>
        <w:t>TP53</w:t>
      </w:r>
      <w:r w:rsidRPr="00BF1537">
        <w:rPr>
          <w:rFonts w:ascii="Arial" w:eastAsia="Times New Roman" w:hAnsi="Arial" w:cs="Arial"/>
          <w:sz w:val="28"/>
          <w:szCs w:val="32"/>
          <w:lang w:eastAsia="en-GB"/>
        </w:rPr>
        <w:t xml:space="preserve"> </w:t>
      </w:r>
    </w:p>
    <w:p w:rsidR="0062606E" w:rsidRPr="002435ED" w:rsidRDefault="0062606E" w:rsidP="0062606E">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sz w:val="28"/>
          <w:szCs w:val="28"/>
          <w:lang w:eastAsia="en-GB"/>
        </w:rPr>
        <w:t>TP53 is a critical tumour suppressor protein often referred to as ‘the guardian of the genome’ due to its fundamental role in ensuring genome stability</w:t>
      </w:r>
      <w:r w:rsidR="00B61AA5">
        <w:rPr>
          <w:rFonts w:ascii="Arial" w:eastAsia="Times New Roman" w:hAnsi="Arial" w:cs="Arial"/>
          <w:sz w:val="28"/>
          <w:szCs w:val="28"/>
          <w:lang w:eastAsia="en-GB"/>
        </w:rPr>
        <w:fldChar w:fldCharType="begin">
          <w:fldData xml:space="preserve">PEVuZE5vdGU+PENpdGU+PEF1dGhvcj5BdWJyZXk8L0F1dGhvcj48WWVhcj4yMDE2PC9ZZWFyPjxS
ZWNOdW0+MTY8L1JlY051bT48RGlzcGxheVRleHQ+PHN0eWxlIGZhY2U9InN1cGVyc2NyaXB0Ij4x
Mzwvc3R5bGU+PC9EaXNwbGF5VGV4dD48cmVjb3JkPjxyZWMtbnVtYmVyPjE2PC9yZWMtbnVtYmVy
Pjxmb3JlaWduLWtleXM+PGtleSBhcHA9IkVOIiBkYi1pZD0iZXB2dDVyZmVzZjV6dm1ldmVmMnZ2
ZHdqenphNWF4Mjl4dnp0IiB0aW1lc3RhbXA9IjE1OTExOTU2NjYiIGd1aWQ9IjQ2NTlhN2MxLWU1
ODEtNDA3Yi1hY2NhLTcwZDE5Mzg1OTUzNyI+MTY8L2tleT48L2ZvcmVpZ24ta2V5cz48cmVmLXR5
cGUgbmFtZT0iSm91cm5hbCBBcnRpY2xlIj4xNzwvcmVmLXR5cGU+PGNvbnRyaWJ1dG9ycz48YXV0
aG9ycz48YXV0aG9yPkF1YnJleSwgQi4gSi48L2F1dGhvcj48YXV0aG9yPlN0cmFzc2VyLCBBLjwv
YXV0aG9yPjxhdXRob3I+S2VsbHksIEcuIEwuPC9hdXRob3I+PC9hdXRob3JzPjwvY29udHJpYnV0
b3JzPjxhdXRoLWFkZHJlc3M+VGhlIFdhbHRlciBhbmQgRWxpemEgSGFsbCBJbnN0aXR1dGUgb2Yg
TWVkaWNhbCBSZXNlYXJjaCwgUGFya3ZpbGxlLCBWaWN0b3JpYSAzMDUyLCBBdXN0cmFsaWEgRGVw
YXJ0bWVudCBvZiBNZWRpY2FsIEJpb2xvZ3ksIFVuaXZlcnNpdHkgb2YgTWVsYm91cm5lLCBQYXJr
dmlsbGUsIFZpY3RvcmlhIDMwNTAsIEF1c3RyYWxpYSBEZXBhcnRtZW50IG9mIENsaW5pY2FsIEhh
ZW1hdG9sb2d5IGFuZCBCb25lIE1hcnJvdyBUcmFuc3BsYW50IFNlcnZpY2UsIFRoZSBSb3lhbCBN
ZWxib3VybmUgSG9zcGl0YWwsIFBhcmt2aWxsZSwgVmljdG9yaWEgMzA1MCwgQXVzdHJhbGlhLiYj
eEQ7VGhlIFdhbHRlciBhbmQgRWxpemEgSGFsbCBJbnN0aXR1dGUgb2YgTWVkaWNhbCBSZXNlYXJj
aCwgUGFya3ZpbGxlLCBWaWN0b3JpYSAzMDUyLCBBdXN0cmFsaWEgRGVwYXJ0bWVudCBvZiBNZWRp
Y2FsIEJpb2xvZ3ksIFVuaXZlcnNpdHkgb2YgTWVsYm91cm5lLCBQYXJrdmlsbGUsIFZpY3Rvcmlh
IDMwNTAsIEF1c3RyYWxpYS48L2F1dGgtYWRkcmVzcz48dGl0bGVzPjx0aXRsZT5UdW1vci1TdXBw
cmVzc29yIEZ1bmN0aW9ucyBvZiB0aGUgVFA1MyBQYXRod2F5PC90aXRsZT48c2Vjb25kYXJ5LXRp
dGxlPkNvbGQgU3ByaW5nIEhhcmIgUGVyc3BlY3QgTWVkPC9zZWNvbmRhcnktdGl0bGU+PC90aXRs
ZXM+PHBlcmlvZGljYWw+PGZ1bGwtdGl0bGU+Q29sZCBTcHJpbmcgSGFyYiBQZXJzcGVjdCBNZWQ8
L2Z1bGwtdGl0bGU+PC9wZXJpb2RpY2FsPjx2b2x1bWU+Njwvdm9sdW1lPjxudW1iZXI+NTwvbnVt
YmVyPjxlZGl0aW9uPjIwMTYvMDUvMDQ8L2VkaXRpb24+PGtleXdvcmRzPjxrZXl3b3JkPkFuaW1h
bHM8L2tleXdvcmQ+PGtleXdvcmQ+QW50aW5lb3BsYXN0aWMgQWdlbnRzL3RoZXJhcGV1dGljIHVz
ZTwva2V5d29yZD48a2V5d29yZD5HZW5lcywgcDUzPC9rZXl3b3JkPjxrZXl3b3JkPkdlbmV0aWMg
VGhlcmFweTwva2V5d29yZD48a2V5d29yZD5IdW1hbnM8L2tleXdvcmQ+PGtleXdvcmQ+TmVvcGxh
c21zL21ldGFib2xpc20vKnRoZXJhcHk8L2tleXdvcmQ+PGtleXdvcmQ+U2lnbmFsIFRyYW5zZHVj
dGlvbi9kcnVnIGVmZmVjdHM8L2tleXdvcmQ+PGtleXdvcmQ+VHVtb3IgU3VwcHJlc3NvciBQcm90
ZWluIHA1My8qbWV0YWJvbGlzbTwva2V5d29yZD48L2tleXdvcmRzPjxkYXRlcz48eWVhcj4yMDE2
PC95ZWFyPjxwdWItZGF0ZXM+PGRhdGU+TWF5IDI8L2RhdGU+PC9wdWItZGF0ZXM+PC9kYXRlcz48
aXNibj4yMTU3LTE0MjIgKEVsZWN0cm9uaWMpJiN4RDsyMTU3LTE0MjIgKExpbmtpbmcpPC9pc2Ju
PjxhY2Nlc3Npb24tbnVtPjI3MTQxMDgwPC9hY2Nlc3Npb24tbnVtPjx1cmxzPjxyZWxhdGVkLXVy
bHM+PHVybD5odHRwczovL3d3dy5uY2JpLm5sbS5uaWguZ292L3B1Ym1lZC8yNzE0MTA4MDwvdXJs
PjwvcmVsYXRlZC11cmxzPjwvdXJscz48Y3VzdG9tMj5QTUM0ODUyNzk5PC9jdXN0b20yPjxlbGVj
dHJvbmljLXJlc291cmNlLW51bT4xMC4xMTAxL2NzaHBlcnNwZWN0LmEwMjYwNjI8L2VsZWN0cm9u
aWMtcmVzb3VyY2UtbnVtPjwvcmVjb3JkPjwvQ2l0ZT48L0VuZE5vdGU+
</w:fldData>
        </w:fldChar>
      </w:r>
      <w:r w:rsidR="00226969">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PEVuZE5vdGU+PENpdGU+PEF1dGhvcj5BdWJyZXk8L0F1dGhvcj48WWVhcj4yMDE2PC9ZZWFyPjxS
ZWNOdW0+MTY8L1JlY051bT48RGlzcGxheVRleHQ+PHN0eWxlIGZhY2U9InN1cGVyc2NyaXB0Ij4x
Mzwvc3R5bGU+PC9EaXNwbGF5VGV4dD48cmVjb3JkPjxyZWMtbnVtYmVyPjE2PC9yZWMtbnVtYmVy
Pjxmb3JlaWduLWtleXM+PGtleSBhcHA9IkVOIiBkYi1pZD0iZXB2dDVyZmVzZjV6dm1ldmVmMnZ2
ZHdqenphNWF4Mjl4dnp0IiB0aW1lc3RhbXA9IjE1OTExOTU2NjYiIGd1aWQ9IjQ2NTlhN2MxLWU1
ODEtNDA3Yi1hY2NhLTcwZDE5Mzg1OTUzNyI+MTY8L2tleT48L2ZvcmVpZ24ta2V5cz48cmVmLXR5
cGUgbmFtZT0iSm91cm5hbCBBcnRpY2xlIj4xNzwvcmVmLXR5cGU+PGNvbnRyaWJ1dG9ycz48YXV0
aG9ycz48YXV0aG9yPkF1YnJleSwgQi4gSi48L2F1dGhvcj48YXV0aG9yPlN0cmFzc2VyLCBBLjwv
YXV0aG9yPjxhdXRob3I+S2VsbHksIEcuIEwuPC9hdXRob3I+PC9hdXRob3JzPjwvY29udHJpYnV0
b3JzPjxhdXRoLWFkZHJlc3M+VGhlIFdhbHRlciBhbmQgRWxpemEgSGFsbCBJbnN0aXR1dGUgb2Yg
TWVkaWNhbCBSZXNlYXJjaCwgUGFya3ZpbGxlLCBWaWN0b3JpYSAzMDUyLCBBdXN0cmFsaWEgRGVw
YXJ0bWVudCBvZiBNZWRpY2FsIEJpb2xvZ3ksIFVuaXZlcnNpdHkgb2YgTWVsYm91cm5lLCBQYXJr
dmlsbGUsIFZpY3RvcmlhIDMwNTAsIEF1c3RyYWxpYSBEZXBhcnRtZW50IG9mIENsaW5pY2FsIEhh
ZW1hdG9sb2d5IGFuZCBCb25lIE1hcnJvdyBUcmFuc3BsYW50IFNlcnZpY2UsIFRoZSBSb3lhbCBN
ZWxib3VybmUgSG9zcGl0YWwsIFBhcmt2aWxsZSwgVmljdG9yaWEgMzA1MCwgQXVzdHJhbGlhLiYj
eEQ7VGhlIFdhbHRlciBhbmQgRWxpemEgSGFsbCBJbnN0aXR1dGUgb2YgTWVkaWNhbCBSZXNlYXJj
aCwgUGFya3ZpbGxlLCBWaWN0b3JpYSAzMDUyLCBBdXN0cmFsaWEgRGVwYXJ0bWVudCBvZiBNZWRp
Y2FsIEJpb2xvZ3ksIFVuaXZlcnNpdHkgb2YgTWVsYm91cm5lLCBQYXJrdmlsbGUsIFZpY3Rvcmlh
IDMwNTAsIEF1c3RyYWxpYS48L2F1dGgtYWRkcmVzcz48dGl0bGVzPjx0aXRsZT5UdW1vci1TdXBw
cmVzc29yIEZ1bmN0aW9ucyBvZiB0aGUgVFA1MyBQYXRod2F5PC90aXRsZT48c2Vjb25kYXJ5LXRp
dGxlPkNvbGQgU3ByaW5nIEhhcmIgUGVyc3BlY3QgTWVkPC9zZWNvbmRhcnktdGl0bGU+PC90aXRs
ZXM+PHBlcmlvZGljYWw+PGZ1bGwtdGl0bGU+Q29sZCBTcHJpbmcgSGFyYiBQZXJzcGVjdCBNZWQ8
L2Z1bGwtdGl0bGU+PC9wZXJpb2RpY2FsPjx2b2x1bWU+Njwvdm9sdW1lPjxudW1iZXI+NTwvbnVt
YmVyPjxlZGl0aW9uPjIwMTYvMDUvMDQ8L2VkaXRpb24+PGtleXdvcmRzPjxrZXl3b3JkPkFuaW1h
bHM8L2tleXdvcmQ+PGtleXdvcmQ+QW50aW5lb3BsYXN0aWMgQWdlbnRzL3RoZXJhcGV1dGljIHVz
ZTwva2V5d29yZD48a2V5d29yZD5HZW5lcywgcDUzPC9rZXl3b3JkPjxrZXl3b3JkPkdlbmV0aWMg
VGhlcmFweTwva2V5d29yZD48a2V5d29yZD5IdW1hbnM8L2tleXdvcmQ+PGtleXdvcmQ+TmVvcGxh
c21zL21ldGFib2xpc20vKnRoZXJhcHk8L2tleXdvcmQ+PGtleXdvcmQ+U2lnbmFsIFRyYW5zZHVj
dGlvbi9kcnVnIGVmZmVjdHM8L2tleXdvcmQ+PGtleXdvcmQ+VHVtb3IgU3VwcHJlc3NvciBQcm90
ZWluIHA1My8qbWV0YWJvbGlzbTwva2V5d29yZD48L2tleXdvcmRzPjxkYXRlcz48eWVhcj4yMDE2
PC95ZWFyPjxwdWItZGF0ZXM+PGRhdGU+TWF5IDI8L2RhdGU+PC9wdWItZGF0ZXM+PC9kYXRlcz48
aXNibj4yMTU3LTE0MjIgKEVsZWN0cm9uaWMpJiN4RDsyMTU3LTE0MjIgKExpbmtpbmcpPC9pc2Ju
PjxhY2Nlc3Npb24tbnVtPjI3MTQxMDgwPC9hY2Nlc3Npb24tbnVtPjx1cmxzPjxyZWxhdGVkLXVy
bHM+PHVybD5odHRwczovL3d3dy5uY2JpLm5sbS5uaWguZ292L3B1Ym1lZC8yNzE0MTA4MDwvdXJs
PjwvcmVsYXRlZC11cmxzPjwvdXJscz48Y3VzdG9tMj5QTUM0ODUyNzk5PC9jdXN0b20yPjxlbGVj
dHJvbmljLXJlc291cmNlLW51bT4xMC4xMTAxL2NzaHBlcnNwZWN0LmEwMjYwNjI8L2VsZWN0cm9u
aWMtcmVzb3VyY2UtbnVtPjwvcmVjb3JkPjwvQ2l0ZT48L0VuZE5vdGU+
</w:fldData>
        </w:fldChar>
      </w:r>
      <w:r w:rsidR="00226969">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13</w:t>
      </w:r>
      <w:r w:rsidR="00B61AA5">
        <w:rPr>
          <w:rFonts w:ascii="Arial" w:eastAsia="Times New Roman" w:hAnsi="Arial" w:cs="Arial"/>
          <w:sz w:val="28"/>
          <w:szCs w:val="28"/>
          <w:lang w:eastAsia="en-GB"/>
        </w:rPr>
        <w:fldChar w:fldCharType="end"/>
      </w:r>
      <w:r w:rsidRPr="004B29EA">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 </w:t>
      </w:r>
      <w:r w:rsidRPr="004B29EA">
        <w:rPr>
          <w:rFonts w:ascii="Arial" w:eastAsia="Times New Roman" w:hAnsi="Arial" w:cs="Arial"/>
          <w:sz w:val="28"/>
          <w:szCs w:val="28"/>
          <w:lang w:eastAsia="en-GB"/>
        </w:rPr>
        <w:t xml:space="preserve">Inheriting </w:t>
      </w:r>
      <w:r>
        <w:rPr>
          <w:rFonts w:ascii="Arial" w:eastAsia="Times New Roman" w:hAnsi="Arial" w:cs="Arial"/>
          <w:sz w:val="28"/>
          <w:szCs w:val="28"/>
          <w:lang w:eastAsia="en-GB"/>
        </w:rPr>
        <w:t>a</w:t>
      </w:r>
      <w:r w:rsidRPr="004B29EA">
        <w:rPr>
          <w:rFonts w:ascii="Arial" w:eastAsia="Times New Roman" w:hAnsi="Arial" w:cs="Arial"/>
          <w:i/>
          <w:iCs/>
          <w:sz w:val="28"/>
          <w:szCs w:val="28"/>
          <w:lang w:eastAsia="en-GB"/>
        </w:rPr>
        <w:t>TP53</w:t>
      </w:r>
      <w:r w:rsidRPr="004B29EA">
        <w:rPr>
          <w:rFonts w:ascii="Arial" w:eastAsia="Times New Roman" w:hAnsi="Arial" w:cs="Arial"/>
          <w:sz w:val="28"/>
          <w:szCs w:val="28"/>
          <w:lang w:eastAsia="en-GB"/>
        </w:rPr>
        <w:t xml:space="preserve"> </w:t>
      </w:r>
      <w:r>
        <w:rPr>
          <w:rFonts w:ascii="Arial" w:eastAsia="Times New Roman" w:hAnsi="Arial" w:cs="Arial"/>
          <w:sz w:val="28"/>
          <w:szCs w:val="28"/>
          <w:lang w:eastAsia="en-GB"/>
        </w:rPr>
        <w:t>pathogenic variant</w:t>
      </w:r>
      <w:r w:rsidRPr="004B29EA">
        <w:rPr>
          <w:rFonts w:ascii="Arial" w:eastAsia="Times New Roman" w:hAnsi="Arial" w:cs="Arial"/>
          <w:sz w:val="28"/>
          <w:szCs w:val="28"/>
          <w:lang w:eastAsia="en-GB"/>
        </w:rPr>
        <w:t xml:space="preserve"> causes Li-Fraumeni syndrome, a disorder </w:t>
      </w:r>
      <w:r w:rsidRPr="00BC33E4">
        <w:rPr>
          <w:rFonts w:ascii="Arial" w:eastAsia="Times New Roman" w:hAnsi="Arial" w:cs="Arial"/>
          <w:sz w:val="28"/>
          <w:szCs w:val="28"/>
          <w:lang w:eastAsia="en-GB"/>
        </w:rPr>
        <w:t>that is associated with</w:t>
      </w:r>
      <w:r>
        <w:rPr>
          <w:rFonts w:ascii="Arial" w:eastAsia="Times New Roman" w:hAnsi="Arial" w:cs="Arial"/>
          <w:sz w:val="28"/>
          <w:szCs w:val="28"/>
          <w:lang w:eastAsia="en-GB"/>
        </w:rPr>
        <w:t xml:space="preserve"> the development of</w:t>
      </w:r>
      <w:r w:rsidRPr="004B29EA">
        <w:rPr>
          <w:rFonts w:ascii="Arial" w:eastAsia="Times New Roman" w:hAnsi="Arial" w:cs="Arial"/>
          <w:sz w:val="28"/>
          <w:szCs w:val="28"/>
          <w:lang w:eastAsia="en-GB"/>
        </w:rPr>
        <w:t xml:space="preserve"> soft tissue cancers at a young age</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&lt;EndNote&gt;&lt;Cite&gt;&lt;Author&gt;Schneider&lt;/Author&gt;&lt;Year&gt;1993&lt;/Year&gt;&lt;RecNum&gt;15&lt;/RecNum&gt;&lt;DisplayText&gt;&lt;style face="superscript"&gt;14&lt;/style&gt;&lt;/DisplayText&gt;&lt;record&gt;&lt;rec-number&gt;15&lt;/rec-number&gt;&lt;foreign-keys&gt;&lt;key app="EN" db-id="epvt5rfesf5zvmevef2vvdwjzza5ax29xvzt" timestamp="1591195357" guid="52512fed-bd51-4fdc-b653-8edc0e9306a2"&gt;15&lt;/key&gt;&lt;/foreign-keys&gt;&lt;ref-type name="Book Section"&gt;5&lt;/ref-type&gt;&lt;contributors&gt;&lt;authors&gt;&lt;author&gt;Schneider, K.&lt;/author&gt;&lt;author&gt;Zelley, K.&lt;/author&gt;&lt;author&gt;Nichols, K. E.&lt;/author&gt;&lt;author&gt;Garber, J.&lt;/author&gt;&lt;/authors&gt;&lt;secondary-authors&gt;&lt;author&gt;Adam,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A.&lt;/author&gt;&lt;/secondary-authors&gt;&lt;/contributors&gt;&lt;titles&gt;&lt;title&gt;Li-Fraumeni Syndrome&lt;/title&gt;&lt;secondary-title&gt;GeneReviews((R))&lt;/secondary-title&gt;&lt;/titles&gt;&lt;dates&gt;&lt;year&gt;1993&lt;/year&gt;&lt;/dates&gt;&lt;pub-location&gt;Seattle (WA)&lt;/pub-location&gt;&lt;accession-num&gt;20301488&lt;/accession-num&gt;&lt;urls&gt;&lt;related-urls&gt;&lt;url&gt;https://www.ncbi.nlm.nih.gov/pubmed/20301488&lt;/url&gt;&lt;/related-urls&gt;&lt;/urls&gt;&lt;language&gt;eng&lt;/language&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14</w:t>
      </w:r>
      <w:r w:rsidR="00B61AA5">
        <w:rPr>
          <w:rFonts w:ascii="Arial" w:eastAsia="Times New Roman" w:hAnsi="Arial" w:cs="Arial"/>
          <w:sz w:val="28"/>
          <w:szCs w:val="28"/>
          <w:lang w:eastAsia="en-GB"/>
        </w:rPr>
        <w:fldChar w:fldCharType="end"/>
      </w:r>
      <w:r w:rsidRPr="004B29EA">
        <w:rPr>
          <w:rFonts w:ascii="Arial" w:eastAsia="Times New Roman" w:hAnsi="Arial" w:cs="Arial"/>
          <w:sz w:val="28"/>
          <w:szCs w:val="28"/>
          <w:lang w:eastAsia="en-GB"/>
        </w:rPr>
        <w:t>. People with this rare syndrome have a high</w:t>
      </w:r>
      <w:r>
        <w:rPr>
          <w:rFonts w:ascii="Arial" w:eastAsia="Times New Roman" w:hAnsi="Arial" w:cs="Arial"/>
          <w:sz w:val="28"/>
          <w:szCs w:val="28"/>
          <w:lang w:eastAsia="en-GB"/>
        </w:rPr>
        <w:t xml:space="preserve"> lifetime </w:t>
      </w:r>
      <w:r w:rsidRPr="004B29EA">
        <w:rPr>
          <w:rFonts w:ascii="Arial" w:eastAsia="Times New Roman" w:hAnsi="Arial" w:cs="Arial"/>
          <w:sz w:val="28"/>
          <w:szCs w:val="28"/>
          <w:lang w:eastAsia="en-GB"/>
        </w:rPr>
        <w:t xml:space="preserve">risk of </w:t>
      </w:r>
      <w:r>
        <w:rPr>
          <w:rFonts w:ascii="Arial" w:eastAsia="Times New Roman" w:hAnsi="Arial" w:cs="Arial"/>
          <w:sz w:val="28"/>
          <w:szCs w:val="28"/>
          <w:lang w:eastAsia="en-GB"/>
        </w:rPr>
        <w:t>a diverse spectrum of malignancies</w:t>
      </w:r>
      <w:r w:rsidRPr="004B29EA">
        <w:rPr>
          <w:rFonts w:ascii="Arial" w:eastAsia="Times New Roman" w:hAnsi="Arial" w:cs="Arial"/>
          <w:sz w:val="28"/>
          <w:szCs w:val="28"/>
          <w:lang w:eastAsia="en-GB"/>
        </w:rPr>
        <w:t>, including</w:t>
      </w:r>
      <w:r>
        <w:rPr>
          <w:rFonts w:ascii="Arial" w:eastAsia="Times New Roman" w:hAnsi="Arial" w:cs="Arial"/>
          <w:sz w:val="28"/>
          <w:szCs w:val="28"/>
          <w:lang w:eastAsia="en-GB"/>
        </w:rPr>
        <w:t xml:space="preserve"> breast, adrenocortical,</w:t>
      </w:r>
      <w:r w:rsidRPr="004B29EA">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and </w:t>
      </w:r>
      <w:r w:rsidRPr="004B29EA">
        <w:rPr>
          <w:rFonts w:ascii="Arial" w:eastAsia="Times New Roman" w:hAnsi="Arial" w:cs="Arial"/>
          <w:sz w:val="28"/>
          <w:szCs w:val="28"/>
          <w:lang w:eastAsia="en-GB"/>
        </w:rPr>
        <w:t xml:space="preserve">brain </w:t>
      </w:r>
      <w:r w:rsidRPr="002435ED">
        <w:rPr>
          <w:rFonts w:ascii="Arial" w:eastAsia="Times New Roman" w:hAnsi="Arial" w:cs="Arial"/>
          <w:sz w:val="28"/>
          <w:szCs w:val="28"/>
          <w:lang w:eastAsia="en-GB"/>
        </w:rPr>
        <w:t>tumours</w:t>
      </w:r>
      <w:r>
        <w:rPr>
          <w:rFonts w:ascii="Arial" w:eastAsia="Times New Roman" w:hAnsi="Arial" w:cs="Arial"/>
          <w:sz w:val="28"/>
          <w:szCs w:val="28"/>
          <w:lang w:eastAsia="en-GB"/>
        </w:rPr>
        <w:t xml:space="preserve"> as well as</w:t>
      </w:r>
      <w:r w:rsidRPr="004B29EA">
        <w:rPr>
          <w:rFonts w:ascii="Arial" w:eastAsia="Times New Roman" w:hAnsi="Arial" w:cs="Arial"/>
          <w:sz w:val="28"/>
          <w:szCs w:val="28"/>
          <w:lang w:eastAsia="en-GB"/>
        </w:rPr>
        <w:t xml:space="preserve"> sarcomas (cancer of the bones or connective tissue). The cancer risk in women with a </w:t>
      </w:r>
      <w:r w:rsidRPr="004B29EA">
        <w:rPr>
          <w:rFonts w:ascii="Arial" w:eastAsia="Times New Roman" w:hAnsi="Arial" w:cs="Arial"/>
          <w:i/>
          <w:iCs/>
          <w:sz w:val="28"/>
          <w:szCs w:val="28"/>
          <w:lang w:eastAsia="en-GB"/>
        </w:rPr>
        <w:t xml:space="preserve">TP53 </w:t>
      </w:r>
      <w:r w:rsidRPr="004B29EA">
        <w:rPr>
          <w:rFonts w:ascii="Arial" w:eastAsia="Times New Roman" w:hAnsi="Arial" w:cs="Arial"/>
          <w:sz w:val="28"/>
          <w:szCs w:val="28"/>
          <w:lang w:eastAsia="en-GB"/>
        </w:rPr>
        <w:t>mutation is up to nearly 100%</w:t>
      </w:r>
      <w:r>
        <w:rPr>
          <w:rFonts w:ascii="Arial" w:eastAsia="Times New Roman" w:hAnsi="Arial" w:cs="Arial"/>
          <w:sz w:val="28"/>
          <w:szCs w:val="28"/>
          <w:lang w:eastAsia="en-GB"/>
        </w:rPr>
        <w:t xml:space="preserve">.  </w:t>
      </w:r>
      <w:r w:rsidRPr="004B29EA">
        <w:rPr>
          <w:rFonts w:ascii="Arial" w:eastAsia="Times New Roman" w:hAnsi="Arial" w:cs="Arial"/>
          <w:sz w:val="28"/>
          <w:szCs w:val="28"/>
          <w:lang w:eastAsia="en-GB"/>
        </w:rPr>
        <w:t xml:space="preserve"> In men, it is up to </w:t>
      </w:r>
      <w:r>
        <w:rPr>
          <w:rFonts w:ascii="Arial" w:eastAsia="Times New Roman" w:hAnsi="Arial" w:cs="Arial"/>
          <w:sz w:val="28"/>
          <w:szCs w:val="28"/>
          <w:lang w:eastAsia="en-GB"/>
        </w:rPr>
        <w:t>~</w:t>
      </w:r>
      <w:r w:rsidRPr="004B29EA">
        <w:rPr>
          <w:rFonts w:ascii="Arial" w:eastAsia="Times New Roman" w:hAnsi="Arial" w:cs="Arial"/>
          <w:sz w:val="28"/>
          <w:szCs w:val="28"/>
          <w:lang w:eastAsia="en-GB"/>
        </w:rPr>
        <w:t>7</w:t>
      </w:r>
      <w:r>
        <w:rPr>
          <w:rFonts w:ascii="Arial" w:eastAsia="Times New Roman" w:hAnsi="Arial" w:cs="Arial"/>
          <w:sz w:val="28"/>
          <w:szCs w:val="28"/>
          <w:lang w:eastAsia="en-GB"/>
        </w:rPr>
        <w:t>0</w:t>
      </w:r>
      <w:r w:rsidRPr="004B29EA">
        <w:rPr>
          <w:rFonts w:ascii="Arial" w:eastAsia="Times New Roman" w:hAnsi="Arial" w:cs="Arial"/>
          <w:sz w:val="28"/>
          <w:szCs w:val="28"/>
          <w:lang w:eastAsia="en-GB"/>
        </w:rPr>
        <w:t xml:space="preserve">%. This gender difference is mostly due to the high breast cancer risk in women.  </w:t>
      </w:r>
      <w:r w:rsidRPr="004B29EA">
        <w:rPr>
          <w:rFonts w:ascii="Arial" w:eastAsia="Times New Roman" w:hAnsi="Arial" w:cs="Arial"/>
          <w:i/>
          <w:iCs/>
          <w:sz w:val="28"/>
          <w:szCs w:val="28"/>
          <w:lang w:eastAsia="en-GB"/>
        </w:rPr>
        <w:t>TP53</w:t>
      </w:r>
      <w:r w:rsidRPr="004B29EA">
        <w:rPr>
          <w:rFonts w:ascii="Arial" w:eastAsia="Times New Roman" w:hAnsi="Arial" w:cs="Arial"/>
          <w:sz w:val="28"/>
          <w:szCs w:val="28"/>
          <w:lang w:eastAsia="en-GB"/>
        </w:rPr>
        <w:t xml:space="preserve"> is particularly associated with early onset </w:t>
      </w:r>
      <w:r>
        <w:rPr>
          <w:rFonts w:ascii="Arial" w:eastAsia="Times New Roman" w:hAnsi="Arial" w:cs="Arial"/>
          <w:sz w:val="28"/>
          <w:szCs w:val="28"/>
          <w:lang w:eastAsia="en-GB"/>
        </w:rPr>
        <w:t>b</w:t>
      </w:r>
      <w:r w:rsidRPr="004B29EA">
        <w:rPr>
          <w:rFonts w:ascii="Arial" w:eastAsia="Times New Roman" w:hAnsi="Arial" w:cs="Arial"/>
          <w:sz w:val="28"/>
          <w:szCs w:val="28"/>
          <w:lang w:eastAsia="en-GB"/>
        </w:rPr>
        <w:t xml:space="preserve">reast cancer and all women who develop breast cancer below the age of 30years should be offered </w:t>
      </w:r>
      <w:r w:rsidRPr="004B29EA">
        <w:rPr>
          <w:rFonts w:ascii="Arial" w:eastAsia="Times New Roman" w:hAnsi="Arial" w:cs="Arial"/>
          <w:i/>
          <w:iCs/>
          <w:sz w:val="28"/>
          <w:szCs w:val="28"/>
          <w:lang w:eastAsia="en-GB"/>
        </w:rPr>
        <w:t>TP53</w:t>
      </w:r>
      <w:r w:rsidRPr="004B29EA">
        <w:rPr>
          <w:rFonts w:ascii="Arial" w:eastAsia="Times New Roman" w:hAnsi="Arial" w:cs="Arial"/>
          <w:sz w:val="28"/>
          <w:szCs w:val="28"/>
          <w:lang w:eastAsia="en-GB"/>
        </w:rPr>
        <w:t xml:space="preserve"> testing</w:t>
      </w:r>
      <w:r w:rsidR="00B61AA5">
        <w:rPr>
          <w:rFonts w:ascii="Arial" w:eastAsia="Times New Roman" w:hAnsi="Arial" w:cs="Arial"/>
          <w:sz w:val="28"/>
          <w:szCs w:val="28"/>
          <w:lang w:eastAsia="en-GB"/>
        </w:rPr>
        <w:fldChar w:fldCharType="begin">
          <w:fldData xml:space="preserve">PEVuZE5vdGU+PENpdGU+PEF1dGhvcj5TY2hvbjwvQXV0aG9yPjxZZWFyPjIwMTg8L1llYXI+PFJl
Y051bT4xNzwvUmVjTnVtPjxEaXNwbGF5VGV4dD48c3R5bGUgZmFjZT0ic3VwZXJzY3JpcHQiPjE1
PC9zdHlsZT48L0Rpc3BsYXlUZXh0PjxyZWNvcmQ+PHJlYy1udW1iZXI+MTc8L3JlYy1udW1iZXI+
PGZvcmVpZ24ta2V5cz48a2V5IGFwcD0iRU4iIGRiLWlkPSJlcHZ0NXJmZXNmNXp2bWV2ZWYydnZk
d2p6emE1YXgyOXh2enQiIHRpbWVzdGFtcD0iMTU5MTE5NjMxMyIgZ3VpZD0iMzlhNjdmY2YtNzAz
Ny00ODU0LTk2ZmEtNTcxNDUzYTU2YjRiIj4xNzwva2V5PjwvZm9yZWlnbi1rZXlzPjxyZWYtdHlw
ZSBuYW1lPSJKb3VybmFsIEFydGljbGUiPjE3PC9yZWYtdHlwZT48Y29udHJpYnV0b3JzPjxhdXRo
b3JzPjxhdXRob3I+U2Nob24sIEsuPC9hdXRob3I+PGF1dGhvcj5UaXNjaGtvd2l0eiwgTS48L2F1
dGhvcj48L2F1dGhvcnM+PC9jb250cmlidXRvcnM+PGF1dGgtYWRkcmVzcz5FYXN0IEFuZ2xpYW4g
TWVkaWNhbCBHZW5ldGljcyBTZXJ2aWNlLCBDYW1icmlkZ2UgVW5pdmVyc2l0eSBIb3NwaXRhbHMg
TkhTIFRydXN0LCBDYW1icmlkZ2UsIFVLLiYjeEQ7RWFzdCBBbmdsaWFuIE1lZGljYWwgR2VuZXRp
Y3MgU2VydmljZSwgQ2FtYnJpZGdlIFVuaXZlcnNpdHkgSG9zcGl0YWxzIE5IUyBUcnVzdCwgQ2Ft
YnJpZGdlLCBVSy4gbWR0MzNAY2FtLmFjLnVrLiYjeEQ7RGVwYXJ0bWVudCBvZiBNZWRpY2FsIEdl
bmV0aWNzIGFuZCBOYXRpb25hbCBJbnN0aXR1dGUgZm9yIEhlYWx0aCBSZXNlYXJjaCBDYW1icmlk
Z2UgQmlvbWVkaWNhbCBSZXNlYXJjaCBDZW50cmUsIFVuaXZlcnNpdHkgb2YgQ2FtYnJpZGdlLCBD
YW1icmlkZ2UsIFVLLiBtZHQzM0BjYW0uYWMudWsuJiN4RDtEZXBhcnRtZW50IG9mIE1lZGljYWwg
R2VuZXRpY3MsIEFkZGVuYnJvb2tlJmFwb3M7cyBUcmVhdG1lbnQgQ2VudHJlLCBDYW1icmlkZ2Ug
QmlvbWVkaWNhbCBDYW1wdXMsIEJveCAyMzgsIExldmVsIDYsIENhbWJyaWRnZSwgQ0IyIDBRUSwg
VUsuIG1kdDMzQGNhbS5hYy51ay48L2F1dGgtYWRkcmVzcz48dGl0bGVzPjx0aXRsZT5DbGluaWNh
bCBpbXBsaWNhdGlvbnMgb2YgZ2VybWxpbmUgbXV0YXRpb25zIGluIGJyZWFzdCBjYW5jZXI6IFRQ
NTM8L3RpdGxlPjxzZWNvbmRhcnktdGl0bGU+QnJlYXN0IENhbmNlciBSZXMgVHJlYXQ8L3NlY29u
ZGFyeS10aXRsZT48L3RpdGxlcz48cGVyaW9kaWNhbD48ZnVsbC10aXRsZT5CcmVhc3QgQ2FuY2Vy
IFJlcyBUcmVhdDwvZnVsbC10aXRsZT48L3BlcmlvZGljYWw+PHBhZ2VzPjQxNy00MjM8L3BhZ2Vz
Pjx2b2x1bWU+MTY3PC92b2x1bWU+PG51bWJlcj4yPC9udW1iZXI+PGVkaXRpb24+MjAxNy8xMC8x
OTwvZWRpdGlvbj48a2V5d29yZHM+PGtleXdvcmQ+QnJlYXN0IE5lb3BsYXNtcy9lcGlkZW1pb2xv
Z3kvKmdlbmV0aWNzL3BhdGhvbG9neS9zdXJnZXJ5PC9rZXl3b3JkPjxrZXl3b3JkPkZlbWFsZTwv
a2V5d29yZD48a2V5d29yZD4qR2VuZXRpYyBQcmVkaXNwb3NpdGlvbiB0byBEaXNlYXNlPC9rZXl3
b3JkPjxrZXl3b3JkPkdlbmV0aWMgVGVzdGluZzwva2V5d29yZD48a2V5d29yZD5HZXJtLUxpbmUg
TXV0YXRpb24vKmdlbmV0aWNzPC9rZXl3b3JkPjxrZXl3b3JkPkh1bWFuczwva2V5d29yZD48a2V5
d29yZD5SaXNrIEZhY3RvcnM8L2tleXdvcmQ+PGtleXdvcmQ+VHVtb3IgU3VwcHJlc3NvciBQcm90
ZWluIHA1My8qZ2VuZXRpY3M8L2tleXdvcmQ+PGtleXdvcmQ+KkdlbmUgcGFuZWwgdGVzdGluZzwv
a2V5d29yZD48a2V5d29yZD4qTGktRnJhdW1lbmkgc3luZHJvbWU8L2tleXdvcmQ+PGtleXdvcmQ+
KnRwNTM8L2tleXdvcmQ+PC9rZXl3b3Jkcz48ZGF0ZXM+PHllYXI+MjAxODwveWVhcj48cHViLWRh
dGVzPjxkYXRlPkphbjwvZGF0ZT48L3B1Yi1kYXRlcz48L2RhdGVzPjxpc2JuPjE1NzMtNzIxNyAo
RWxlY3Ryb25pYykmI3hEOzAxNjctNjgwNiAoTGlua2luZyk8L2lzYm4+PGFjY2Vzc2lvbi1udW0+
MjkwMzkxMTk8L2FjY2Vzc2lvbi1udW0+PHVybHM+PHJlbGF0ZWQtdXJscz48dXJsPmh0dHBzOi8v
d3d3Lm5jYmkubmxtLm5paC5nb3YvcHVibWVkLzI5MDM5MTE5PC91cmw+PC9yZWxhdGVkLXVybHM+
PC91cmxzPjxjdXN0b20yPlBNQzU3OTA4NDA8L2N1c3RvbTI+PGVsZWN0cm9uaWMtcmVzb3VyY2Ut
bnVtPjEwLjEwMDcvczEwNTQ5LTAxNy00NTMxLXk8L2VsZWN0cm9uaWMtcmVzb3VyY2UtbnVtPjwv
cmVjb3JkPjwvQ2l0ZT48L0VuZE5vdGU+AG==
</w:fldData>
        </w:fldChar>
      </w:r>
      <w:r w:rsidR="00226969">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PEVuZE5vdGU+PENpdGU+PEF1dGhvcj5TY2hvbjwvQXV0aG9yPjxZZWFyPjIwMTg8L1llYXI+PFJl
Y051bT4xNzwvUmVjTnVtPjxEaXNwbGF5VGV4dD48c3R5bGUgZmFjZT0ic3VwZXJzY3JpcHQiPjE1
PC9zdHlsZT48L0Rpc3BsYXlUZXh0PjxyZWNvcmQ+PHJlYy1udW1iZXI+MTc8L3JlYy1udW1iZXI+
PGZvcmVpZ24ta2V5cz48a2V5IGFwcD0iRU4iIGRiLWlkPSJlcHZ0NXJmZXNmNXp2bWV2ZWYydnZk
d2p6emE1YXgyOXh2enQiIHRpbWVzdGFtcD0iMTU5MTE5NjMxMyIgZ3VpZD0iMzlhNjdmY2YtNzAz
Ny00ODU0LTk2ZmEtNTcxNDUzYTU2YjRiIj4xNzwva2V5PjwvZm9yZWlnbi1rZXlzPjxyZWYtdHlw
ZSBuYW1lPSJKb3VybmFsIEFydGljbGUiPjE3PC9yZWYtdHlwZT48Y29udHJpYnV0b3JzPjxhdXRo
b3JzPjxhdXRob3I+U2Nob24sIEsuPC9hdXRob3I+PGF1dGhvcj5UaXNjaGtvd2l0eiwgTS48L2F1
dGhvcj48L2F1dGhvcnM+PC9jb250cmlidXRvcnM+PGF1dGgtYWRkcmVzcz5FYXN0IEFuZ2xpYW4g
TWVkaWNhbCBHZW5ldGljcyBTZXJ2aWNlLCBDYW1icmlkZ2UgVW5pdmVyc2l0eSBIb3NwaXRhbHMg
TkhTIFRydXN0LCBDYW1icmlkZ2UsIFVLLiYjeEQ7RWFzdCBBbmdsaWFuIE1lZGljYWwgR2VuZXRp
Y3MgU2VydmljZSwgQ2FtYnJpZGdlIFVuaXZlcnNpdHkgSG9zcGl0YWxzIE5IUyBUcnVzdCwgQ2Ft
YnJpZGdlLCBVSy4gbWR0MzNAY2FtLmFjLnVrLiYjeEQ7RGVwYXJ0bWVudCBvZiBNZWRpY2FsIEdl
bmV0aWNzIGFuZCBOYXRpb25hbCBJbnN0aXR1dGUgZm9yIEhlYWx0aCBSZXNlYXJjaCBDYW1icmlk
Z2UgQmlvbWVkaWNhbCBSZXNlYXJjaCBDZW50cmUsIFVuaXZlcnNpdHkgb2YgQ2FtYnJpZGdlLCBD
YW1icmlkZ2UsIFVLLiBtZHQzM0BjYW0uYWMudWsuJiN4RDtEZXBhcnRtZW50IG9mIE1lZGljYWwg
R2VuZXRpY3MsIEFkZGVuYnJvb2tlJmFwb3M7cyBUcmVhdG1lbnQgQ2VudHJlLCBDYW1icmlkZ2Ug
QmlvbWVkaWNhbCBDYW1wdXMsIEJveCAyMzgsIExldmVsIDYsIENhbWJyaWRnZSwgQ0IyIDBRUSwg
VUsuIG1kdDMzQGNhbS5hYy51ay48L2F1dGgtYWRkcmVzcz48dGl0bGVzPjx0aXRsZT5DbGluaWNh
bCBpbXBsaWNhdGlvbnMgb2YgZ2VybWxpbmUgbXV0YXRpb25zIGluIGJyZWFzdCBjYW5jZXI6IFRQ
NTM8L3RpdGxlPjxzZWNvbmRhcnktdGl0bGU+QnJlYXN0IENhbmNlciBSZXMgVHJlYXQ8L3NlY29u
ZGFyeS10aXRsZT48L3RpdGxlcz48cGVyaW9kaWNhbD48ZnVsbC10aXRsZT5CcmVhc3QgQ2FuY2Vy
IFJlcyBUcmVhdDwvZnVsbC10aXRsZT48L3BlcmlvZGljYWw+PHBhZ2VzPjQxNy00MjM8L3BhZ2Vz
Pjx2b2x1bWU+MTY3PC92b2x1bWU+PG51bWJlcj4yPC9udW1iZXI+PGVkaXRpb24+MjAxNy8xMC8x
OTwvZWRpdGlvbj48a2V5d29yZHM+PGtleXdvcmQ+QnJlYXN0IE5lb3BsYXNtcy9lcGlkZW1pb2xv
Z3kvKmdlbmV0aWNzL3BhdGhvbG9neS9zdXJnZXJ5PC9rZXl3b3JkPjxrZXl3b3JkPkZlbWFsZTwv
a2V5d29yZD48a2V5d29yZD4qR2VuZXRpYyBQcmVkaXNwb3NpdGlvbiB0byBEaXNlYXNlPC9rZXl3
b3JkPjxrZXl3b3JkPkdlbmV0aWMgVGVzdGluZzwva2V5d29yZD48a2V5d29yZD5HZXJtLUxpbmUg
TXV0YXRpb24vKmdlbmV0aWNzPC9rZXl3b3JkPjxrZXl3b3JkPkh1bWFuczwva2V5d29yZD48a2V5
d29yZD5SaXNrIEZhY3RvcnM8L2tleXdvcmQ+PGtleXdvcmQ+VHVtb3IgU3VwcHJlc3NvciBQcm90
ZWluIHA1My8qZ2VuZXRpY3M8L2tleXdvcmQ+PGtleXdvcmQ+KkdlbmUgcGFuZWwgdGVzdGluZzwv
a2V5d29yZD48a2V5d29yZD4qTGktRnJhdW1lbmkgc3luZHJvbWU8L2tleXdvcmQ+PGtleXdvcmQ+
KnRwNTM8L2tleXdvcmQ+PC9rZXl3b3Jkcz48ZGF0ZXM+PHllYXI+MjAxODwveWVhcj48cHViLWRh
dGVzPjxkYXRlPkphbjwvZGF0ZT48L3B1Yi1kYXRlcz48L2RhdGVzPjxpc2JuPjE1NzMtNzIxNyAo
RWxlY3Ryb25pYykmI3hEOzAxNjctNjgwNiAoTGlua2luZyk8L2lzYm4+PGFjY2Vzc2lvbi1udW0+
MjkwMzkxMTk8L2FjY2Vzc2lvbi1udW0+PHVybHM+PHJlbGF0ZWQtdXJscz48dXJsPmh0dHBzOi8v
d3d3Lm5jYmkubmxtLm5paC5nb3YvcHVibWVkLzI5MDM5MTE5PC91cmw+PC9yZWxhdGVkLXVybHM+
PC91cmxzPjxjdXN0b20yPlBNQzU3OTA4NDA8L2N1c3RvbTI+PGVsZWN0cm9uaWMtcmVzb3VyY2Ut
bnVtPjEwLjEwMDcvczEwNTQ5LTAxNy00NTMxLXk8L2VsZWN0cm9uaWMtcmVzb3VyY2UtbnVtPjwv
cmVjb3JkPjwvQ2l0ZT48L0VuZE5vdGU+AG==
</w:fldData>
        </w:fldChar>
      </w:r>
      <w:r w:rsidR="00226969">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15</w:t>
      </w:r>
      <w:r w:rsidR="00B61AA5">
        <w:rPr>
          <w:rFonts w:ascii="Arial" w:eastAsia="Times New Roman" w:hAnsi="Arial" w:cs="Arial"/>
          <w:sz w:val="28"/>
          <w:szCs w:val="28"/>
          <w:lang w:eastAsia="en-GB"/>
        </w:rPr>
        <w:fldChar w:fldCharType="end"/>
      </w:r>
      <w:r w:rsidRPr="004B29EA">
        <w:rPr>
          <w:rFonts w:ascii="Arial" w:eastAsia="Times New Roman" w:hAnsi="Arial" w:cs="Arial"/>
          <w:sz w:val="28"/>
          <w:szCs w:val="28"/>
          <w:lang w:eastAsia="en-GB"/>
        </w:rPr>
        <w:t>.</w:t>
      </w:r>
    </w:p>
    <w:p w:rsidR="0039439E" w:rsidRPr="0039439E" w:rsidRDefault="0062606E">
      <w:pPr>
        <w:spacing w:before="100" w:beforeAutospacing="1" w:after="100" w:afterAutospacing="1" w:line="240" w:lineRule="auto"/>
        <w:rPr>
          <w:rFonts w:ascii="Arial" w:hAnsi="Arial" w:cs="Arial"/>
          <w:sz w:val="28"/>
          <w:szCs w:val="28"/>
        </w:rPr>
      </w:pPr>
      <w:r w:rsidRPr="004B29EA">
        <w:rPr>
          <w:rFonts w:ascii="Arial" w:hAnsi="Arial" w:cs="Arial"/>
          <w:sz w:val="28"/>
          <w:szCs w:val="28"/>
        </w:rPr>
        <w:t xml:space="preserve">Mastectomy is recommended </w:t>
      </w:r>
      <w:r>
        <w:rPr>
          <w:rFonts w:ascii="Arial" w:hAnsi="Arial" w:cs="Arial"/>
          <w:sz w:val="28"/>
          <w:szCs w:val="28"/>
        </w:rPr>
        <w:t>rather than breast conserving surgery</w:t>
      </w:r>
      <w:r w:rsidRPr="004B29EA">
        <w:rPr>
          <w:rFonts w:ascii="Arial" w:hAnsi="Arial" w:cs="Arial"/>
          <w:sz w:val="28"/>
          <w:szCs w:val="28"/>
        </w:rPr>
        <w:t xml:space="preserve"> in</w:t>
      </w:r>
      <w:r>
        <w:rPr>
          <w:rFonts w:ascii="Arial" w:hAnsi="Arial" w:cs="Arial"/>
          <w:sz w:val="28"/>
          <w:szCs w:val="28"/>
        </w:rPr>
        <w:t xml:space="preserve"> women with</w:t>
      </w:r>
      <w:r w:rsidRPr="004B29EA">
        <w:rPr>
          <w:rFonts w:ascii="Arial" w:hAnsi="Arial" w:cs="Arial"/>
          <w:sz w:val="28"/>
          <w:szCs w:val="28"/>
        </w:rPr>
        <w:t xml:space="preserve"> breast cancer </w:t>
      </w:r>
      <w:r>
        <w:rPr>
          <w:rFonts w:ascii="Arial" w:hAnsi="Arial" w:cs="Arial"/>
          <w:sz w:val="28"/>
          <w:szCs w:val="28"/>
        </w:rPr>
        <w:t>and a pathogenic variant in</w:t>
      </w:r>
      <w:r w:rsidRPr="004B29EA">
        <w:rPr>
          <w:rFonts w:ascii="Arial" w:hAnsi="Arial" w:cs="Arial"/>
          <w:sz w:val="28"/>
          <w:szCs w:val="28"/>
        </w:rPr>
        <w:t xml:space="preserve"> </w:t>
      </w:r>
      <w:r w:rsidRPr="004B29EA">
        <w:rPr>
          <w:rFonts w:ascii="Arial" w:hAnsi="Arial" w:cs="Arial"/>
          <w:i/>
          <w:iCs/>
          <w:sz w:val="28"/>
          <w:szCs w:val="28"/>
        </w:rPr>
        <w:t xml:space="preserve">TP53 </w:t>
      </w:r>
      <w:r w:rsidRPr="004B29EA">
        <w:rPr>
          <w:rFonts w:ascii="Arial" w:hAnsi="Arial" w:cs="Arial"/>
          <w:sz w:val="28"/>
          <w:szCs w:val="28"/>
        </w:rPr>
        <w:t>so that radiotherapy can be avoided</w:t>
      </w:r>
      <w:r>
        <w:rPr>
          <w:rFonts w:ascii="Arial" w:hAnsi="Arial" w:cs="Arial"/>
          <w:sz w:val="28"/>
          <w:szCs w:val="28"/>
        </w:rPr>
        <w:t xml:space="preserve"> as well as reducing the risk of a second primary breast cancer</w:t>
      </w:r>
      <w:r w:rsidR="00B61AA5">
        <w:rPr>
          <w:rFonts w:ascii="Arial" w:hAnsi="Arial" w:cs="Arial"/>
          <w:sz w:val="28"/>
          <w:szCs w:val="28"/>
        </w:rPr>
        <w:fldChar w:fldCharType="begin">
          <w:fldData xml:space="preserve">PEVuZE5vdGU+PENpdGU+PEF1dGhvcj5TY2huZWlkZXI8L0F1dGhvcj48WWVhcj4xOTkzPC9ZZWFy
PjxSZWNOdW0+MTU8L1JlY051bT48RGlzcGxheVRleHQ+PHN0eWxlIGZhY2U9InN1cGVyc2NyaXB0
Ij4xNCAxNTwvc3R5bGU+PC9EaXNwbGF5VGV4dD48cmVjb3JkPjxyZWMtbnVtYmVyPjE1PC9yZWMt
bnVtYmVyPjxmb3JlaWduLWtleXM+PGtleSBhcHA9IkVOIiBkYi1pZD0iZXB2dDVyZmVzZjV6dm1l
dmVmMnZ2ZHdqenphNWF4Mjl4dnp0IiB0aW1lc3RhbXA9IjE1OTExOTUzNTciIGd1aWQ9IjUyNTEy
ZmVkLWJkNTEtNGZkYy1iNjUzLThlZGMwZTkzMDZhMiI+MTU8L2tleT48L2ZvcmVpZ24ta2V5cz48
cmVmLXR5cGUgbmFtZT0iQm9vayBTZWN0aW9uIj41PC9yZWYtdHlwZT48Y29udHJpYnV0b3JzPjxh
dXRob3JzPjxhdXRob3I+U2NobmVpZGVyLCBLLjwvYXV0aG9yPjxhdXRob3I+WmVsbGV5LCBLLjwv
YXV0aG9yPjxhdXRob3I+TmljaG9scywgSy4gRS48L2F1dGhvcj48YXV0aG9yPkdhcmJlciwgSi48
L2F1dGhvcj48L2F1dGhvcnM+PHNlY29uZGFyeS1hdXRob3JzPjxhdXRob3I+QWRhbSwgTS4gUC48
L2F1dGhvcj48YXV0aG9yPkFyZGluZ2VyLCBILiBILjwvYXV0aG9yPjxhdXRob3I+UGFnb24sIFIu
IEEuPC9hdXRob3I+PGF1dGhvcj5XYWxsYWNlLCBTLiBFLjwvYXV0aG9yPjxhdXRob3I+QmVhbiwg
TC4gSi4gSC48L2F1dGhvcj48YXV0aG9yPlN0ZXBoZW5zLCBLLjwvYXV0aG9yPjxhdXRob3I+QW1l
bWl5YSwgQS48L2F1dGhvcj48L3NlY29uZGFyeS1hdXRob3JzPjwvY29udHJpYnV0b3JzPjx0aXRs
ZXM+PHRpdGxlPkxpLUZyYXVtZW5pIFN5bmRyb21lPC90aXRsZT48c2Vjb25kYXJ5LXRpdGxlPkdl
bmVSZXZpZXdzKChSKSk8L3NlY29uZGFyeS10aXRsZT48L3RpdGxlcz48ZGF0ZXM+PHllYXI+MTk5
MzwveWVhcj48L2RhdGVzPjxwdWItbG9jYXRpb24+U2VhdHRsZSAoV0EpPC9wdWItbG9jYXRpb24+
PGFjY2Vzc2lvbi1udW0+MjAzMDE0ODg8L2FjY2Vzc2lvbi1udW0+PHVybHM+PHJlbGF0ZWQtdXJs
cz48dXJsPmh0dHBzOi8vd3d3Lm5jYmkubmxtLm5paC5nb3YvcHVibWVkLzIwMzAxNDg4PC91cmw+
PC9yZWxhdGVkLXVybHM+PC91cmxzPjxsYW5ndWFnZT5lbmc8L2xhbmd1YWdlPjwvcmVjb3JkPjwv
Q2l0ZT48Q2l0ZT48QXV0aG9yPlNjaG9uPC9BdXRob3I+PFllYXI+MjAxODwvWWVhcj48UmVjTnVt
PjE3PC9SZWNOdW0+PHJlY29yZD48cmVjLW51bWJlcj4xNzwvcmVjLW51bWJlcj48Zm9yZWlnbi1r
ZXlzPjxrZXkgYXBwPSJFTiIgZGItaWQ9ImVwdnQ1cmZlc2Y1enZtZXZlZjJ2dmR3anp6YTVheDI5
eHZ6dCIgdGltZXN0YW1wPSIxNTkxMTk2MzEzIiBndWlkPSIzOWE2N2ZjZi03MDM3LTQ4NTQtOTZm
YS01NzE0NTNhNTZiNGIiPjE3PC9rZXk+PC9mb3JlaWduLWtleXM+PHJlZi10eXBlIG5hbWU9Ikpv
dXJuYWwgQXJ0aWNsZSI+MTc8L3JlZi10eXBlPjxjb250cmlidXRvcnM+PGF1dGhvcnM+PGF1dGhv
cj5TY2hvbiwgSy48L2F1dGhvcj48YXV0aG9yPlRpc2Noa293aXR6LCBNLjwvYXV0aG9yPjwvYXV0
aG9ycz48L2NvbnRyaWJ1dG9ycz48YXV0aC1hZGRyZXNzPkVhc3QgQW5nbGlhbiBNZWRpY2FsIEdl
bmV0aWNzIFNlcnZpY2UsIENhbWJyaWRnZSBVbml2ZXJzaXR5IEhvc3BpdGFscyBOSFMgVHJ1c3Qs
IENhbWJyaWRnZSwgVUsuJiN4RDtFYXN0IEFuZ2xpYW4gTWVkaWNhbCBHZW5ldGljcyBTZXJ2aWNl
LCBDYW1icmlkZ2UgVW5pdmVyc2l0eSBIb3NwaXRhbHMgTkhTIFRydXN0LCBDYW1icmlkZ2UsIFVL
LiBtZHQzM0BjYW0uYWMudWsuJiN4RDtEZXBhcnRtZW50IG9mIE1lZGljYWwgR2VuZXRpY3MgYW5k
IE5hdGlvbmFsIEluc3RpdHV0ZSBmb3IgSGVhbHRoIFJlc2VhcmNoIENhbWJyaWRnZSBCaW9tZWRp
Y2FsIFJlc2VhcmNoIENlbnRyZSwgVW5pdmVyc2l0eSBvZiBDYW1icmlkZ2UsIENhbWJyaWRnZSwg
VUsuIG1kdDMzQGNhbS5hYy51ay4mI3hEO0RlcGFydG1lbnQgb2YgTWVkaWNhbCBHZW5ldGljcywg
QWRkZW5icm9va2UmYXBvcztzIFRyZWF0bWVudCBDZW50cmUsIENhbWJyaWRnZSBCaW9tZWRpY2Fs
IENhbXB1cywgQm94IDIzOCwgTGV2ZWwgNiwgQ2FtYnJpZGdlLCBDQjIgMFFRLCBVSy4gbWR0MzNA
Y2FtLmFjLnVrLjwvYXV0aC1hZGRyZXNzPjx0aXRsZXM+PHRpdGxlPkNsaW5pY2FsIGltcGxpY2F0
aW9ucyBvZiBnZXJtbGluZSBtdXRhdGlvbnMgaW4gYnJlYXN0IGNhbmNlcjogVFA1MzwvdGl0bGU+
PHNlY29uZGFyeS10aXRsZT5CcmVhc3QgQ2FuY2VyIFJlcyBUcmVhdDwvc2Vjb25kYXJ5LXRpdGxl
PjwvdGl0bGVzPjxwZXJpb2RpY2FsPjxmdWxsLXRpdGxlPkJyZWFzdCBDYW5jZXIgUmVzIFRyZWF0
PC9mdWxsLXRpdGxlPjwvcGVyaW9kaWNhbD48cGFnZXM+NDE3LTQyMzwvcGFnZXM+PHZvbHVtZT4x
Njc8L3ZvbHVtZT48bnVtYmVyPjI8L251bWJlcj48ZWRpdGlvbj4yMDE3LzEwLzE5PC9lZGl0aW9u
PjxrZXl3b3Jkcz48a2V5d29yZD5CcmVhc3QgTmVvcGxhc21zL2VwaWRlbWlvbG9neS8qZ2VuZXRp
Y3MvcGF0aG9sb2d5L3N1cmdlcnk8L2tleXdvcmQ+PGtleXdvcmQ+RmVtYWxlPC9rZXl3b3JkPjxr
ZXl3b3JkPipHZW5ldGljIFByZWRpc3Bvc2l0aW9uIHRvIERpc2Vhc2U8L2tleXdvcmQ+PGtleXdv
cmQ+R2VuZXRpYyBUZXN0aW5nPC9rZXl3b3JkPjxrZXl3b3JkPkdlcm0tTGluZSBNdXRhdGlvbi8q
Z2VuZXRpY3M8L2tleXdvcmQ+PGtleXdvcmQ+SHVtYW5zPC9rZXl3b3JkPjxrZXl3b3JkPlJpc2sg
RmFjdG9yczwva2V5d29yZD48a2V5d29yZD5UdW1vciBTdXBwcmVzc29yIFByb3RlaW4gcDUzLypn
ZW5ldGljczwva2V5d29yZD48a2V5d29yZD4qR2VuZSBwYW5lbCB0ZXN0aW5nPC9rZXl3b3JkPjxr
ZXl3b3JkPipMaS1GcmF1bWVuaSBzeW5kcm9tZTwva2V5d29yZD48a2V5d29yZD4qdHA1Mzwva2V5
d29yZD48L2tleXdvcmRzPjxkYXRlcz48eWVhcj4yMDE4PC95ZWFyPjxwdWItZGF0ZXM+PGRhdGU+
SmFuPC9kYXRlPjwvcHViLWRhdGVzPjwvZGF0ZXM+PGlzYm4+MTU3My03MjE3IChFbGVjdHJvbmlj
KSYjeEQ7MDE2Ny02ODA2IChMaW5raW5nKTwvaXNibj48YWNjZXNzaW9uLW51bT4yOTAzOTExOTwv
YWNjZXNzaW9uLW51bT48dXJscz48cmVsYXRlZC11cmxzPjx1cmw+aHR0cHM6Ly93d3cubmNiaS5u
bG0ubmloLmdvdi9wdWJtZWQvMjkwMzkxMTk8L3VybD48L3JlbGF0ZWQtdXJscz48L3VybHM+PGN1
c3RvbTI+UE1DNTc5MDg0MDwvY3VzdG9tMj48ZWxlY3Ryb25pYy1yZXNvdXJjZS1udW0+MTAuMTAw
Ny9zMTA1NDktMDE3LTQ1MzEteTwvZWxlY3Ryb25pYy1yZXNvdXJjZS1udW0+PC9yZWNvcmQ+PC9D
aXRlPjwvRW5kTm90ZT5=
</w:fldData>
        </w:fldChar>
      </w:r>
      <w:r w:rsidR="00226969">
        <w:rPr>
          <w:rFonts w:ascii="Arial" w:hAnsi="Arial" w:cs="Arial"/>
          <w:sz w:val="28"/>
          <w:szCs w:val="28"/>
        </w:rPr>
        <w:instrText xml:space="preserve"> ADDIN EN.CITE </w:instrText>
      </w:r>
      <w:r w:rsidR="00B61AA5">
        <w:rPr>
          <w:rFonts w:ascii="Arial" w:hAnsi="Arial" w:cs="Arial"/>
          <w:sz w:val="28"/>
          <w:szCs w:val="28"/>
        </w:rPr>
        <w:fldChar w:fldCharType="begin">
          <w:fldData xml:space="preserve">PEVuZE5vdGU+PENpdGU+PEF1dGhvcj5TY2huZWlkZXI8L0F1dGhvcj48WWVhcj4xOTkzPC9ZZWFy
PjxSZWNOdW0+MTU8L1JlY051bT48RGlzcGxheVRleHQ+PHN0eWxlIGZhY2U9InN1cGVyc2NyaXB0
Ij4xNCAxNTwvc3R5bGU+PC9EaXNwbGF5VGV4dD48cmVjb3JkPjxyZWMtbnVtYmVyPjE1PC9yZWMt
bnVtYmVyPjxmb3JlaWduLWtleXM+PGtleSBhcHA9IkVOIiBkYi1pZD0iZXB2dDVyZmVzZjV6dm1l
dmVmMnZ2ZHdqenphNWF4Mjl4dnp0IiB0aW1lc3RhbXA9IjE1OTExOTUzNTciIGd1aWQ9IjUyNTEy
ZmVkLWJkNTEtNGZkYy1iNjUzLThlZGMwZTkzMDZhMiI+MTU8L2tleT48L2ZvcmVpZ24ta2V5cz48
cmVmLXR5cGUgbmFtZT0iQm9vayBTZWN0aW9uIj41PC9yZWYtdHlwZT48Y29udHJpYnV0b3JzPjxh
dXRob3JzPjxhdXRob3I+U2NobmVpZGVyLCBLLjwvYXV0aG9yPjxhdXRob3I+WmVsbGV5LCBLLjwv
YXV0aG9yPjxhdXRob3I+TmljaG9scywgSy4gRS48L2F1dGhvcj48YXV0aG9yPkdhcmJlciwgSi48
L2F1dGhvcj48L2F1dGhvcnM+PHNlY29uZGFyeS1hdXRob3JzPjxhdXRob3I+QWRhbSwgTS4gUC48
L2F1dGhvcj48YXV0aG9yPkFyZGluZ2VyLCBILiBILjwvYXV0aG9yPjxhdXRob3I+UGFnb24sIFIu
IEEuPC9hdXRob3I+PGF1dGhvcj5XYWxsYWNlLCBTLiBFLjwvYXV0aG9yPjxhdXRob3I+QmVhbiwg
TC4gSi4gSC48L2F1dGhvcj48YXV0aG9yPlN0ZXBoZW5zLCBLLjwvYXV0aG9yPjxhdXRob3I+QW1l
bWl5YSwgQS48L2F1dGhvcj48L3NlY29uZGFyeS1hdXRob3JzPjwvY29udHJpYnV0b3JzPjx0aXRs
ZXM+PHRpdGxlPkxpLUZyYXVtZW5pIFN5bmRyb21lPC90aXRsZT48c2Vjb25kYXJ5LXRpdGxlPkdl
bmVSZXZpZXdzKChSKSk8L3NlY29uZGFyeS10aXRsZT48L3RpdGxlcz48ZGF0ZXM+PHllYXI+MTk5
MzwveWVhcj48L2RhdGVzPjxwdWItbG9jYXRpb24+U2VhdHRsZSAoV0EpPC9wdWItbG9jYXRpb24+
PGFjY2Vzc2lvbi1udW0+MjAzMDE0ODg8L2FjY2Vzc2lvbi1udW0+PHVybHM+PHJlbGF0ZWQtdXJs
cz48dXJsPmh0dHBzOi8vd3d3Lm5jYmkubmxtLm5paC5nb3YvcHVibWVkLzIwMzAxNDg4PC91cmw+
PC9yZWxhdGVkLXVybHM+PC91cmxzPjxsYW5ndWFnZT5lbmc8L2xhbmd1YWdlPjwvcmVjb3JkPjwv
Q2l0ZT48Q2l0ZT48QXV0aG9yPlNjaG9uPC9BdXRob3I+PFllYXI+MjAxODwvWWVhcj48UmVjTnVt
PjE3PC9SZWNOdW0+PHJlY29yZD48cmVjLW51bWJlcj4xNzwvcmVjLW51bWJlcj48Zm9yZWlnbi1r
ZXlzPjxrZXkgYXBwPSJFTiIgZGItaWQ9ImVwdnQ1cmZlc2Y1enZtZXZlZjJ2dmR3anp6YTVheDI5
eHZ6dCIgdGltZXN0YW1wPSIxNTkxMTk2MzEzIiBndWlkPSIzOWE2N2ZjZi03MDM3LTQ4NTQtOTZm
YS01NzE0NTNhNTZiNGIiPjE3PC9rZXk+PC9mb3JlaWduLWtleXM+PHJlZi10eXBlIG5hbWU9Ikpv
dXJuYWwgQXJ0aWNsZSI+MTc8L3JlZi10eXBlPjxjb250cmlidXRvcnM+PGF1dGhvcnM+PGF1dGhv
cj5TY2hvbiwgSy48L2F1dGhvcj48YXV0aG9yPlRpc2Noa293aXR6LCBNLjwvYXV0aG9yPjwvYXV0
aG9ycz48L2NvbnRyaWJ1dG9ycz48YXV0aC1hZGRyZXNzPkVhc3QgQW5nbGlhbiBNZWRpY2FsIEdl
bmV0aWNzIFNlcnZpY2UsIENhbWJyaWRnZSBVbml2ZXJzaXR5IEhvc3BpdGFscyBOSFMgVHJ1c3Qs
IENhbWJyaWRnZSwgVUsuJiN4RDtFYXN0IEFuZ2xpYW4gTWVkaWNhbCBHZW5ldGljcyBTZXJ2aWNl
LCBDYW1icmlkZ2UgVW5pdmVyc2l0eSBIb3NwaXRhbHMgTkhTIFRydXN0LCBDYW1icmlkZ2UsIFVL
LiBtZHQzM0BjYW0uYWMudWsuJiN4RDtEZXBhcnRtZW50IG9mIE1lZGljYWwgR2VuZXRpY3MgYW5k
IE5hdGlvbmFsIEluc3RpdHV0ZSBmb3IgSGVhbHRoIFJlc2VhcmNoIENhbWJyaWRnZSBCaW9tZWRp
Y2FsIFJlc2VhcmNoIENlbnRyZSwgVW5pdmVyc2l0eSBvZiBDYW1icmlkZ2UsIENhbWJyaWRnZSwg
VUsuIG1kdDMzQGNhbS5hYy51ay4mI3hEO0RlcGFydG1lbnQgb2YgTWVkaWNhbCBHZW5ldGljcywg
QWRkZW5icm9va2UmYXBvcztzIFRyZWF0bWVudCBDZW50cmUsIENhbWJyaWRnZSBCaW9tZWRpY2Fs
IENhbXB1cywgQm94IDIzOCwgTGV2ZWwgNiwgQ2FtYnJpZGdlLCBDQjIgMFFRLCBVSy4gbWR0MzNA
Y2FtLmFjLnVrLjwvYXV0aC1hZGRyZXNzPjx0aXRsZXM+PHRpdGxlPkNsaW5pY2FsIGltcGxpY2F0
aW9ucyBvZiBnZXJtbGluZSBtdXRhdGlvbnMgaW4gYnJlYXN0IGNhbmNlcjogVFA1MzwvdGl0bGU+
PHNlY29uZGFyeS10aXRsZT5CcmVhc3QgQ2FuY2VyIFJlcyBUcmVhdDwvc2Vjb25kYXJ5LXRpdGxl
PjwvdGl0bGVzPjxwZXJpb2RpY2FsPjxmdWxsLXRpdGxlPkJyZWFzdCBDYW5jZXIgUmVzIFRyZWF0
PC9mdWxsLXRpdGxlPjwvcGVyaW9kaWNhbD48cGFnZXM+NDE3LTQyMzwvcGFnZXM+PHZvbHVtZT4x
Njc8L3ZvbHVtZT48bnVtYmVyPjI8L251bWJlcj48ZWRpdGlvbj4yMDE3LzEwLzE5PC9lZGl0aW9u
PjxrZXl3b3Jkcz48a2V5d29yZD5CcmVhc3QgTmVvcGxhc21zL2VwaWRlbWlvbG9neS8qZ2VuZXRp
Y3MvcGF0aG9sb2d5L3N1cmdlcnk8L2tleXdvcmQ+PGtleXdvcmQ+RmVtYWxlPC9rZXl3b3JkPjxr
ZXl3b3JkPipHZW5ldGljIFByZWRpc3Bvc2l0aW9uIHRvIERpc2Vhc2U8L2tleXdvcmQ+PGtleXdv
cmQ+R2VuZXRpYyBUZXN0aW5nPC9rZXl3b3JkPjxrZXl3b3JkPkdlcm0tTGluZSBNdXRhdGlvbi8q
Z2VuZXRpY3M8L2tleXdvcmQ+PGtleXdvcmQ+SHVtYW5zPC9rZXl3b3JkPjxrZXl3b3JkPlJpc2sg
RmFjdG9yczwva2V5d29yZD48a2V5d29yZD5UdW1vciBTdXBwcmVzc29yIFByb3RlaW4gcDUzLypn
ZW5ldGljczwva2V5d29yZD48a2V5d29yZD4qR2VuZSBwYW5lbCB0ZXN0aW5nPC9rZXl3b3JkPjxr
ZXl3b3JkPipMaS1GcmF1bWVuaSBzeW5kcm9tZTwva2V5d29yZD48a2V5d29yZD4qdHA1Mzwva2V5
d29yZD48L2tleXdvcmRzPjxkYXRlcz48eWVhcj4yMDE4PC95ZWFyPjxwdWItZGF0ZXM+PGRhdGU+
SmFuPC9kYXRlPjwvcHViLWRhdGVzPjwvZGF0ZXM+PGlzYm4+MTU3My03MjE3IChFbGVjdHJvbmlj
KSYjeEQ7MDE2Ny02ODA2IChMaW5raW5nKTwvaXNibj48YWNjZXNzaW9uLW51bT4yOTAzOTExOTwv
YWNjZXNzaW9uLW51bT48dXJscz48cmVsYXRlZC11cmxzPjx1cmw+aHR0cHM6Ly93d3cubmNiaS5u
bG0ubmloLmdvdi9wdWJtZWQvMjkwMzkxMTk8L3VybD48L3JlbGF0ZWQtdXJscz48L3VybHM+PGN1
c3RvbTI+UE1DNTc5MDg0MDwvY3VzdG9tMj48ZWxlY3Ryb25pYy1yZXNvdXJjZS1udW0+MTAuMTAw
Ny9zMTA1NDktMDE3LTQ1MzEteTwvZWxlY3Ryb25pYy1yZXNvdXJjZS1udW0+PC9yZWNvcmQ+PC9D
aXRlPjwvRW5kTm90ZT5=
</w:fldData>
        </w:fldChar>
      </w:r>
      <w:r w:rsidR="00226969">
        <w:rPr>
          <w:rFonts w:ascii="Arial" w:hAnsi="Arial" w:cs="Arial"/>
          <w:sz w:val="28"/>
          <w:szCs w:val="28"/>
        </w:rPr>
        <w:instrText xml:space="preserve"> ADDIN EN.CITE.DATA </w:instrText>
      </w:r>
      <w:r w:rsidR="00B61AA5">
        <w:rPr>
          <w:rFonts w:ascii="Arial" w:hAnsi="Arial" w:cs="Arial"/>
          <w:sz w:val="28"/>
          <w:szCs w:val="28"/>
        </w:rPr>
      </w:r>
      <w:r w:rsidR="00B61AA5">
        <w:rPr>
          <w:rFonts w:ascii="Arial" w:hAnsi="Arial" w:cs="Arial"/>
          <w:sz w:val="28"/>
          <w:szCs w:val="28"/>
        </w:rPr>
        <w:fldChar w:fldCharType="end"/>
      </w:r>
      <w:r w:rsidR="00B61AA5">
        <w:rPr>
          <w:rFonts w:ascii="Arial" w:hAnsi="Arial" w:cs="Arial"/>
          <w:sz w:val="28"/>
          <w:szCs w:val="28"/>
        </w:rPr>
      </w:r>
      <w:r w:rsidR="00B61AA5">
        <w:rPr>
          <w:rFonts w:ascii="Arial" w:hAnsi="Arial" w:cs="Arial"/>
          <w:sz w:val="28"/>
          <w:szCs w:val="28"/>
        </w:rPr>
        <w:fldChar w:fldCharType="separate"/>
      </w:r>
      <w:r w:rsidR="00226969" w:rsidRPr="00226969">
        <w:rPr>
          <w:rFonts w:ascii="Arial" w:hAnsi="Arial" w:cs="Arial"/>
          <w:noProof/>
          <w:sz w:val="28"/>
          <w:szCs w:val="28"/>
          <w:vertAlign w:val="superscript"/>
        </w:rPr>
        <w:t>14 15</w:t>
      </w:r>
      <w:r w:rsidR="00B61AA5">
        <w:rPr>
          <w:rFonts w:ascii="Arial" w:hAnsi="Arial" w:cs="Arial"/>
          <w:sz w:val="28"/>
          <w:szCs w:val="28"/>
        </w:rPr>
        <w:fldChar w:fldCharType="end"/>
      </w:r>
      <w:r w:rsidRPr="004B29EA">
        <w:rPr>
          <w:rFonts w:ascii="Arial" w:hAnsi="Arial" w:cs="Arial"/>
          <w:sz w:val="28"/>
          <w:szCs w:val="28"/>
        </w:rPr>
        <w:t xml:space="preserve">. </w:t>
      </w:r>
    </w:p>
    <w:p w:rsidR="0039392D" w:rsidRPr="00BF1537" w:rsidRDefault="004B29EA">
      <w:pPr>
        <w:spacing w:before="100" w:beforeAutospacing="1" w:after="100" w:afterAutospacing="1" w:line="240" w:lineRule="auto"/>
        <w:rPr>
          <w:rFonts w:ascii="Arial" w:eastAsia="Times New Roman" w:hAnsi="Arial" w:cs="Arial"/>
          <w:b/>
          <w:bCs/>
          <w:sz w:val="24"/>
          <w:szCs w:val="28"/>
          <w:lang w:eastAsia="en-GB"/>
        </w:rPr>
      </w:pPr>
      <w:r w:rsidRPr="00BF1537">
        <w:rPr>
          <w:rFonts w:ascii="Arial" w:eastAsia="Times New Roman" w:hAnsi="Arial" w:cs="Arial"/>
          <w:b/>
          <w:bCs/>
          <w:i/>
          <w:iCs/>
          <w:sz w:val="28"/>
          <w:szCs w:val="32"/>
          <w:lang w:eastAsia="en-GB"/>
        </w:rPr>
        <w:t>PALB2</w:t>
      </w:r>
      <w:r w:rsidRPr="00BF1537">
        <w:rPr>
          <w:rFonts w:ascii="Arial" w:eastAsia="Times New Roman" w:hAnsi="Arial" w:cs="Arial"/>
          <w:b/>
          <w:bCs/>
          <w:sz w:val="24"/>
          <w:szCs w:val="28"/>
          <w:lang w:eastAsia="en-GB"/>
        </w:rPr>
        <w:t xml:space="preserve"> </w:t>
      </w:r>
    </w:p>
    <w:p w:rsidR="0062606E" w:rsidRPr="00C752B1" w:rsidRDefault="004B29EA" w:rsidP="00C752B1">
      <w:pPr>
        <w:spacing w:before="240" w:beforeAutospacing="1" w:after="100" w:afterAutospacing="1" w:line="240" w:lineRule="auto"/>
        <w:rPr>
          <w:rFonts w:ascii="Arial" w:eastAsia="Times New Roman" w:hAnsi="Arial" w:cs="Arial"/>
          <w:color w:val="000000" w:themeColor="text1"/>
          <w:sz w:val="24"/>
          <w:szCs w:val="24"/>
          <w:lang w:eastAsia="en-GB"/>
        </w:rPr>
      </w:pPr>
      <w:r w:rsidRPr="004B29EA">
        <w:rPr>
          <w:rFonts w:ascii="Arial" w:eastAsia="Times New Roman" w:hAnsi="Arial" w:cs="Arial"/>
          <w:i/>
          <w:iCs/>
          <w:sz w:val="28"/>
          <w:szCs w:val="28"/>
          <w:lang w:eastAsia="en-GB"/>
        </w:rPr>
        <w:t xml:space="preserve">PALB2 </w:t>
      </w:r>
      <w:r w:rsidR="00D8486B">
        <w:rPr>
          <w:rFonts w:ascii="Arial" w:eastAsia="Times New Roman" w:hAnsi="Arial" w:cs="Arial"/>
          <w:sz w:val="28"/>
          <w:szCs w:val="28"/>
          <w:lang w:eastAsia="en-GB"/>
        </w:rPr>
        <w:t>(</w:t>
      </w:r>
      <w:r w:rsidR="00D8486B" w:rsidRPr="00EE5763">
        <w:rPr>
          <w:rFonts w:ascii="Arial" w:eastAsia="Times New Roman" w:hAnsi="Arial" w:cs="Arial"/>
          <w:sz w:val="28"/>
          <w:szCs w:val="28"/>
          <w:lang w:eastAsia="en-GB"/>
        </w:rPr>
        <w:t xml:space="preserve">partner and localizer of </w:t>
      </w:r>
      <w:r w:rsidRPr="004B29EA">
        <w:rPr>
          <w:rFonts w:ascii="Arial" w:eastAsia="Times New Roman" w:hAnsi="Arial" w:cs="Arial"/>
          <w:sz w:val="28"/>
          <w:szCs w:val="28"/>
          <w:lang w:eastAsia="en-GB"/>
        </w:rPr>
        <w:t>BRCA2</w:t>
      </w:r>
      <w:r w:rsidR="00D8486B">
        <w:rPr>
          <w:rFonts w:ascii="Arial" w:eastAsia="Times New Roman" w:hAnsi="Arial" w:cs="Arial"/>
          <w:sz w:val="28"/>
          <w:szCs w:val="28"/>
          <w:lang w:eastAsia="en-GB"/>
        </w:rPr>
        <w:t>)</w:t>
      </w:r>
      <w:r w:rsidRPr="004B29EA">
        <w:rPr>
          <w:rFonts w:ascii="Arial" w:eastAsia="Times New Roman" w:hAnsi="Arial" w:cs="Arial"/>
          <w:sz w:val="28"/>
          <w:szCs w:val="28"/>
          <w:lang w:eastAsia="en-GB"/>
        </w:rPr>
        <w:t xml:space="preserve"> </w:t>
      </w:r>
      <w:r w:rsidR="004F5AB4">
        <w:rPr>
          <w:rFonts w:ascii="Arial" w:eastAsia="Times New Roman" w:hAnsi="Arial" w:cs="Arial"/>
          <w:sz w:val="28"/>
          <w:szCs w:val="28"/>
          <w:lang w:eastAsia="en-GB"/>
        </w:rPr>
        <w:t>encodes a</w:t>
      </w:r>
      <w:r w:rsidRPr="004B29EA">
        <w:rPr>
          <w:rFonts w:ascii="Arial" w:eastAsia="Times New Roman" w:hAnsi="Arial" w:cs="Arial"/>
          <w:sz w:val="28"/>
          <w:szCs w:val="28"/>
          <w:lang w:eastAsia="en-GB"/>
        </w:rPr>
        <w:t xml:space="preserve"> protein that </w:t>
      </w:r>
      <w:r w:rsidR="004F5AB4">
        <w:rPr>
          <w:rFonts w:ascii="Arial" w:eastAsia="Times New Roman" w:hAnsi="Arial" w:cs="Arial"/>
          <w:sz w:val="28"/>
          <w:szCs w:val="28"/>
          <w:lang w:eastAsia="en-GB"/>
        </w:rPr>
        <w:t>binds/colocalises with</w:t>
      </w:r>
      <w:r w:rsidRPr="004B29EA">
        <w:rPr>
          <w:rFonts w:ascii="Arial" w:eastAsia="Times New Roman" w:hAnsi="Arial" w:cs="Arial"/>
          <w:sz w:val="28"/>
          <w:szCs w:val="28"/>
          <w:lang w:eastAsia="en-GB"/>
        </w:rPr>
        <w:t xml:space="preserve"> BRCA2 </w:t>
      </w:r>
      <w:r w:rsidR="004F5AB4">
        <w:rPr>
          <w:rFonts w:ascii="Arial" w:eastAsia="Times New Roman" w:hAnsi="Arial" w:cs="Arial"/>
          <w:sz w:val="28"/>
          <w:szCs w:val="28"/>
          <w:lang w:eastAsia="en-GB"/>
        </w:rPr>
        <w:t>in response to DNA damage</w:t>
      </w:r>
      <w:r w:rsidR="00E2530C">
        <w:rPr>
          <w:rFonts w:ascii="Arial" w:eastAsia="Times New Roman" w:hAnsi="Arial" w:cs="Arial"/>
          <w:sz w:val="28"/>
          <w:szCs w:val="28"/>
          <w:lang w:eastAsia="en-GB"/>
        </w:rPr>
        <w:t xml:space="preserve"> facilitating repair</w:t>
      </w:r>
      <w:r w:rsidR="00B61AA5">
        <w:rPr>
          <w:rFonts w:ascii="Arial" w:eastAsia="Times New Roman" w:hAnsi="Arial" w:cs="Arial"/>
          <w:sz w:val="28"/>
          <w:szCs w:val="28"/>
          <w:lang w:eastAsia="en-GB"/>
        </w:rPr>
        <w:fldChar w:fldCharType="begin">
          <w:fldData xml:space="preserve">PEVuZE5vdGU+PENpdGU+PEF1dGhvcj5Gb3Vsa2VzPC9BdXRob3I+PFllYXI+MjAxMzwvWWVhcj48
UmVjTnVtPjEzPC9SZWNOdW0+PERpc3BsYXlUZXh0PjxzdHlsZSBmYWNlPSJzdXBlcnNjcmlwdCI+
Nzwvc3R5bGU+PC9EaXNwbGF5VGV4dD48cmVjb3JkPjxyZWMtbnVtYmVyPjEzPC9yZWMtbnVtYmVy
Pjxmb3JlaWduLWtleXM+PGtleSBhcHA9IkVOIiBkYi1pZD0iZXB2dDVyZmVzZjV6dm1ldmVmMnZ2
ZHdqenphNWF4Mjl4dnp0IiB0aW1lc3RhbXA9IjE1OTExOTQ3OTciIGd1aWQ9ImMyMGQ2OGVhLTI5
MjMtNDcyYi05ZmIxLTIzNGVkNTY0ODY0OCI+MTM8L2tleT48L2ZvcmVpZ24ta2V5cz48cmVmLXR5
cGUgbmFtZT0iSm91cm5hbCBBcnRpY2xlIj4xNzwvcmVmLXR5cGU+PGNvbnRyaWJ1dG9ycz48YXV0
aG9ycz48YXV0aG9yPkZvdWxrZXMsIFcuIEQuPC9hdXRob3I+PGF1dGhvcj5TaHVlbiwgQS4gWS48
L2F1dGhvcj48L2F1dGhvcnM+PC9jb250cmlidXRvcnM+PGF1dGgtYWRkcmVzcz5Qcm9ncmFtIGlu
IENhbmNlciBHZW5ldGljcywgRGVwYXJ0bWVudHMgb2YgT25jb2xvZ3kgYW5kIEh1bWFuIEdlbmV0
aWNzLCBNY0dpbGwgVW5pdmVyc2l0eSwgTW9udHJlYWwsIFFDLCBDYW5hZGEuIHdpbGxpYW0uZm91
bGtlc0BtY2dpbGwuY2E8L2F1dGgtYWRkcmVzcz48dGl0bGVzPjx0aXRsZT5JbiBicmllZjogQlJD
QTEgYW5kIEJSQ0EyPC90aXRsZT48c2Vjb25kYXJ5LXRpdGxlPkogUGF0aG9sPC9zZWNvbmRhcnkt
dGl0bGU+PC90aXRsZXM+PHBlcmlvZGljYWw+PGZ1bGwtdGl0bGU+SiBQYXRob2w8L2Z1bGwtdGl0
bGU+PC9wZXJpb2RpY2FsPjxwYWdlcz4zNDctOTwvcGFnZXM+PHZvbHVtZT4yMzA8L3ZvbHVtZT48
bnVtYmVyPjQ8L251bWJlcj48ZWRpdGlvbj4yMDEzLzA0LzI3PC9lZGl0aW9uPjxrZXl3b3Jkcz48
a2V5d29yZD5BbnRpbmVvcGxhc3RpYyBBZ2VudHMvdGhlcmFwZXV0aWMgdXNlPC9rZXl3b3JkPjxr
ZXl3b3JkPkJSQ0ExIFByb3RlaW4vKmdlbmV0aWNzPC9rZXl3b3JkPjxrZXl3b3JkPkJSQ0EyIFBy
b3RlaW4vKmdlbmV0aWNzPC9rZXl3b3JkPjxrZXl3b3JkPkJpb21hcmtlcnMsIFR1bW9yL2FuYWx5
c2lzLypnZW5ldGljczwva2V5d29yZD48a2V5d29yZD5CcmVhc3QgTmVvcGxhc21zL2NoZW1pc3Ry
eS9kcnVnIHRoZXJhcHkvKmdlbmV0aWNzL3BhdGhvbG9neTwva2V5d29yZD48a2V5d29yZD5ETkEg
QnJlYWtzLCBEb3VibGUtU3RyYW5kZWQ8L2tleXdvcmQ+PGtleXdvcmQ+RmVtYWxlPC9rZXl3b3Jk
PjxrZXl3b3JkPkdlbmV0aWMgUHJlZGlzcG9zaXRpb24gdG8gRGlzZWFzZTwva2V5d29yZD48a2V5
d29yZD5IdW1hbnM8L2tleXdvcmQ+PGtleXdvcmQ+TW9sZWN1bGFyIFRhcmdldGVkIFRoZXJhcHk8
L2tleXdvcmQ+PGtleXdvcmQ+Kk11dGF0aW9uPC9rZXl3b3JkPjxrZXl3b3JkPk92YXJpYW4gTmVv
cGxhc21zL2NoZW1pc3RyeS9kcnVnIHRoZXJhcHkvKmdlbmV0aWNzL3BhdGhvbG9neTwva2V5d29y
ZD48a2V5d29yZD5QaGVub3R5cGU8L2tleXdvcmQ+PGtleXdvcmQ+UHJlY2lzaW9uIE1lZGljaW5l
PC9rZXl3b3JkPjxrZXl3b3JkPlJpc2sgQXNzZXNzbWVudDwva2V5d29yZD48a2V5d29yZD5SaXNr
IEZhY3RvcnM8L2tleXdvcmQ+PGtleXdvcmQ+RE5BIHJlcGFpcjwva2V5d29yZD48a2V5d29yZD5Q
YXJwPC9rZXl3b3JkPjxrZXl3b3JkPmJyZWFzdCBjYW5jZXI8L2tleXdvcmQ+PGtleXdvcmQ+Y2lz
cGxhdGludW08L2tleXdvcmQ+PGtleXdvcmQ+b3ZhcmlhbiBjYW5jZXI8L2tleXdvcmQ+PGtleXdv
cmQ+cGF0aG9sb2d5PC9rZXl3b3JkPjxrZXl3b3JkPnRhcmdldGVkIHRoZXJhcHk8L2tleXdvcmQ+
PGtleXdvcmQ+dHJpcGxlIG5lZ2F0aXZlPC9rZXl3b3JkPjwva2V5d29yZHM+PGRhdGVzPjx5ZWFy
PjIwMTM8L3llYXI+PHB1Yi1kYXRlcz48ZGF0ZT5BdWc8L2RhdGU+PC9wdWItZGF0ZXM+PC9kYXRl
cz48aXNibj4xMDk2LTk4OTYgKEVsZWN0cm9uaWMpJiN4RDswMDIyLTM0MTcgKExpbmtpbmcpPC9p
c2JuPjxhY2Nlc3Npb24tbnVtPjIzNjIwMTc1PC9hY2Nlc3Npb24tbnVtPjx1cmxzPjxyZWxhdGVk
LXVybHM+PHVybD5odHRwczovL3d3dy5uY2JpLm5sbS5uaWguZ292L3B1Ym1lZC8yMzYyMDE3NTwv
dXJsPjwvcmVsYXRlZC11cmxzPjwvdXJscz48ZWxlY3Ryb25pYy1yZXNvdXJjZS1udW0+MTAuMTAw
Mi9wYXRoLjQyMDU8L2VsZWN0cm9uaWMtcmVzb3VyY2UtbnVtPjwvcmVjb3JkPjwvQ2l0ZT48L0Vu
ZE5vdGU+AG==
</w:fldData>
        </w:fldChar>
      </w:r>
      <w:r w:rsidR="0039439E">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PEVuZE5vdGU+PENpdGU+PEF1dGhvcj5Gb3Vsa2VzPC9BdXRob3I+PFllYXI+MjAxMzwvWWVhcj48
UmVjTnVtPjEzPC9SZWNOdW0+PERpc3BsYXlUZXh0PjxzdHlsZSBmYWNlPSJzdXBlcnNjcmlwdCI+
Nzwvc3R5bGU+PC9EaXNwbGF5VGV4dD48cmVjb3JkPjxyZWMtbnVtYmVyPjEzPC9yZWMtbnVtYmVy
Pjxmb3JlaWduLWtleXM+PGtleSBhcHA9IkVOIiBkYi1pZD0iZXB2dDVyZmVzZjV6dm1ldmVmMnZ2
ZHdqenphNWF4Mjl4dnp0IiB0aW1lc3RhbXA9IjE1OTExOTQ3OTciIGd1aWQ9ImMyMGQ2OGVhLTI5
MjMtNDcyYi05ZmIxLTIzNGVkNTY0ODY0OCI+MTM8L2tleT48L2ZvcmVpZ24ta2V5cz48cmVmLXR5
cGUgbmFtZT0iSm91cm5hbCBBcnRpY2xlIj4xNzwvcmVmLXR5cGU+PGNvbnRyaWJ1dG9ycz48YXV0
aG9ycz48YXV0aG9yPkZvdWxrZXMsIFcuIEQuPC9hdXRob3I+PGF1dGhvcj5TaHVlbiwgQS4gWS48
L2F1dGhvcj48L2F1dGhvcnM+PC9jb250cmlidXRvcnM+PGF1dGgtYWRkcmVzcz5Qcm9ncmFtIGlu
IENhbmNlciBHZW5ldGljcywgRGVwYXJ0bWVudHMgb2YgT25jb2xvZ3kgYW5kIEh1bWFuIEdlbmV0
aWNzLCBNY0dpbGwgVW5pdmVyc2l0eSwgTW9udHJlYWwsIFFDLCBDYW5hZGEuIHdpbGxpYW0uZm91
bGtlc0BtY2dpbGwuY2E8L2F1dGgtYWRkcmVzcz48dGl0bGVzPjx0aXRsZT5JbiBicmllZjogQlJD
QTEgYW5kIEJSQ0EyPC90aXRsZT48c2Vjb25kYXJ5LXRpdGxlPkogUGF0aG9sPC9zZWNvbmRhcnkt
dGl0bGU+PC90aXRsZXM+PHBlcmlvZGljYWw+PGZ1bGwtdGl0bGU+SiBQYXRob2w8L2Z1bGwtdGl0
bGU+PC9wZXJpb2RpY2FsPjxwYWdlcz4zNDctOTwvcGFnZXM+PHZvbHVtZT4yMzA8L3ZvbHVtZT48
bnVtYmVyPjQ8L251bWJlcj48ZWRpdGlvbj4yMDEzLzA0LzI3PC9lZGl0aW9uPjxrZXl3b3Jkcz48
a2V5d29yZD5BbnRpbmVvcGxhc3RpYyBBZ2VudHMvdGhlcmFwZXV0aWMgdXNlPC9rZXl3b3JkPjxr
ZXl3b3JkPkJSQ0ExIFByb3RlaW4vKmdlbmV0aWNzPC9rZXl3b3JkPjxrZXl3b3JkPkJSQ0EyIFBy
b3RlaW4vKmdlbmV0aWNzPC9rZXl3b3JkPjxrZXl3b3JkPkJpb21hcmtlcnMsIFR1bW9yL2FuYWx5
c2lzLypnZW5ldGljczwva2V5d29yZD48a2V5d29yZD5CcmVhc3QgTmVvcGxhc21zL2NoZW1pc3Ry
eS9kcnVnIHRoZXJhcHkvKmdlbmV0aWNzL3BhdGhvbG9neTwva2V5d29yZD48a2V5d29yZD5ETkEg
QnJlYWtzLCBEb3VibGUtU3RyYW5kZWQ8L2tleXdvcmQ+PGtleXdvcmQ+RmVtYWxlPC9rZXl3b3Jk
PjxrZXl3b3JkPkdlbmV0aWMgUHJlZGlzcG9zaXRpb24gdG8gRGlzZWFzZTwva2V5d29yZD48a2V5
d29yZD5IdW1hbnM8L2tleXdvcmQ+PGtleXdvcmQ+TW9sZWN1bGFyIFRhcmdldGVkIFRoZXJhcHk8
L2tleXdvcmQ+PGtleXdvcmQ+Kk11dGF0aW9uPC9rZXl3b3JkPjxrZXl3b3JkPk92YXJpYW4gTmVv
cGxhc21zL2NoZW1pc3RyeS9kcnVnIHRoZXJhcHkvKmdlbmV0aWNzL3BhdGhvbG9neTwva2V5d29y
ZD48a2V5d29yZD5QaGVub3R5cGU8L2tleXdvcmQ+PGtleXdvcmQ+UHJlY2lzaW9uIE1lZGljaW5l
PC9rZXl3b3JkPjxrZXl3b3JkPlJpc2sgQXNzZXNzbWVudDwva2V5d29yZD48a2V5d29yZD5SaXNr
IEZhY3RvcnM8L2tleXdvcmQ+PGtleXdvcmQ+RE5BIHJlcGFpcjwva2V5d29yZD48a2V5d29yZD5Q
YXJwPC9rZXl3b3JkPjxrZXl3b3JkPmJyZWFzdCBjYW5jZXI8L2tleXdvcmQ+PGtleXdvcmQ+Y2lz
cGxhdGludW08L2tleXdvcmQ+PGtleXdvcmQ+b3ZhcmlhbiBjYW5jZXI8L2tleXdvcmQ+PGtleXdv
cmQ+cGF0aG9sb2d5PC9rZXl3b3JkPjxrZXl3b3JkPnRhcmdldGVkIHRoZXJhcHk8L2tleXdvcmQ+
PGtleXdvcmQ+dHJpcGxlIG5lZ2F0aXZlPC9rZXl3b3JkPjwva2V5d29yZHM+PGRhdGVzPjx5ZWFy
PjIwMTM8L3llYXI+PHB1Yi1kYXRlcz48ZGF0ZT5BdWc8L2RhdGU+PC9wdWItZGF0ZXM+PC9kYXRl
cz48aXNibj4xMDk2LTk4OTYgKEVsZWN0cm9uaWMpJiN4RDswMDIyLTM0MTcgKExpbmtpbmcpPC9p
c2JuPjxhY2Nlc3Npb24tbnVtPjIzNjIwMTc1PC9hY2Nlc3Npb24tbnVtPjx1cmxzPjxyZWxhdGVk
LXVybHM+PHVybD5odHRwczovL3d3dy5uY2JpLm5sbS5uaWguZ292L3B1Ym1lZC8yMzYyMDE3NTwv
dXJsPjwvcmVsYXRlZC11cmxzPjwvdXJscz48ZWxlY3Ryb25pYy1yZXNvdXJjZS1udW0+MTAuMTAw
Mi9wYXRoLjQyMDU8L2VsZWN0cm9uaWMtcmVzb3VyY2UtbnVtPjwvcmVjb3JkPjwvQ2l0ZT48L0Vu
ZE5vdGU+AG==
</w:fldData>
        </w:fldChar>
      </w:r>
      <w:r w:rsidR="0039439E">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68496F" w:rsidRPr="0068496F">
        <w:rPr>
          <w:rFonts w:ascii="Arial" w:eastAsia="Times New Roman" w:hAnsi="Arial" w:cs="Arial"/>
          <w:noProof/>
          <w:sz w:val="28"/>
          <w:szCs w:val="28"/>
          <w:vertAlign w:val="superscript"/>
          <w:lang w:eastAsia="en-GB"/>
        </w:rPr>
        <w:t>7</w:t>
      </w:r>
      <w:r w:rsidR="00B61AA5">
        <w:rPr>
          <w:rFonts w:ascii="Arial" w:eastAsia="Times New Roman" w:hAnsi="Arial" w:cs="Arial"/>
          <w:sz w:val="28"/>
          <w:szCs w:val="28"/>
          <w:lang w:eastAsia="en-GB"/>
        </w:rPr>
        <w:fldChar w:fldCharType="end"/>
      </w:r>
      <w:r w:rsidRPr="004B29EA">
        <w:rPr>
          <w:rFonts w:ascii="Arial" w:eastAsia="Times New Roman" w:hAnsi="Arial" w:cs="Arial"/>
          <w:sz w:val="28"/>
          <w:szCs w:val="28"/>
          <w:lang w:eastAsia="en-GB"/>
        </w:rPr>
        <w:t xml:space="preserve">. Research published in 2014 found that a </w:t>
      </w:r>
      <w:r w:rsidRPr="004B29EA">
        <w:rPr>
          <w:rFonts w:ascii="Arial" w:eastAsia="Times New Roman" w:hAnsi="Arial" w:cs="Arial"/>
          <w:i/>
          <w:iCs/>
          <w:sz w:val="28"/>
          <w:szCs w:val="28"/>
          <w:lang w:eastAsia="en-GB"/>
        </w:rPr>
        <w:t>PALB2</w:t>
      </w:r>
      <w:r w:rsidRPr="004B29EA">
        <w:rPr>
          <w:rFonts w:ascii="Arial" w:eastAsia="Times New Roman" w:hAnsi="Arial" w:cs="Arial"/>
          <w:sz w:val="28"/>
          <w:szCs w:val="28"/>
          <w:lang w:eastAsia="en-GB"/>
        </w:rPr>
        <w:t xml:space="preserve"> mutation increases breast cancer risk 5 to 9 times higher than average, almost as high as a </w:t>
      </w:r>
      <w:r w:rsidRPr="004B29EA">
        <w:rPr>
          <w:rFonts w:ascii="Arial" w:eastAsia="Times New Roman" w:hAnsi="Arial" w:cs="Arial"/>
          <w:i/>
          <w:iCs/>
          <w:sz w:val="28"/>
          <w:szCs w:val="28"/>
          <w:lang w:eastAsia="en-GB"/>
        </w:rPr>
        <w:t xml:space="preserve">BRCA1 </w:t>
      </w:r>
      <w:r w:rsidRPr="004B29EA">
        <w:rPr>
          <w:rFonts w:ascii="Arial" w:eastAsia="Times New Roman" w:hAnsi="Arial" w:cs="Arial"/>
          <w:sz w:val="28"/>
          <w:szCs w:val="28"/>
          <w:lang w:eastAsia="en-GB"/>
        </w:rPr>
        <w:t xml:space="preserve">or </w:t>
      </w:r>
      <w:r w:rsidRPr="004B29EA">
        <w:rPr>
          <w:rFonts w:ascii="Arial" w:eastAsia="Times New Roman" w:hAnsi="Arial" w:cs="Arial"/>
          <w:i/>
          <w:iCs/>
          <w:sz w:val="28"/>
          <w:szCs w:val="28"/>
          <w:lang w:eastAsia="en-GB"/>
        </w:rPr>
        <w:t xml:space="preserve">BRCA2 </w:t>
      </w:r>
      <w:r w:rsidRPr="004B29EA">
        <w:rPr>
          <w:rFonts w:ascii="Arial" w:eastAsia="Times New Roman" w:hAnsi="Arial" w:cs="Arial"/>
          <w:sz w:val="28"/>
          <w:szCs w:val="28"/>
          <w:lang w:eastAsia="en-GB"/>
        </w:rPr>
        <w:t>mutation</w:t>
      </w:r>
      <w:r w:rsidR="00B61AA5">
        <w:rPr>
          <w:rFonts w:ascii="Arial" w:eastAsia="Times New Roman" w:hAnsi="Arial" w:cs="Arial"/>
          <w:sz w:val="28"/>
          <w:szCs w:val="28"/>
          <w:lang w:eastAsia="en-GB"/>
        </w:rPr>
        <w:fldChar w:fldCharType="begin">
          <w:fldData xml:space="preserve">PEVuZE5vdGU+PENpdGU+PEF1dGhvcj5BbnRvbmlvdTwvQXV0aG9yPjxZZWFyPjIwMTQ8L1llYXI+
PFJlY051bT4xNDwvUmVjTnVtPjxEaXNwbGF5VGV4dD48c3R5bGUgZmFjZT0ic3VwZXJzY3JpcHQi
PjE2PC9zdHlsZT48L0Rpc3BsYXlUZXh0PjxyZWNvcmQ+PHJlYy1udW1iZXI+MTQ8L3JlYy1udW1i
ZXI+PGZvcmVpZ24ta2V5cz48a2V5IGFwcD0iRU4iIGRiLWlkPSJlcHZ0NXJmZXNmNXp2bWV2ZWYy
dnZkd2p6emE1YXgyOXh2enQiIHRpbWVzdGFtcD0iMTU5MTE5NTE4OCIgZ3VpZD0iODAxMGFhMTMt
NzA1NS00ZTU4LTgzMjUtNGM3ZDg3ZGYzYmJiIj4xNDwva2V5PjwvZm9yZWlnbi1rZXlzPjxyZWYt
dHlwZSBuYW1lPSJKb3VybmFsIEFydGljbGUiPjE3PC9yZWYtdHlwZT48Y29udHJpYnV0b3JzPjxh
dXRob3JzPjxhdXRob3I+QW50b25pb3UsIEEuIEMuPC9hdXRob3I+PGF1dGhvcj5DYXNhZGVpLCBT
LjwvYXV0aG9yPjxhdXRob3I+SGVpa2tpbmVuLCBULjwvYXV0aG9yPjxhdXRob3I+QmFycm93ZGFs
ZSwgRC48L2F1dGhvcj48YXV0aG9yPlB5bGthcywgSy48L2F1dGhvcj48YXV0aG9yPlJvYmVydHMs
IEouPC9hdXRob3I+PGF1dGhvcj5MZWUsIEEuPC9hdXRob3I+PGF1dGhvcj5TdWJyYW1hbmlhbiwg
RC48L2F1dGhvcj48YXV0aG9yPkRlIExlZW5lZXIsIEsuPC9hdXRob3I+PGF1dGhvcj5Gb3N0aXJh
LCBGLjwvYXV0aG9yPjxhdXRob3I+VG9taWFrLCBFLjwvYXV0aG9yPjxhdXRob3I+TmV1aGF1c2Vu
LCBTLiBMLjwvYXV0aG9yPjxhdXRob3I+VGVvLCBaLiBMLjwvYXV0aG9yPjxhdXRob3I+S2hhbiwg
Uy48L2F1dGhvcj48YXV0aG9yPkFpdHRvbWFraSwgSy48L2F1dGhvcj48YXV0aG9yPk1vaWxhbmVu
LCBKLiBTLjwvYXV0aG9yPjxhdXRob3I+VHVybmJ1bGwsIEMuPC9hdXRob3I+PGF1dGhvcj5TZWFs
LCBTLjwvYXV0aG9yPjxhdXRob3I+TWFubmVybWFhLCBBLjwvYXV0aG9yPjxhdXRob3I+S2FsbGlv
bmllbWksIEEuPC9hdXRob3I+PGF1dGhvcj5MaW5kZW1hbiwgRy4gSi48L2F1dGhvcj48YXV0aG9y
PkJ1eXMsIFMuIFMuPC9hdXRob3I+PGF1dGhvcj5BbmRydWxpcywgSS4gTC48L2F1dGhvcj48YXV0
aG9yPlJhZGljZSwgUC48L2F1dGhvcj48YXV0aG9yPlRvbmRpbmksIEMuPC9hdXRob3I+PGF1dGhv
cj5NYW5vdWtpYW4sIFMuPC9hdXRob3I+PGF1dGhvcj5Ub2xhbmQsIEEuIEUuPC9hdXRob3I+PGF1
dGhvcj5NaXJvbiwgUC48L2F1dGhvcj48YXV0aG9yPldlaXR6ZWwsIEouIE4uPC9hdXRob3I+PGF1
dGhvcj5Eb21jaGVrLCBTLiBNLjwvYXV0aG9yPjxhdXRob3I+UG9wcGUsIEIuPC9hdXRob3I+PGF1
dGhvcj5DbGFlcywgSy4gQi48L2F1dGhvcj48YXV0aG9yPllhbm5vdWtha29zLCBELjwvYXV0aG9y
PjxhdXRob3I+Q29uY2Fubm9uLCBQLjwvYXV0aG9yPjxhdXRob3I+QmVybnN0ZWluLCBKLiBMLjwv
YXV0aG9yPjxhdXRob3I+SmFtZXMsIFAuIEEuPC9hdXRob3I+PGF1dGhvcj5FYXN0b24sIEQuIEYu
PC9hdXRob3I+PGF1dGhvcj5Hb2xkZ2FyLCBELiBFLjwvYXV0aG9yPjxhdXRob3I+SG9wcGVyLCBK
LiBMLjwvYXV0aG9yPjxhdXRob3I+UmFobWFuLCBOLjwvYXV0aG9yPjxhdXRob3I+UGV0ZXJsb25n
bywgUC48L2F1dGhvcj48YXV0aG9yPk5ldmFubGlubmEsIEguPC9hdXRob3I+PGF1dGhvcj5LaW5n
LCBNLiBDLjwvYXV0aG9yPjxhdXRob3I+Q291Y2gsIEYuIEouPC9hdXRob3I+PGF1dGhvcj5Tb3V0
aGV5LCBNLiBDLjwvYXV0aG9yPjxhdXRob3I+V2lucXZpc3QsIFIuPC9hdXRob3I+PGF1dGhvcj5G
b3Vsa2VzLCBXLiBELjwvYXV0aG9yPjxhdXRob3I+VGlzY2hrb3dpdHosIE0uPC9hdXRob3I+PC9h
dXRob3JzPjwvY29udHJpYnV0b3JzPjxhdXRoLWFkZHJlc3M+RnJvbSB0aGUgRGVwYXJ0bWVudHMg
b2YgUHVibGljIEhlYWx0aCBhbmQgUHJpbWFyeSBDYXJlIChBLkMuQS4sIEQuQi4sIEEuTC4sIEQu
Ri5FLikgYW5kIE9uY29sb2d5IChELkYuRS4pLCBDZW50cmUgZm9yIENhbmNlciBHZW5ldGljIEVw
aWRlbWlvbG9neSwgRGVwYXJ0bWVudCBvZiBPbmNvbG9neSAoRC5GLkUuKSwgYW5kIERlcGFydG1l
bnQgb2YgTWVkaWNhbCBHZW5ldGljcyBhbmQgTmF0aW9uYWwgSW5zdGl0dXRlIGZvciBIZWFsdGgg
UmVzZWFyY2ggQ2FtYnJpZGdlIEJpb21lZGljYWwgUmVzZWFyY2ggQ2VudHJlIChNLlQuKSwgVW5p
dmVyc2l0eSBvZiBDYW1icmlkZ2UsIGFuZCB0aGUgRGVwYXJ0bWVudCBvZiBDbGluaWNhbCBHZW5l
dGljcywgRWFzdCBBbmdsaWFuIFJlZ2lvbmFsIEdlbmV0aWNzIFNlcnZpY2UsIEFkZGVuYnJvb2tl
JmFwb3M7cyBIb3NwaXRhbCAoSi5SLiwgRC5TLiwgTS5ULiksIENhbWJyaWRnZSwgYW5kIHRoZSBP
bmNvZ2VuZXRpY3MgVGVhbSwgSW5zdGl0dXRlIG9mIENhbmNlciBSZXNlYXJjaCBhbmQgUm95YWwg
TWFyc2RlbiBOYXRpb25hbCBIZWFsdGggU2VydmljZSBGb3VuZGF0aW9uIFRydXN0LCBMb25kb24g
KEMuVC4sIFMuUy4sIE4uUi4pIC0gYWxsIGluIHRoZSBVbml0ZWQgS2luZ2RvbTsgdGhlIERpdmlz
aW9uIG9mIE1lZGljYWwgR2VuZXRpY3MsIERlcGFydG1lbnQgb2YgTWVkaWNpbmUsIFVuaXZlcnNp
dHkgb2YgV2FzaGluZ3RvbiwgU2VhdHRsZSAoUy5DLiwgTS4tQy5LLik7IHRoZSBEZXBhcnRtZW50
IG9mIE9ic3RldHJpY3MgYW5kIEd5bmVjb2xvZ3ksIFVuaXZlcnNpdHkgb2YgSGVsc2lua2kgYW5k
IEhlbHNpbmtpIFVuaXZlcnNpdHkgQ2VudHJhbCBIb3NwaXRhbCAoVC5ILiwgUy5LLiwgSC5OLiks
IGFuZCB0aGUgRGVwYXJ0bWVudCBvZiBDbGluaWNhbCBHZW5ldGljcywgSGVsc2lua2kgVW5pdmVy
c2l0eSBDZW50cmFsIEhvc3BpdGFsIChLLkEuKSwgSGVsc2lua2ksIHRoZSBMYWJvcmF0b3J5IG9m
IENhbmNlciBHZW5ldGljcyBhbmQgVHVtb3IgQmlvbG9neSwgRGVwYXJ0bWVudCBvZiBDbGluaWNh
bCBDaGVtaXN0cnkgYW5kIEJpb2NlbnRlciBPdWx1LCBVbml2ZXJzaXR5IG9mIE91bHUsIGFuZCB0
aGUgTGFib3JhdG9yeSBvZiBDYW5jZXIgR2VuZXRpY3MgYW5kIFR1bW9yIEJpb2xvZ3ksIE5vcnRo
ZXJuIEZpbmxhbmQgTGFib3JhdG9yeSBDZW50ZXIgTm9yZExhYiwgT3VsdSBVbml2ZXJzaXR5IEhv
c3BpdGFsIChLLlAuLCBSLlcuKSwgYW5kIHRoZSBEZXBhcnRtZW50IG9mIENsaW5pY2FsIEdlbmV0
aWNzLCBVbml2ZXJzaXR5IG9mIE91bHUgYW5kIE91bHUgVW5pdmVyc2l0eSBIb3NwaXRhbCAoSi5T
Lk0uKSwgT3VsdSwgQmlvY2VudGVyIEt1b3BpbyBhbmQgQ2FuY2VyIENlbnRlciBvZiBFYXN0ZXJu
IEZpbmxhbmQsIFVuaXZlcnNpdHkgb2YgRWFzdGVybiBGaW5sYW5kLCBLdW9waW8gKEEuTS4pLCBh
bmQgdGhlIEluc3RpdHV0ZSBvZiBCaW9tZWRpY2FsIFRlY2hub2xvZ3ktQ2FuY2VyIEdlbm9taWNz
LCBVbml2ZXJzaXR5IG9mIFRhbXBlcmUsIFRhbXBlcmUgKEEuSy4pIC0gYWxsIGluIEZpbmxhbmQ7
IHRoZSBDZW50ZXIgZm9yIE1lZGljYWwgR2VuZXRpY3MsIEdoZW50IFVuaXZlcnNpdHkgSG9zcGl0
YWwsIEdoZW50LCBCZWxnaXVtIChLLkQuTC4sIEIuUC4sIEsuQi5NLkMuKTsgdGhlIE1vbGVjdWxh
ciBEaWFnbm9zdGljcyBMYWJvcmF0b3J5LCBJbnN0aXR1dGUgb2YgTnVjbGVhciBhbmQgUmFkaW9s
b2dpYyBTY2llbmNlcyBhbmQgVGVjaG5vbG9neSwgRW5lcmd5IGFuZCBTYWZldHksIE5hdGlvbmFs
IENlbnRlciBmb3IgU2NpZW50aWZpYyBSZXNlYXJjaCBEZW1va3JpdG9zLCBBdGhlbnMgKEYuRi4s
IEQuWS4pOyB0aGUgRGVwYXJ0bWVudCBvZiBHZW5ldGljcywgRWFzdGVybiBPbnRhcmlvIFJlZ2lv
bmFsIEdlbmV0aWNzIFByb2dyYW0sIENoaWxkcmVuJmFwb3M7cyBIb3NwaXRhbCBvZiBFYXN0ZXJu
IE9udGFyaW8sIE90dGF3YSAoRS5ULiksIFNhbXVlbCBMdW5lbmZlbGQgUmVzZWFyY2g8L2F1dGgt
YWRkcmVzcz48dGl0bGVzPjx0aXRsZT5CcmVhc3QtY2FuY2VyIHJpc2sgaW4gZmFtaWxpZXMgd2l0
aCBtdXRhdGlvbnMgaW4gUEFMQjI8L3RpdGxlPjxzZWNvbmRhcnktdGl0bGU+TiBFbmdsIEogTWVk
PC9zZWNvbmRhcnktdGl0bGU+PC90aXRsZXM+PHBlcmlvZGljYWw+PGZ1bGwtdGl0bGU+TiBFbmds
IEogTWVkPC9mdWxsLXRpdGxlPjwvcGVyaW9kaWNhbD48cGFnZXM+NDk3LTUwNjwvcGFnZXM+PHZv
bHVtZT4zNzE8L3ZvbHVtZT48bnVtYmVyPjY8L251bWJlcj48ZWRpdGlvbj4yMDE0LzA4LzA4PC9l
ZGl0aW9uPjxrZXl3b3Jkcz48a2V5d29yZD5BZHVsdDwva2V5d29yZD48a2V5d29yZD5BZ2VkPC9r
ZXl3b3JkPjxrZXl3b3JkPkFnZWQsIDgwIGFuZCBvdmVyPC9rZXl3b3JkPjxrZXl3b3JkPkJyZWFz
dCBOZW9wbGFzbXMvKmNvbmdlbml0YWwvZ2VuZXRpY3M8L2tleXdvcmQ+PGtleXdvcmQ+RmFuY29u
aSBBbmVtaWEgQ29tcGxlbWVudGF0aW9uIEdyb3VwIE4gUHJvdGVpbjwva2V5d29yZD48a2V5d29y
ZD5GZW1hbGU8L2tleXdvcmQ+PGtleXdvcmQ+KkdlbmVzLCBCUkNBMjwva2V5d29yZD48a2V5d29y
ZD4qR2VuZXRpYyBQcmVkaXNwb3NpdGlvbiB0byBEaXNlYXNlPC9rZXl3b3JkPjxrZXl3b3JkPipH
ZXJtLUxpbmUgTXV0YXRpb248L2tleXdvcmQ+PGtleXdvcmQ+SGV0ZXJvenlnb3RlPC9rZXl3b3Jk
PjxrZXl3b3JkPkh1bWFuczwva2V5d29yZD48a2V5d29yZD5NaWRkbGUgQWdlZDwva2V5d29yZD48
a2V5d29yZD5OdWNsZWFyIFByb3RlaW5zLypnZW5ldGljczwva2V5d29yZD48a2V5d29yZD5SZWNl
cHRvciwgRXJiQi0yL2FuYWx5c2lzPC9rZXl3b3JkPjxrZXl3b3JkPlJlY2VwdG9ycywgRXN0cm9n
ZW4vYW5hbHlzaXM8L2tleXdvcmQ+PGtleXdvcmQ+UmVjZXB0b3JzLCBQcm9nZXN0ZXJvbmUvYW5h
bHlzaXM8L2tleXdvcmQ+PGtleXdvcmQ+Umlzazwva2V5d29yZD48a2V5d29yZD5TZXF1ZW5jZSBE
ZWxldGlvbjwva2V5d29yZD48a2V5d29yZD5UdW1vciBTdXBwcmVzc29yIFByb3RlaW5zLypnZW5l
dGljczwva2V5d29yZD48L2tleXdvcmRzPjxkYXRlcz48eWVhcj4yMDE0PC95ZWFyPjxwdWItZGF0
ZXM+PGRhdGU+QXVnIDc8L2RhdGU+PC9wdWItZGF0ZXM+PC9kYXRlcz48aXNibj4xNTMzLTQ0MDYg
KEVsZWN0cm9uaWMpJiN4RDswMDI4LTQ3OTMgKExpbmtpbmcpPC9pc2JuPjxhY2Nlc3Npb24tbnVt
PjI1MDk5NTc1PC9hY2Nlc3Npb24tbnVtPjx1cmxzPjxyZWxhdGVkLXVybHM+PHVybD5odHRwczov
L3d3dy5uY2JpLm5sbS5uaWguZ292L3B1Ym1lZC8yNTA5OTU3NTwvdXJsPjwvcmVsYXRlZC11cmxz
PjwvdXJscz48Y3VzdG9tMj5QTUM0MTU3NTk5PC9jdXN0b20yPjxlbGVjdHJvbmljLXJlc291cmNl
LW51bT4xMC4xMDU2L05FSk1vYTE0MDAzODI8L2VsZWN0cm9uaWMtcmVzb3VyY2UtbnVtPjwvcmVj
b3JkPjwvQ2l0ZT48L0VuZE5vdGU+
</w:fldData>
        </w:fldChar>
      </w:r>
      <w:r w:rsidR="00226969">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PEVuZE5vdGU+PENpdGU+PEF1dGhvcj5BbnRvbmlvdTwvQXV0aG9yPjxZZWFyPjIwMTQ8L1llYXI+
PFJlY051bT4xNDwvUmVjTnVtPjxEaXNwbGF5VGV4dD48c3R5bGUgZmFjZT0ic3VwZXJzY3JpcHQi
PjE2PC9zdHlsZT48L0Rpc3BsYXlUZXh0PjxyZWNvcmQ+PHJlYy1udW1iZXI+MTQ8L3JlYy1udW1i
ZXI+PGZvcmVpZ24ta2V5cz48a2V5IGFwcD0iRU4iIGRiLWlkPSJlcHZ0NXJmZXNmNXp2bWV2ZWYy
dnZkd2p6emE1YXgyOXh2enQiIHRpbWVzdGFtcD0iMTU5MTE5NTE4OCIgZ3VpZD0iODAxMGFhMTMt
NzA1NS00ZTU4LTgzMjUtNGM3ZDg3ZGYzYmJiIj4xNDwva2V5PjwvZm9yZWlnbi1rZXlzPjxyZWYt
dHlwZSBuYW1lPSJKb3VybmFsIEFydGljbGUiPjE3PC9yZWYtdHlwZT48Y29udHJpYnV0b3JzPjxh
dXRob3JzPjxhdXRob3I+QW50b25pb3UsIEEuIEMuPC9hdXRob3I+PGF1dGhvcj5DYXNhZGVpLCBT
LjwvYXV0aG9yPjxhdXRob3I+SGVpa2tpbmVuLCBULjwvYXV0aG9yPjxhdXRob3I+QmFycm93ZGFs
ZSwgRC48L2F1dGhvcj48YXV0aG9yPlB5bGthcywgSy48L2F1dGhvcj48YXV0aG9yPlJvYmVydHMs
IEouPC9hdXRob3I+PGF1dGhvcj5MZWUsIEEuPC9hdXRob3I+PGF1dGhvcj5TdWJyYW1hbmlhbiwg
RC48L2F1dGhvcj48YXV0aG9yPkRlIExlZW5lZXIsIEsuPC9hdXRob3I+PGF1dGhvcj5Gb3N0aXJh
LCBGLjwvYXV0aG9yPjxhdXRob3I+VG9taWFrLCBFLjwvYXV0aG9yPjxhdXRob3I+TmV1aGF1c2Vu
LCBTLiBMLjwvYXV0aG9yPjxhdXRob3I+VGVvLCBaLiBMLjwvYXV0aG9yPjxhdXRob3I+S2hhbiwg
Uy48L2F1dGhvcj48YXV0aG9yPkFpdHRvbWFraSwgSy48L2F1dGhvcj48YXV0aG9yPk1vaWxhbmVu
LCBKLiBTLjwvYXV0aG9yPjxhdXRob3I+VHVybmJ1bGwsIEMuPC9hdXRob3I+PGF1dGhvcj5TZWFs
LCBTLjwvYXV0aG9yPjxhdXRob3I+TWFubmVybWFhLCBBLjwvYXV0aG9yPjxhdXRob3I+S2FsbGlv
bmllbWksIEEuPC9hdXRob3I+PGF1dGhvcj5MaW5kZW1hbiwgRy4gSi48L2F1dGhvcj48YXV0aG9y
PkJ1eXMsIFMuIFMuPC9hdXRob3I+PGF1dGhvcj5BbmRydWxpcywgSS4gTC48L2F1dGhvcj48YXV0
aG9yPlJhZGljZSwgUC48L2F1dGhvcj48YXV0aG9yPlRvbmRpbmksIEMuPC9hdXRob3I+PGF1dGhv
cj5NYW5vdWtpYW4sIFMuPC9hdXRob3I+PGF1dGhvcj5Ub2xhbmQsIEEuIEUuPC9hdXRob3I+PGF1
dGhvcj5NaXJvbiwgUC48L2F1dGhvcj48YXV0aG9yPldlaXR6ZWwsIEouIE4uPC9hdXRob3I+PGF1
dGhvcj5Eb21jaGVrLCBTLiBNLjwvYXV0aG9yPjxhdXRob3I+UG9wcGUsIEIuPC9hdXRob3I+PGF1
dGhvcj5DbGFlcywgSy4gQi48L2F1dGhvcj48YXV0aG9yPllhbm5vdWtha29zLCBELjwvYXV0aG9y
PjxhdXRob3I+Q29uY2Fubm9uLCBQLjwvYXV0aG9yPjxhdXRob3I+QmVybnN0ZWluLCBKLiBMLjwv
YXV0aG9yPjxhdXRob3I+SmFtZXMsIFAuIEEuPC9hdXRob3I+PGF1dGhvcj5FYXN0b24sIEQuIEYu
PC9hdXRob3I+PGF1dGhvcj5Hb2xkZ2FyLCBELiBFLjwvYXV0aG9yPjxhdXRob3I+SG9wcGVyLCBK
LiBMLjwvYXV0aG9yPjxhdXRob3I+UmFobWFuLCBOLjwvYXV0aG9yPjxhdXRob3I+UGV0ZXJsb25n
bywgUC48L2F1dGhvcj48YXV0aG9yPk5ldmFubGlubmEsIEguPC9hdXRob3I+PGF1dGhvcj5LaW5n
LCBNLiBDLjwvYXV0aG9yPjxhdXRob3I+Q291Y2gsIEYuIEouPC9hdXRob3I+PGF1dGhvcj5Tb3V0
aGV5LCBNLiBDLjwvYXV0aG9yPjxhdXRob3I+V2lucXZpc3QsIFIuPC9hdXRob3I+PGF1dGhvcj5G
b3Vsa2VzLCBXLiBELjwvYXV0aG9yPjxhdXRob3I+VGlzY2hrb3dpdHosIE0uPC9hdXRob3I+PC9h
dXRob3JzPjwvY29udHJpYnV0b3JzPjxhdXRoLWFkZHJlc3M+RnJvbSB0aGUgRGVwYXJ0bWVudHMg
b2YgUHVibGljIEhlYWx0aCBhbmQgUHJpbWFyeSBDYXJlIChBLkMuQS4sIEQuQi4sIEEuTC4sIEQu
Ri5FLikgYW5kIE9uY29sb2d5IChELkYuRS4pLCBDZW50cmUgZm9yIENhbmNlciBHZW5ldGljIEVw
aWRlbWlvbG9neSwgRGVwYXJ0bWVudCBvZiBPbmNvbG9neSAoRC5GLkUuKSwgYW5kIERlcGFydG1l
bnQgb2YgTWVkaWNhbCBHZW5ldGljcyBhbmQgTmF0aW9uYWwgSW5zdGl0dXRlIGZvciBIZWFsdGgg
UmVzZWFyY2ggQ2FtYnJpZGdlIEJpb21lZGljYWwgUmVzZWFyY2ggQ2VudHJlIChNLlQuKSwgVW5p
dmVyc2l0eSBvZiBDYW1icmlkZ2UsIGFuZCB0aGUgRGVwYXJ0bWVudCBvZiBDbGluaWNhbCBHZW5l
dGljcywgRWFzdCBBbmdsaWFuIFJlZ2lvbmFsIEdlbmV0aWNzIFNlcnZpY2UsIEFkZGVuYnJvb2tl
JmFwb3M7cyBIb3NwaXRhbCAoSi5SLiwgRC5TLiwgTS5ULiksIENhbWJyaWRnZSwgYW5kIHRoZSBP
bmNvZ2VuZXRpY3MgVGVhbSwgSW5zdGl0dXRlIG9mIENhbmNlciBSZXNlYXJjaCBhbmQgUm95YWwg
TWFyc2RlbiBOYXRpb25hbCBIZWFsdGggU2VydmljZSBGb3VuZGF0aW9uIFRydXN0LCBMb25kb24g
KEMuVC4sIFMuUy4sIE4uUi4pIC0gYWxsIGluIHRoZSBVbml0ZWQgS2luZ2RvbTsgdGhlIERpdmlz
aW9uIG9mIE1lZGljYWwgR2VuZXRpY3MsIERlcGFydG1lbnQgb2YgTWVkaWNpbmUsIFVuaXZlcnNp
dHkgb2YgV2FzaGluZ3RvbiwgU2VhdHRsZSAoUy5DLiwgTS4tQy5LLik7IHRoZSBEZXBhcnRtZW50
IG9mIE9ic3RldHJpY3MgYW5kIEd5bmVjb2xvZ3ksIFVuaXZlcnNpdHkgb2YgSGVsc2lua2kgYW5k
IEhlbHNpbmtpIFVuaXZlcnNpdHkgQ2VudHJhbCBIb3NwaXRhbCAoVC5ILiwgUy5LLiwgSC5OLiks
IGFuZCB0aGUgRGVwYXJ0bWVudCBvZiBDbGluaWNhbCBHZW5ldGljcywgSGVsc2lua2kgVW5pdmVy
c2l0eSBDZW50cmFsIEhvc3BpdGFsIChLLkEuKSwgSGVsc2lua2ksIHRoZSBMYWJvcmF0b3J5IG9m
IENhbmNlciBHZW5ldGljcyBhbmQgVHVtb3IgQmlvbG9neSwgRGVwYXJ0bWVudCBvZiBDbGluaWNh
bCBDaGVtaXN0cnkgYW5kIEJpb2NlbnRlciBPdWx1LCBVbml2ZXJzaXR5IG9mIE91bHUsIGFuZCB0
aGUgTGFib3JhdG9yeSBvZiBDYW5jZXIgR2VuZXRpY3MgYW5kIFR1bW9yIEJpb2xvZ3ksIE5vcnRo
ZXJuIEZpbmxhbmQgTGFib3JhdG9yeSBDZW50ZXIgTm9yZExhYiwgT3VsdSBVbml2ZXJzaXR5IEhv
c3BpdGFsIChLLlAuLCBSLlcuKSwgYW5kIHRoZSBEZXBhcnRtZW50IG9mIENsaW5pY2FsIEdlbmV0
aWNzLCBVbml2ZXJzaXR5IG9mIE91bHUgYW5kIE91bHUgVW5pdmVyc2l0eSBIb3NwaXRhbCAoSi5T
Lk0uKSwgT3VsdSwgQmlvY2VudGVyIEt1b3BpbyBhbmQgQ2FuY2VyIENlbnRlciBvZiBFYXN0ZXJu
IEZpbmxhbmQsIFVuaXZlcnNpdHkgb2YgRWFzdGVybiBGaW5sYW5kLCBLdW9waW8gKEEuTS4pLCBh
bmQgdGhlIEluc3RpdHV0ZSBvZiBCaW9tZWRpY2FsIFRlY2hub2xvZ3ktQ2FuY2VyIEdlbm9taWNz
LCBVbml2ZXJzaXR5IG9mIFRhbXBlcmUsIFRhbXBlcmUgKEEuSy4pIC0gYWxsIGluIEZpbmxhbmQ7
IHRoZSBDZW50ZXIgZm9yIE1lZGljYWwgR2VuZXRpY3MsIEdoZW50IFVuaXZlcnNpdHkgSG9zcGl0
YWwsIEdoZW50LCBCZWxnaXVtIChLLkQuTC4sIEIuUC4sIEsuQi5NLkMuKTsgdGhlIE1vbGVjdWxh
ciBEaWFnbm9zdGljcyBMYWJvcmF0b3J5LCBJbnN0aXR1dGUgb2YgTnVjbGVhciBhbmQgUmFkaW9s
b2dpYyBTY2llbmNlcyBhbmQgVGVjaG5vbG9neSwgRW5lcmd5IGFuZCBTYWZldHksIE5hdGlvbmFs
IENlbnRlciBmb3IgU2NpZW50aWZpYyBSZXNlYXJjaCBEZW1va3JpdG9zLCBBdGhlbnMgKEYuRi4s
IEQuWS4pOyB0aGUgRGVwYXJ0bWVudCBvZiBHZW5ldGljcywgRWFzdGVybiBPbnRhcmlvIFJlZ2lv
bmFsIEdlbmV0aWNzIFByb2dyYW0sIENoaWxkcmVuJmFwb3M7cyBIb3NwaXRhbCBvZiBFYXN0ZXJu
IE9udGFyaW8sIE90dGF3YSAoRS5ULiksIFNhbXVlbCBMdW5lbmZlbGQgUmVzZWFyY2g8L2F1dGgt
YWRkcmVzcz48dGl0bGVzPjx0aXRsZT5CcmVhc3QtY2FuY2VyIHJpc2sgaW4gZmFtaWxpZXMgd2l0
aCBtdXRhdGlvbnMgaW4gUEFMQjI8L3RpdGxlPjxzZWNvbmRhcnktdGl0bGU+TiBFbmdsIEogTWVk
PC9zZWNvbmRhcnktdGl0bGU+PC90aXRsZXM+PHBlcmlvZGljYWw+PGZ1bGwtdGl0bGU+TiBFbmds
IEogTWVkPC9mdWxsLXRpdGxlPjwvcGVyaW9kaWNhbD48cGFnZXM+NDk3LTUwNjwvcGFnZXM+PHZv
bHVtZT4zNzE8L3ZvbHVtZT48bnVtYmVyPjY8L251bWJlcj48ZWRpdGlvbj4yMDE0LzA4LzA4PC9l
ZGl0aW9uPjxrZXl3b3Jkcz48a2V5d29yZD5BZHVsdDwva2V5d29yZD48a2V5d29yZD5BZ2VkPC9r
ZXl3b3JkPjxrZXl3b3JkPkFnZWQsIDgwIGFuZCBvdmVyPC9rZXl3b3JkPjxrZXl3b3JkPkJyZWFz
dCBOZW9wbGFzbXMvKmNvbmdlbml0YWwvZ2VuZXRpY3M8L2tleXdvcmQ+PGtleXdvcmQ+RmFuY29u
aSBBbmVtaWEgQ29tcGxlbWVudGF0aW9uIEdyb3VwIE4gUHJvdGVpbjwva2V5d29yZD48a2V5d29y
ZD5GZW1hbGU8L2tleXdvcmQ+PGtleXdvcmQ+KkdlbmVzLCBCUkNBMjwva2V5d29yZD48a2V5d29y
ZD4qR2VuZXRpYyBQcmVkaXNwb3NpdGlvbiB0byBEaXNlYXNlPC9rZXl3b3JkPjxrZXl3b3JkPipH
ZXJtLUxpbmUgTXV0YXRpb248L2tleXdvcmQ+PGtleXdvcmQ+SGV0ZXJvenlnb3RlPC9rZXl3b3Jk
PjxrZXl3b3JkPkh1bWFuczwva2V5d29yZD48a2V5d29yZD5NaWRkbGUgQWdlZDwva2V5d29yZD48
a2V5d29yZD5OdWNsZWFyIFByb3RlaW5zLypnZW5ldGljczwva2V5d29yZD48a2V5d29yZD5SZWNl
cHRvciwgRXJiQi0yL2FuYWx5c2lzPC9rZXl3b3JkPjxrZXl3b3JkPlJlY2VwdG9ycywgRXN0cm9n
ZW4vYW5hbHlzaXM8L2tleXdvcmQ+PGtleXdvcmQ+UmVjZXB0b3JzLCBQcm9nZXN0ZXJvbmUvYW5h
bHlzaXM8L2tleXdvcmQ+PGtleXdvcmQ+Umlzazwva2V5d29yZD48a2V5d29yZD5TZXF1ZW5jZSBE
ZWxldGlvbjwva2V5d29yZD48a2V5d29yZD5UdW1vciBTdXBwcmVzc29yIFByb3RlaW5zLypnZW5l
dGljczwva2V5d29yZD48L2tleXdvcmRzPjxkYXRlcz48eWVhcj4yMDE0PC95ZWFyPjxwdWItZGF0
ZXM+PGRhdGU+QXVnIDc8L2RhdGU+PC9wdWItZGF0ZXM+PC9kYXRlcz48aXNibj4xNTMzLTQ0MDYg
KEVsZWN0cm9uaWMpJiN4RDswMDI4LTQ3OTMgKExpbmtpbmcpPC9pc2JuPjxhY2Nlc3Npb24tbnVt
PjI1MDk5NTc1PC9hY2Nlc3Npb24tbnVtPjx1cmxzPjxyZWxhdGVkLXVybHM+PHVybD5odHRwczov
L3d3dy5uY2JpLm5sbS5uaWguZ292L3B1Ym1lZC8yNTA5OTU3NTwvdXJsPjwvcmVsYXRlZC11cmxz
PjwvdXJscz48Y3VzdG9tMj5QTUM0MTU3NTk5PC9jdXN0b20yPjxlbGVjdHJvbmljLXJlc291cmNl
LW51bT4xMC4xMDU2L05FSk1vYTE0MDAzODI8L2VsZWN0cm9uaWMtcmVzb3VyY2UtbnVtPjwvcmVj
b3JkPjwvQ2l0ZT48L0VuZE5vdGU+
</w:fldData>
        </w:fldChar>
      </w:r>
      <w:r w:rsidR="00226969">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16</w:t>
      </w:r>
      <w:r w:rsidR="00B61AA5">
        <w:rPr>
          <w:rFonts w:ascii="Arial" w:eastAsia="Times New Roman" w:hAnsi="Arial" w:cs="Arial"/>
          <w:sz w:val="28"/>
          <w:szCs w:val="28"/>
          <w:lang w:eastAsia="en-GB"/>
        </w:rPr>
        <w:fldChar w:fldCharType="end"/>
      </w:r>
      <w:r w:rsidRPr="004B29EA">
        <w:rPr>
          <w:rFonts w:ascii="Arial" w:eastAsia="Times New Roman" w:hAnsi="Arial" w:cs="Arial"/>
          <w:sz w:val="28"/>
          <w:szCs w:val="28"/>
          <w:lang w:eastAsia="en-GB"/>
        </w:rPr>
        <w:t xml:space="preserve">. Women with a </w:t>
      </w:r>
      <w:r w:rsidRPr="004B29EA">
        <w:rPr>
          <w:rFonts w:ascii="Arial" w:eastAsia="Times New Roman" w:hAnsi="Arial" w:cs="Arial"/>
          <w:i/>
          <w:iCs/>
          <w:sz w:val="28"/>
          <w:szCs w:val="28"/>
          <w:lang w:eastAsia="en-GB"/>
        </w:rPr>
        <w:t xml:space="preserve">PALB2 </w:t>
      </w:r>
      <w:r w:rsidRPr="004B29EA">
        <w:rPr>
          <w:rFonts w:ascii="Arial" w:eastAsia="Times New Roman" w:hAnsi="Arial" w:cs="Arial"/>
          <w:sz w:val="28"/>
          <w:szCs w:val="28"/>
          <w:lang w:eastAsia="en-GB"/>
        </w:rPr>
        <w:t xml:space="preserve">mutation have a 33% to 58% lifetime risk of developing breast cancer. </w:t>
      </w:r>
      <w:r w:rsidRPr="004B29EA">
        <w:rPr>
          <w:rFonts w:ascii="Arial" w:hAnsi="Arial" w:cs="Arial"/>
          <w:color w:val="000000" w:themeColor="text1"/>
          <w:sz w:val="28"/>
          <w:szCs w:val="28"/>
          <w:lang w:val="en-US"/>
        </w:rPr>
        <w:t xml:space="preserve">For women with a </w:t>
      </w:r>
      <w:r w:rsidRPr="004B29EA">
        <w:rPr>
          <w:rFonts w:ascii="Arial" w:hAnsi="Arial" w:cs="Arial"/>
          <w:i/>
          <w:iCs/>
          <w:color w:val="000000" w:themeColor="text1"/>
          <w:sz w:val="28"/>
          <w:szCs w:val="28"/>
          <w:lang w:val="en-US"/>
        </w:rPr>
        <w:t>PALB2</w:t>
      </w:r>
      <w:r w:rsidRPr="004B29EA">
        <w:rPr>
          <w:rFonts w:ascii="Arial" w:hAnsi="Arial" w:cs="Arial"/>
          <w:color w:val="000000" w:themeColor="text1"/>
          <w:sz w:val="28"/>
          <w:szCs w:val="28"/>
          <w:lang w:val="en-US"/>
        </w:rPr>
        <w:t xml:space="preserve"> </w:t>
      </w:r>
      <w:r w:rsidR="00BC33E4">
        <w:rPr>
          <w:rFonts w:ascii="Arial" w:hAnsi="Arial" w:cs="Arial"/>
          <w:color w:val="000000" w:themeColor="text1"/>
          <w:sz w:val="28"/>
          <w:szCs w:val="28"/>
          <w:lang w:val="en-US"/>
        </w:rPr>
        <w:t>pathogenic variant</w:t>
      </w:r>
      <w:r w:rsidRPr="004B29EA">
        <w:rPr>
          <w:rFonts w:ascii="Arial" w:hAnsi="Arial" w:cs="Arial"/>
          <w:color w:val="000000" w:themeColor="text1"/>
          <w:sz w:val="28"/>
          <w:szCs w:val="28"/>
          <w:lang w:val="en-US"/>
        </w:rPr>
        <w:t>, the lifetime risk of breast cancer is 33% for those with no family history compared with 58% for those with a strong family history.  Therefore, risk reducing surgery is often only considered in those individuals with a strong family history.</w:t>
      </w:r>
    </w:p>
    <w:p w:rsidR="0062606E" w:rsidRPr="00BF1537" w:rsidRDefault="0062606E" w:rsidP="0062606E">
      <w:pPr>
        <w:spacing w:before="100" w:beforeAutospacing="1" w:after="100" w:afterAutospacing="1" w:line="240" w:lineRule="auto"/>
        <w:rPr>
          <w:rFonts w:ascii="Arial" w:eastAsia="Times New Roman" w:hAnsi="Arial" w:cs="Arial"/>
          <w:sz w:val="28"/>
          <w:szCs w:val="32"/>
          <w:lang w:eastAsia="en-GB"/>
        </w:rPr>
      </w:pPr>
      <w:r w:rsidRPr="00BF1537">
        <w:rPr>
          <w:rFonts w:ascii="Arial" w:eastAsia="Times New Roman" w:hAnsi="Arial" w:cs="Arial"/>
          <w:b/>
          <w:bCs/>
          <w:i/>
          <w:iCs/>
          <w:sz w:val="28"/>
          <w:szCs w:val="32"/>
          <w:lang w:eastAsia="en-GB"/>
        </w:rPr>
        <w:lastRenderedPageBreak/>
        <w:t>PTEN</w:t>
      </w:r>
    </w:p>
    <w:p w:rsidR="0062606E" w:rsidRDefault="0062606E" w:rsidP="0062606E">
      <w:pPr>
        <w:spacing w:before="100" w:beforeAutospacing="1" w:after="100" w:afterAutospacing="1" w:line="240" w:lineRule="auto"/>
        <w:rPr>
          <w:rFonts w:ascii="Arial" w:eastAsia="Times New Roman" w:hAnsi="Arial" w:cs="Arial"/>
          <w:sz w:val="28"/>
          <w:szCs w:val="28"/>
          <w:lang w:eastAsia="en-GB"/>
        </w:rPr>
      </w:pPr>
      <w:r w:rsidRPr="001A764E">
        <w:rPr>
          <w:rFonts w:ascii="Arial" w:eastAsia="Times New Roman" w:hAnsi="Arial" w:cs="Arial"/>
          <w:sz w:val="28"/>
          <w:szCs w:val="28"/>
          <w:lang w:eastAsia="en-GB"/>
        </w:rPr>
        <w:t>PTEN</w:t>
      </w:r>
      <w:r w:rsidRPr="001A764E">
        <w:rPr>
          <w:rFonts w:ascii="Arial" w:eastAsia="Times New Roman" w:hAnsi="Arial" w:cs="Arial"/>
          <w:i/>
          <w:iCs/>
          <w:sz w:val="28"/>
          <w:szCs w:val="28"/>
          <w:lang w:eastAsia="en-GB"/>
        </w:rPr>
        <w:t xml:space="preserve"> </w:t>
      </w:r>
      <w:r w:rsidRPr="001A764E">
        <w:rPr>
          <w:rFonts w:ascii="Arial" w:eastAsia="Times New Roman" w:hAnsi="Arial" w:cs="Arial"/>
          <w:sz w:val="28"/>
          <w:szCs w:val="28"/>
          <w:lang w:eastAsia="en-GB"/>
        </w:rPr>
        <w:t>helps regulate cell growth</w:t>
      </w:r>
      <w:r>
        <w:rPr>
          <w:rFonts w:ascii="Arial" w:eastAsia="Times New Roman" w:hAnsi="Arial" w:cs="Arial"/>
          <w:sz w:val="28"/>
          <w:szCs w:val="28"/>
          <w:lang w:eastAsia="en-GB"/>
        </w:rPr>
        <w:t xml:space="preserve"> by blocking PI3K signalling inhibiting cell survival, growth and proliferation</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&lt;EndNote&gt;&lt;Cite&gt;&lt;Author&gt;Hopkins&lt;/Author&gt;&lt;Year&gt;2014&lt;/Year&gt;&lt;RecNum&gt;29&lt;/RecNum&gt;&lt;DisplayText&gt;&lt;style face="superscript"&gt;17&lt;/style&gt;&lt;/DisplayText&gt;&lt;record&gt;&lt;rec-number&gt;29&lt;/rec-number&gt;&lt;foreign-keys&gt;&lt;key app="EN" db-id="epvt5rfesf5zvmevef2vvdwjzza5ax29xvzt" timestamp="1591223303" guid="08c6f8a1-f851-4b2c-9fbd-06d9be28d60f"&gt;29&lt;/key&gt;&lt;/foreign-keys&gt;&lt;ref-type name="Journal Article"&gt;17&lt;/ref-type&gt;&lt;contributors&gt;&lt;authors&gt;&lt;author&gt;Hopkins, B. D.&lt;/author&gt;&lt;author&gt;Hodakoski, C.&lt;/author&gt;&lt;author&gt;Barrows, D.&lt;/author&gt;&lt;author&gt;Mense, S. M.&lt;/author&gt;&lt;author&gt;Parsons, R. E.&lt;/author&gt;&lt;/authors&gt;&lt;/contributors&gt;&lt;auth-address&gt;Department of Oncological Sciences, Icahn School of Medicine at Mount Sinai, 1470 Madison Avenue, New York, NY 10029, USA.&amp;#xD;Department of Oncological Sciences, Icahn School of Medicine at Mount Sinai, 1470 Madison Avenue, New York, NY 10029, USA. Electronic address: ramon.parsons@mssm.edu.&lt;/auth-address&gt;&lt;titles&gt;&lt;title&gt;PTEN function: the long and the short of it&lt;/title&gt;&lt;secondary-title&gt;Trends Biochem Sci&lt;/secondary-title&gt;&lt;/titles&gt;&lt;periodical&gt;&lt;full-title&gt;Trends Biochem Sci&lt;/full-title&gt;&lt;/periodical&gt;&lt;pages&gt;183-90&lt;/pages&gt;&lt;volume&gt;39&lt;/volume&gt;&lt;number&gt;4&lt;/number&gt;&lt;edition&gt;2014/03/25&lt;/edition&gt;&lt;keywords&gt;&lt;keyword&gt;Animals&lt;/keyword&gt;&lt;keyword&gt;Cell Cycle&lt;/keyword&gt;&lt;keyword&gt;Gene Expression Regulation&lt;/keyword&gt;&lt;keyword&gt;Genomic Instability&lt;/keyword&gt;&lt;keyword&gt;Humans&lt;/keyword&gt;&lt;keyword&gt;PTEN Phosphohydrolase/chemistry/*genetics/*metabolism&lt;/keyword&gt;&lt;keyword&gt;Protein Processing, Post-Translational&lt;/keyword&gt;&lt;keyword&gt;PI3K signaling&lt;/keyword&gt;&lt;keyword&gt;Pten&lt;/keyword&gt;&lt;keyword&gt;PTEN-Long&lt;/keyword&gt;&lt;/keywords&gt;&lt;dates&gt;&lt;year&gt;2014&lt;/year&gt;&lt;pub-dates&gt;&lt;date&gt;Apr&lt;/date&gt;&lt;/pub-dates&gt;&lt;/dates&gt;&lt;isbn&gt;0968-0004 (Print)&amp;#xD;0968-0004 (Linking)&lt;/isbn&gt;&lt;accession-num&gt;24656806&lt;/accession-num&gt;&lt;urls&gt;&lt;related-urls&gt;&lt;url&gt;https://www.ncbi.nlm.nih.gov/pubmed/24656806&lt;/url&gt;&lt;/related-urls&gt;&lt;/urls&gt;&lt;custom2&gt;PMC4043120&lt;/custom2&gt;&lt;electronic-resource-num&gt;10.1016/j.tibs.2014.02.006&lt;/electronic-resource-num&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17</w:t>
      </w:r>
      <w:r w:rsidR="00B61AA5">
        <w:rPr>
          <w:rFonts w:ascii="Arial" w:eastAsia="Times New Roman" w:hAnsi="Arial" w:cs="Arial"/>
          <w:sz w:val="28"/>
          <w:szCs w:val="28"/>
          <w:lang w:eastAsia="en-GB"/>
        </w:rPr>
        <w:fldChar w:fldCharType="end"/>
      </w:r>
      <w:r w:rsidRPr="001A764E">
        <w:rPr>
          <w:rFonts w:ascii="Arial" w:eastAsia="Times New Roman" w:hAnsi="Arial" w:cs="Arial"/>
          <w:sz w:val="28"/>
          <w:szCs w:val="28"/>
          <w:lang w:eastAsia="en-GB"/>
        </w:rPr>
        <w:t>.</w:t>
      </w:r>
      <w:r>
        <w:rPr>
          <w:rFonts w:ascii="Arial" w:eastAsia="Times New Roman" w:hAnsi="Arial" w:cs="Arial"/>
          <w:sz w:val="28"/>
          <w:szCs w:val="28"/>
          <w:lang w:eastAsia="en-GB"/>
        </w:rPr>
        <w:t xml:space="preserve">  Mutations in</w:t>
      </w:r>
      <w:r w:rsidRPr="001A764E">
        <w:rPr>
          <w:rFonts w:ascii="Arial" w:eastAsia="Times New Roman" w:hAnsi="Arial" w:cs="Arial"/>
          <w:sz w:val="28"/>
          <w:szCs w:val="28"/>
          <w:lang w:eastAsia="en-GB"/>
        </w:rPr>
        <w:t xml:space="preserve"> </w:t>
      </w:r>
      <w:r w:rsidRPr="001A764E">
        <w:rPr>
          <w:rFonts w:ascii="Arial" w:eastAsia="Times New Roman" w:hAnsi="Arial" w:cs="Arial"/>
          <w:i/>
          <w:iCs/>
          <w:sz w:val="28"/>
          <w:szCs w:val="28"/>
          <w:lang w:eastAsia="en-GB"/>
        </w:rPr>
        <w:t>PTEN</w:t>
      </w:r>
      <w:r w:rsidRPr="001A764E">
        <w:rPr>
          <w:rFonts w:ascii="Arial" w:eastAsia="Times New Roman" w:hAnsi="Arial" w:cs="Arial"/>
          <w:sz w:val="28"/>
          <w:szCs w:val="28"/>
          <w:lang w:eastAsia="en-GB"/>
        </w:rPr>
        <w:t xml:space="preserve"> cause</w:t>
      </w:r>
      <w:r>
        <w:rPr>
          <w:rFonts w:ascii="Arial" w:eastAsia="Times New Roman" w:hAnsi="Arial" w:cs="Arial"/>
          <w:sz w:val="28"/>
          <w:szCs w:val="28"/>
          <w:lang w:eastAsia="en-GB"/>
        </w:rPr>
        <w:t xml:space="preserve"> multiple hamartoma tumour syndrome also known as</w:t>
      </w:r>
      <w:r w:rsidRPr="001A764E">
        <w:rPr>
          <w:rFonts w:ascii="Arial" w:eastAsia="Times New Roman" w:hAnsi="Arial" w:cs="Arial"/>
          <w:sz w:val="28"/>
          <w:szCs w:val="28"/>
          <w:lang w:eastAsia="en-GB"/>
        </w:rPr>
        <w:t xml:space="preserve"> Cowden syndrome</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&lt;EndNote&gt;&lt;Cite&gt;&lt;Author&gt;Eng&lt;/Author&gt;&lt;Year&gt;1993&lt;/Year&gt;&lt;RecNum&gt;18&lt;/RecNum&gt;&lt;DisplayText&gt;&lt;style face="superscript"&gt;18&lt;/style&gt;&lt;/DisplayText&gt;&lt;record&gt;&lt;rec-number&gt;18&lt;/rec-number&gt;&lt;foreign-keys&gt;&lt;key app="EN" db-id="epvt5rfesf5zvmevef2vvdwjzza5ax29xvzt" timestamp="1591196485" guid="9a9eb707-173c-4c1f-aff4-7061f60b784a"&gt;18&lt;/key&gt;&lt;/foreign-keys&gt;&lt;ref-type name="Book Section"&gt;5&lt;/ref-type&gt;&lt;contributors&gt;&lt;authors&gt;&lt;author&gt;Eng, C.&lt;/author&gt;&lt;/authors&gt;&lt;secondary-authors&gt;&lt;author&gt;Adam,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A.&lt;/author&gt;&lt;/secondary-authors&gt;&lt;/contributors&gt;&lt;titles&gt;&lt;title&gt;PTEN Hamartoma Tumor Syndrome&lt;/title&gt;&lt;secondary-title&gt;GeneReviews((R))&lt;/secondary-title&gt;&lt;/titles&gt;&lt;dates&gt;&lt;year&gt;1993&lt;/year&gt;&lt;/dates&gt;&lt;pub-location&gt;Seattle (WA)&lt;/pub-location&gt;&lt;accession-num&gt;20301661&lt;/accession-num&gt;&lt;urls&gt;&lt;related-urls&gt;&lt;url&gt;https://www.ncbi.nlm.nih.gov/pubmed/20301661&lt;/url&gt;&lt;/related-urls&gt;&lt;/urls&gt;&lt;language&gt;eng&lt;/language&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18</w:t>
      </w:r>
      <w:r w:rsidR="00B61AA5">
        <w:rPr>
          <w:rFonts w:ascii="Arial" w:eastAsia="Times New Roman" w:hAnsi="Arial" w:cs="Arial"/>
          <w:sz w:val="28"/>
          <w:szCs w:val="28"/>
          <w:lang w:eastAsia="en-GB"/>
        </w:rPr>
        <w:fldChar w:fldCharType="end"/>
      </w:r>
      <w:r>
        <w:rPr>
          <w:rFonts w:ascii="Arial" w:eastAsia="Times New Roman" w:hAnsi="Arial" w:cs="Arial"/>
          <w:sz w:val="28"/>
          <w:szCs w:val="28"/>
          <w:lang w:eastAsia="en-GB"/>
        </w:rPr>
        <w:t>.  Affected</w:t>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individuals</w:t>
      </w:r>
      <w:r w:rsidRPr="001A764E">
        <w:rPr>
          <w:rFonts w:ascii="Arial" w:eastAsia="Times New Roman" w:hAnsi="Arial" w:cs="Arial"/>
          <w:sz w:val="28"/>
          <w:szCs w:val="28"/>
          <w:lang w:eastAsia="en-GB"/>
        </w:rPr>
        <w:t xml:space="preserve"> have a higher </w:t>
      </w:r>
      <w:r>
        <w:rPr>
          <w:rFonts w:ascii="Arial" w:eastAsia="Times New Roman" w:hAnsi="Arial" w:cs="Arial"/>
          <w:sz w:val="28"/>
          <w:szCs w:val="28"/>
          <w:lang w:eastAsia="en-GB"/>
        </w:rPr>
        <w:t>incidence</w:t>
      </w:r>
      <w:r w:rsidRPr="001A764E">
        <w:rPr>
          <w:rFonts w:ascii="Arial" w:eastAsia="Times New Roman" w:hAnsi="Arial" w:cs="Arial"/>
          <w:sz w:val="28"/>
          <w:szCs w:val="28"/>
          <w:lang w:eastAsia="en-GB"/>
        </w:rPr>
        <w:t xml:space="preserve"> of both benign and malignant breast lumps, as well as lesions in the digestive tract, thyroid, uterus, and ovaries. </w:t>
      </w:r>
      <w:r>
        <w:rPr>
          <w:rFonts w:ascii="Arial" w:eastAsia="Times New Roman" w:hAnsi="Arial" w:cs="Arial"/>
          <w:sz w:val="28"/>
          <w:szCs w:val="28"/>
          <w:lang w:eastAsia="en-GB"/>
        </w:rPr>
        <w:t xml:space="preserve"> </w:t>
      </w:r>
      <w:r w:rsidRPr="001A764E">
        <w:rPr>
          <w:rFonts w:ascii="Arial" w:eastAsia="Times New Roman" w:hAnsi="Arial" w:cs="Arial"/>
          <w:sz w:val="28"/>
          <w:szCs w:val="28"/>
          <w:lang w:eastAsia="en-GB"/>
        </w:rPr>
        <w:t xml:space="preserve">The lifetime breast cancer risk for women with </w:t>
      </w:r>
      <w:r w:rsidRPr="006B0FFC">
        <w:rPr>
          <w:rFonts w:ascii="Arial" w:eastAsia="Times New Roman" w:hAnsi="Arial" w:cs="Arial"/>
          <w:sz w:val="28"/>
          <w:szCs w:val="28"/>
          <w:lang w:eastAsia="en-GB"/>
        </w:rPr>
        <w:t>Cowden syndrome</w:t>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was previously thought to be 25-50% prior to gene identification.  However, a recent study estimates lifetime risk to be as high as 85% with highest risk between 40 and 60years</w:t>
      </w:r>
      <w:r w:rsidR="00B61AA5">
        <w:rPr>
          <w:rFonts w:ascii="Arial" w:eastAsia="Times New Roman" w:hAnsi="Arial" w:cs="Arial"/>
          <w:sz w:val="28"/>
          <w:szCs w:val="28"/>
          <w:lang w:eastAsia="en-GB"/>
        </w:rPr>
        <w:fldChar w:fldCharType="begin">
          <w:fldData xml:space="preserve">PEVuZE5vdGU+PENpdGU+PEF1dGhvcj5UYW48L0F1dGhvcj48WWVhcj4yMDEyPC9ZZWFyPjxSZWNO
dW0+MzA8L1JlY051bT48RGlzcGxheVRleHQ+PHN0eWxlIGZhY2U9InN1cGVyc2NyaXB0Ij4xOTwv
c3R5bGU+PC9EaXNwbGF5VGV4dD48cmVjb3JkPjxyZWMtbnVtYmVyPjMwPC9yZWMtbnVtYmVyPjxm
b3JlaWduLWtleXM+PGtleSBhcHA9IkVOIiBkYi1pZD0iZXB2dDVyZmVzZjV6dm1ldmVmMnZ2ZHdq
enphNWF4Mjl4dnp0IiB0aW1lc3RhbXA9IjE1OTEyMjM2NDIiIGd1aWQ9IjMyZTY2ZWJiLTRlNWIt
NDM1Yi1iODBiLWVhN2Q1ZjcxMDY5MyI+MzA8L2tleT48L2ZvcmVpZ24ta2V5cz48cmVmLXR5cGUg
bmFtZT0iSm91cm5hbCBBcnRpY2xlIj4xNzwvcmVmLXR5cGU+PGNvbnRyaWJ1dG9ycz48YXV0aG9y
cz48YXV0aG9yPlRhbiwgTS4gSC48L2F1dGhvcj48YXV0aG9yPk1lc3RlciwgSi4gTC48L2F1dGhv
cj48YXV0aG9yPk5nZW93LCBKLjwvYXV0aG9yPjxhdXRob3I+UnliaWNraSwgTC4gQS48L2F1dGhv
cj48YXV0aG9yPk9ybG9mZiwgTS4gUy48L2F1dGhvcj48YXV0aG9yPkVuZywgQy48L2F1dGhvcj48
L2F1dGhvcnM+PC9jb250cmlidXRvcnM+PGF1dGgtYWRkcmVzcz5HZW5vbWljIE1lZGljaW5lIElu
c3RpdHV0ZSwgTGVybmVyIFJlc2VhcmNoIEluc3RpdHV0ZSwgQ2xldmVsYW5kIENsaW5pYywgOTUw
MCBFdWNsaWQgQXZlbnVlLCBORS01MCwgQ2xldmVsYW5kLCBPSCA0NDE5NSwgVVNBLjwvYXV0aC1h
ZGRyZXNzPjx0aXRsZXM+PHRpdGxlPkxpZmV0aW1lIGNhbmNlciByaXNrcyBpbiBpbmRpdmlkdWFs
cyB3aXRoIGdlcm1saW5lIFBURU4gbXV0YXRpb25zPC90aXRsZT48c2Vjb25kYXJ5LXRpdGxlPkNs
aW4gQ2FuY2VyIFJlczwvc2Vjb25kYXJ5LXRpdGxlPjwvdGl0bGVzPjxwZXJpb2RpY2FsPjxmdWxs
LXRpdGxlPkNsaW4gQ2FuY2VyIFJlczwvZnVsbC10aXRsZT48L3BlcmlvZGljYWw+PHBhZ2VzPjQw
MC03PC9wYWdlcz48dm9sdW1lPjE4PC92b2x1bWU+PG51bWJlcj4yPC9udW1iZXI+PGVkaXRpb24+
MjAxMi8wMS8xOTwvZWRpdGlvbj48a2V5d29yZHM+PGtleXdvcmQ+QnJlYXN0IE5lb3BsYXNtcy9l
cGlkZW1pb2xvZ3kvZ2VuZXRpY3M8L2tleXdvcmQ+PGtleXdvcmQ+KkNvZG9uLCBOb25zZW5zZTwv
a2V5d29yZD48a2V5d29yZD5Db2xvcmVjdGFsIE5lb3BsYXNtcy9lcGlkZW1pb2xvZ3kvZ2VuZXRp
Y3M8L2tleXdvcmQ+PGtleXdvcmQ+RW5kb21ldHJpYWwgTmVvcGxhc21zL2VwaWRlbWlvbG9neS9n
ZW5ldGljczwva2V5d29yZD48a2V5d29yZD5GZW1hbGU8L2tleXdvcmQ+PGtleXdvcmQ+R2VuZXRp
YyBBc3NvY2lhdGlvbiBTdHVkaWVzPC9rZXl3b3JkPjxrZXl3b3JkPipHZXJtLUxpbmUgTXV0YXRp
b248L2tleXdvcmQ+PGtleXdvcmQ+SGFtYXJ0b21hIFN5bmRyb21lLCBNdWx0aXBsZS9lcGlkZW1p
b2xvZ3kvKmdlbmV0aWNzPC9rZXl3b3JkPjxrZXl3b3JkPkh1bWFuczwva2V5d29yZD48a2V5d29y
ZD5JbmNpZGVuY2U8L2tleXdvcmQ+PGtleXdvcmQ+S2lkbmV5IE5lb3BsYXNtcy9lcGlkZW1pb2xv
Z3kvZ2VuZXRpY3M8L2tleXdvcmQ+PGtleXdvcmQ+Kk11dGF0aW9uLCBNaXNzZW5zZTwva2V5d29y
ZD48a2V5d29yZD5QVEVOIFBob3NwaG9oeWRyb2xhc2UvKmdlbmV0aWNzPC9rZXl3b3JkPjxrZXl3
b3JkPlBlbmV0cmFuY2U8L2tleXdvcmQ+PGtleXdvcmQ+UHJvc3BlY3RpdmUgU3R1ZGllczwva2V5
d29yZD48a2V5d29yZD5SaXNrIEZhY3RvcnM8L2tleXdvcmQ+PGtleXdvcmQ+VGh5cm9pZCBOZW9w
bGFzbXMvZXBpZGVtaW9sb2d5L2dlbmV0aWNzPC9rZXl3b3JkPjwva2V5d29yZHM+PGRhdGVzPjx5
ZWFyPjIwMTI8L3llYXI+PHB1Yi1kYXRlcz48ZGF0ZT5KYW4gMTU8L2RhdGU+PC9wdWItZGF0ZXM+
PC9kYXRlcz48aXNibj4xMDc4LTA0MzIgKFByaW50KSYjeEQ7MTA3OC0wNDMyIChMaW5raW5nKTwv
aXNibj48YWNjZXNzaW9uLW51bT4yMjI1MjI1NjwvYWNjZXNzaW9uLW51bT48dXJscz48cmVsYXRl
ZC11cmxzPjx1cmw+aHR0cHM6Ly93d3cubmNiaS5ubG0ubmloLmdvdi9wdWJtZWQvMjIyNTIyNTY8
L3VybD48L3JlbGF0ZWQtdXJscz48L3VybHM+PGN1c3RvbTI+UE1DMzI2MTU3OTwvY3VzdG9tMj48
ZWxlY3Ryb25pYy1yZXNvdXJjZS1udW0+MTAuMTE1OC8xMDc4LTA0MzIuQ0NSLTExLTIyODM8L2Vs
ZWN0cm9uaWMtcmVzb3VyY2UtbnVtPjwvcmVjb3JkPjwvQ2l0ZT48L0VuZE5vdGU+
</w:fldData>
        </w:fldChar>
      </w:r>
      <w:r w:rsidR="00226969">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PEVuZE5vdGU+PENpdGU+PEF1dGhvcj5UYW48L0F1dGhvcj48WWVhcj4yMDEyPC9ZZWFyPjxSZWNO
dW0+MzA8L1JlY051bT48RGlzcGxheVRleHQ+PHN0eWxlIGZhY2U9InN1cGVyc2NyaXB0Ij4xOTwv
c3R5bGU+PC9EaXNwbGF5VGV4dD48cmVjb3JkPjxyZWMtbnVtYmVyPjMwPC9yZWMtbnVtYmVyPjxm
b3JlaWduLWtleXM+PGtleSBhcHA9IkVOIiBkYi1pZD0iZXB2dDVyZmVzZjV6dm1ldmVmMnZ2ZHdq
enphNWF4Mjl4dnp0IiB0aW1lc3RhbXA9IjE1OTEyMjM2NDIiIGd1aWQ9IjMyZTY2ZWJiLTRlNWIt
NDM1Yi1iODBiLWVhN2Q1ZjcxMDY5MyI+MzA8L2tleT48L2ZvcmVpZ24ta2V5cz48cmVmLXR5cGUg
bmFtZT0iSm91cm5hbCBBcnRpY2xlIj4xNzwvcmVmLXR5cGU+PGNvbnRyaWJ1dG9ycz48YXV0aG9y
cz48YXV0aG9yPlRhbiwgTS4gSC48L2F1dGhvcj48YXV0aG9yPk1lc3RlciwgSi4gTC48L2F1dGhv
cj48YXV0aG9yPk5nZW93LCBKLjwvYXV0aG9yPjxhdXRob3I+UnliaWNraSwgTC4gQS48L2F1dGhv
cj48YXV0aG9yPk9ybG9mZiwgTS4gUy48L2F1dGhvcj48YXV0aG9yPkVuZywgQy48L2F1dGhvcj48
L2F1dGhvcnM+PC9jb250cmlidXRvcnM+PGF1dGgtYWRkcmVzcz5HZW5vbWljIE1lZGljaW5lIElu
c3RpdHV0ZSwgTGVybmVyIFJlc2VhcmNoIEluc3RpdHV0ZSwgQ2xldmVsYW5kIENsaW5pYywgOTUw
MCBFdWNsaWQgQXZlbnVlLCBORS01MCwgQ2xldmVsYW5kLCBPSCA0NDE5NSwgVVNBLjwvYXV0aC1h
ZGRyZXNzPjx0aXRsZXM+PHRpdGxlPkxpZmV0aW1lIGNhbmNlciByaXNrcyBpbiBpbmRpdmlkdWFs
cyB3aXRoIGdlcm1saW5lIFBURU4gbXV0YXRpb25zPC90aXRsZT48c2Vjb25kYXJ5LXRpdGxlPkNs
aW4gQ2FuY2VyIFJlczwvc2Vjb25kYXJ5LXRpdGxlPjwvdGl0bGVzPjxwZXJpb2RpY2FsPjxmdWxs
LXRpdGxlPkNsaW4gQ2FuY2VyIFJlczwvZnVsbC10aXRsZT48L3BlcmlvZGljYWw+PHBhZ2VzPjQw
MC03PC9wYWdlcz48dm9sdW1lPjE4PC92b2x1bWU+PG51bWJlcj4yPC9udW1iZXI+PGVkaXRpb24+
MjAxMi8wMS8xOTwvZWRpdGlvbj48a2V5d29yZHM+PGtleXdvcmQ+QnJlYXN0IE5lb3BsYXNtcy9l
cGlkZW1pb2xvZ3kvZ2VuZXRpY3M8L2tleXdvcmQ+PGtleXdvcmQ+KkNvZG9uLCBOb25zZW5zZTwv
a2V5d29yZD48a2V5d29yZD5Db2xvcmVjdGFsIE5lb3BsYXNtcy9lcGlkZW1pb2xvZ3kvZ2VuZXRp
Y3M8L2tleXdvcmQ+PGtleXdvcmQ+RW5kb21ldHJpYWwgTmVvcGxhc21zL2VwaWRlbWlvbG9neS9n
ZW5ldGljczwva2V5d29yZD48a2V5d29yZD5GZW1hbGU8L2tleXdvcmQ+PGtleXdvcmQ+R2VuZXRp
YyBBc3NvY2lhdGlvbiBTdHVkaWVzPC9rZXl3b3JkPjxrZXl3b3JkPipHZXJtLUxpbmUgTXV0YXRp
b248L2tleXdvcmQ+PGtleXdvcmQ+SGFtYXJ0b21hIFN5bmRyb21lLCBNdWx0aXBsZS9lcGlkZW1p
b2xvZ3kvKmdlbmV0aWNzPC9rZXl3b3JkPjxrZXl3b3JkPkh1bWFuczwva2V5d29yZD48a2V5d29y
ZD5JbmNpZGVuY2U8L2tleXdvcmQ+PGtleXdvcmQ+S2lkbmV5IE5lb3BsYXNtcy9lcGlkZW1pb2xv
Z3kvZ2VuZXRpY3M8L2tleXdvcmQ+PGtleXdvcmQ+Kk11dGF0aW9uLCBNaXNzZW5zZTwva2V5d29y
ZD48a2V5d29yZD5QVEVOIFBob3NwaG9oeWRyb2xhc2UvKmdlbmV0aWNzPC9rZXl3b3JkPjxrZXl3
b3JkPlBlbmV0cmFuY2U8L2tleXdvcmQ+PGtleXdvcmQ+UHJvc3BlY3RpdmUgU3R1ZGllczwva2V5
d29yZD48a2V5d29yZD5SaXNrIEZhY3RvcnM8L2tleXdvcmQ+PGtleXdvcmQ+VGh5cm9pZCBOZW9w
bGFzbXMvZXBpZGVtaW9sb2d5L2dlbmV0aWNzPC9rZXl3b3JkPjwva2V5d29yZHM+PGRhdGVzPjx5
ZWFyPjIwMTI8L3llYXI+PHB1Yi1kYXRlcz48ZGF0ZT5KYW4gMTU8L2RhdGU+PC9wdWItZGF0ZXM+
PC9kYXRlcz48aXNibj4xMDc4LTA0MzIgKFByaW50KSYjeEQ7MTA3OC0wNDMyIChMaW5raW5nKTwv
aXNibj48YWNjZXNzaW9uLW51bT4yMjI1MjI1NjwvYWNjZXNzaW9uLW51bT48dXJscz48cmVsYXRl
ZC11cmxzPjx1cmw+aHR0cHM6Ly93d3cubmNiaS5ubG0ubmloLmdvdi9wdWJtZWQvMjIyNTIyNTY8
L3VybD48L3JlbGF0ZWQtdXJscz48L3VybHM+PGN1c3RvbTI+UE1DMzI2MTU3OTwvY3VzdG9tMj48
ZWxlY3Ryb25pYy1yZXNvdXJjZS1udW0+MTAuMTE1OC8xMDc4LTA0MzIuQ0NSLTExLTIyODM8L2Vs
ZWN0cm9uaWMtcmVzb3VyY2UtbnVtPjwvcmVjb3JkPjwvQ2l0ZT48L0VuZE5vdGU+
</w:fldData>
        </w:fldChar>
      </w:r>
      <w:r w:rsidR="00226969">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19</w:t>
      </w:r>
      <w:r w:rsidR="00B61AA5">
        <w:rPr>
          <w:rFonts w:ascii="Arial" w:eastAsia="Times New Roman" w:hAnsi="Arial" w:cs="Arial"/>
          <w:sz w:val="28"/>
          <w:szCs w:val="28"/>
          <w:lang w:eastAsia="en-GB"/>
        </w:rPr>
        <w:fldChar w:fldCharType="end"/>
      </w:r>
      <w:r>
        <w:rPr>
          <w:rFonts w:ascii="Arial" w:eastAsia="Times New Roman" w:hAnsi="Arial" w:cs="Arial"/>
          <w:sz w:val="28"/>
          <w:szCs w:val="28"/>
          <w:lang w:eastAsia="en-GB"/>
        </w:rPr>
        <w:t xml:space="preserve">.  </w:t>
      </w:r>
    </w:p>
    <w:p w:rsidR="002110F9" w:rsidRDefault="0062606E" w:rsidP="000C6C5E">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sz w:val="28"/>
          <w:szCs w:val="28"/>
          <w:lang w:eastAsia="en-GB"/>
        </w:rPr>
        <w:t xml:space="preserve">At least 20% of all individuals who meet the diagnostic criteria of Cowden syndrome do not have a mutation in </w:t>
      </w:r>
      <w:r w:rsidRPr="001A764E">
        <w:rPr>
          <w:rFonts w:ascii="Arial" w:eastAsia="Times New Roman" w:hAnsi="Arial" w:cs="Arial"/>
          <w:i/>
          <w:iCs/>
          <w:sz w:val="28"/>
          <w:szCs w:val="28"/>
          <w:lang w:eastAsia="en-GB"/>
        </w:rPr>
        <w:t>PTEN</w:t>
      </w:r>
      <w:r>
        <w:rPr>
          <w:rFonts w:ascii="Arial" w:eastAsia="Times New Roman" w:hAnsi="Arial" w:cs="Arial"/>
          <w:sz w:val="28"/>
          <w:szCs w:val="28"/>
          <w:lang w:eastAsia="en-GB"/>
        </w:rPr>
        <w:t xml:space="preserve"> indicating marked genetic heterogeneity</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&lt;EndNote&gt;&lt;Cite&gt;&lt;Author&gt;Eng&lt;/Author&gt;&lt;Year&gt;1993&lt;/Year&gt;&lt;RecNum&gt;18&lt;/RecNum&gt;&lt;DisplayText&gt;&lt;style face="superscript"&gt;18&lt;/style&gt;&lt;/DisplayText&gt;&lt;record&gt;&lt;rec-number&gt;18&lt;/rec-number&gt;&lt;foreign-keys&gt;&lt;key app="EN" db-id="epvt5rfesf5zvmevef2vvdwjzza5ax29xvzt" timestamp="1591196485" guid="9a9eb707-173c-4c1f-aff4-7061f60b784a"&gt;18&lt;/key&gt;&lt;/foreign-keys&gt;&lt;ref-type name="Book Section"&gt;5&lt;/ref-type&gt;&lt;contributors&gt;&lt;authors&gt;&lt;author&gt;Eng, C.&lt;/author&gt;&lt;/authors&gt;&lt;secondary-authors&gt;&lt;author&gt;Adam,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A.&lt;/author&gt;&lt;/secondary-authors&gt;&lt;/contributors&gt;&lt;titles&gt;&lt;title&gt;PTEN Hamartoma Tumor Syndrome&lt;/title&gt;&lt;secondary-title&gt;GeneReviews((R))&lt;/secondary-title&gt;&lt;/titles&gt;&lt;dates&gt;&lt;year&gt;1993&lt;/year&gt;&lt;/dates&gt;&lt;pub-location&gt;Seattle (WA)&lt;/pub-location&gt;&lt;accession-num&gt;20301661&lt;/accession-num&gt;&lt;urls&gt;&lt;related-urls&gt;&lt;url&gt;https://www.ncbi.nlm.nih.gov/pubmed/20301661&lt;/url&gt;&lt;/related-urls&gt;&lt;/urls&gt;&lt;language&gt;eng&lt;/language&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18</w:t>
      </w:r>
      <w:r w:rsidR="00B61AA5">
        <w:rPr>
          <w:rFonts w:ascii="Arial" w:eastAsia="Times New Roman" w:hAnsi="Arial" w:cs="Arial"/>
          <w:sz w:val="28"/>
          <w:szCs w:val="28"/>
          <w:lang w:eastAsia="en-GB"/>
        </w:rPr>
        <w:fldChar w:fldCharType="end"/>
      </w:r>
      <w:r>
        <w:rPr>
          <w:rFonts w:ascii="Arial" w:eastAsia="Times New Roman" w:hAnsi="Arial" w:cs="Arial"/>
          <w:sz w:val="28"/>
          <w:szCs w:val="28"/>
          <w:lang w:eastAsia="en-GB"/>
        </w:rPr>
        <w:t xml:space="preserve">.  </w:t>
      </w:r>
    </w:p>
    <w:p w:rsidR="00A05699" w:rsidRPr="00BF1537" w:rsidRDefault="00A05699" w:rsidP="00A05699">
      <w:pPr>
        <w:spacing w:before="100" w:beforeAutospacing="1" w:after="100" w:afterAutospacing="1" w:line="240" w:lineRule="auto"/>
        <w:rPr>
          <w:rFonts w:ascii="Arial" w:eastAsia="Times New Roman" w:hAnsi="Arial" w:cs="Arial"/>
          <w:sz w:val="32"/>
          <w:szCs w:val="36"/>
          <w:lang w:eastAsia="en-GB"/>
        </w:rPr>
      </w:pPr>
      <w:r w:rsidRPr="00BF1537">
        <w:rPr>
          <w:rFonts w:ascii="Arial" w:eastAsia="Times New Roman" w:hAnsi="Arial" w:cs="Arial"/>
          <w:b/>
          <w:bCs/>
          <w:i/>
          <w:iCs/>
          <w:sz w:val="28"/>
          <w:szCs w:val="32"/>
          <w:lang w:eastAsia="en-GB"/>
        </w:rPr>
        <w:t>STK11</w:t>
      </w:r>
    </w:p>
    <w:p w:rsidR="00A05699" w:rsidRPr="00C752B1" w:rsidRDefault="00A05699" w:rsidP="000C6C5E">
      <w:pPr>
        <w:spacing w:before="100" w:beforeAutospacing="1" w:after="100" w:afterAutospacing="1" w:line="240" w:lineRule="auto"/>
        <w:rPr>
          <w:rFonts w:ascii="Arial" w:eastAsia="Times New Roman" w:hAnsi="Arial" w:cs="Arial"/>
          <w:sz w:val="28"/>
          <w:szCs w:val="28"/>
          <w:lang w:eastAsia="en-GB"/>
        </w:rPr>
      </w:pPr>
      <w:r w:rsidRPr="001A764E">
        <w:rPr>
          <w:rFonts w:ascii="Arial" w:eastAsia="Times New Roman" w:hAnsi="Arial" w:cs="Arial"/>
          <w:sz w:val="28"/>
          <w:szCs w:val="28"/>
          <w:lang w:eastAsia="en-GB"/>
        </w:rPr>
        <w:t>The STK11</w:t>
      </w:r>
      <w:r w:rsidRPr="001A764E">
        <w:rPr>
          <w:rFonts w:ascii="Arial" w:eastAsia="Times New Roman" w:hAnsi="Arial" w:cs="Arial"/>
          <w:i/>
          <w:iCs/>
          <w:sz w:val="28"/>
          <w:szCs w:val="28"/>
          <w:lang w:eastAsia="en-GB"/>
        </w:rPr>
        <w:t xml:space="preserve"> </w:t>
      </w:r>
      <w:r>
        <w:rPr>
          <w:rFonts w:ascii="Arial" w:eastAsia="Times New Roman" w:hAnsi="Arial" w:cs="Arial"/>
          <w:sz w:val="28"/>
          <w:szCs w:val="28"/>
          <w:lang w:eastAsia="en-GB"/>
        </w:rPr>
        <w:t>serine/threonine kinase</w:t>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is part of the mTOR signalling pathway</w:t>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that serves as a central </w:t>
      </w:r>
      <w:r w:rsidRPr="001A764E">
        <w:rPr>
          <w:rFonts w:ascii="Arial" w:eastAsia="Times New Roman" w:hAnsi="Arial" w:cs="Arial"/>
          <w:sz w:val="28"/>
          <w:szCs w:val="28"/>
          <w:lang w:eastAsia="en-GB"/>
        </w:rPr>
        <w:t>regulat</w:t>
      </w:r>
      <w:r>
        <w:rPr>
          <w:rFonts w:ascii="Arial" w:eastAsia="Times New Roman" w:hAnsi="Arial" w:cs="Arial"/>
          <w:sz w:val="28"/>
          <w:szCs w:val="28"/>
          <w:lang w:eastAsia="en-GB"/>
        </w:rPr>
        <w:t>or of</w:t>
      </w:r>
      <w:r w:rsidRPr="001A764E">
        <w:rPr>
          <w:rFonts w:ascii="Arial" w:eastAsia="Times New Roman" w:hAnsi="Arial" w:cs="Arial"/>
          <w:sz w:val="28"/>
          <w:szCs w:val="28"/>
          <w:lang w:eastAsia="en-GB"/>
        </w:rPr>
        <w:t xml:space="preserve"> cell</w:t>
      </w:r>
      <w:r>
        <w:rPr>
          <w:rFonts w:ascii="Arial" w:eastAsia="Times New Roman" w:hAnsi="Arial" w:cs="Arial"/>
          <w:sz w:val="28"/>
          <w:szCs w:val="28"/>
          <w:lang w:eastAsia="en-GB"/>
        </w:rPr>
        <w:t xml:space="preserve"> metabolism,</w:t>
      </w:r>
      <w:r w:rsidRPr="001A764E">
        <w:rPr>
          <w:rFonts w:ascii="Arial" w:eastAsia="Times New Roman" w:hAnsi="Arial" w:cs="Arial"/>
          <w:sz w:val="28"/>
          <w:szCs w:val="28"/>
          <w:lang w:eastAsia="en-GB"/>
        </w:rPr>
        <w:t xml:space="preserve"> growth</w:t>
      </w:r>
      <w:r>
        <w:rPr>
          <w:rFonts w:ascii="Arial" w:eastAsia="Times New Roman" w:hAnsi="Arial" w:cs="Arial"/>
          <w:sz w:val="28"/>
          <w:szCs w:val="28"/>
          <w:lang w:eastAsia="en-GB"/>
        </w:rPr>
        <w:t>, proliferation and survival</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&lt;EndNote&gt;&lt;Cite&gt;&lt;Author&gt;Shackelford&lt;/Author&gt;&lt;Year&gt;2009&lt;/Year&gt;&lt;RecNum&gt;31&lt;/RecNum&gt;&lt;DisplayText&gt;&lt;style face="superscript"&gt;20&lt;/style&gt;&lt;/DisplayText&gt;&lt;record&gt;&lt;rec-number&gt;31&lt;/rec-number&gt;&lt;foreign-keys&gt;&lt;key app="EN" db-id="epvt5rfesf5zvmevef2vvdwjzza5ax29xvzt" timestamp="1591224751" guid="8b2f6d68-f277-43be-986c-0b36a2463582"&gt;31&lt;/key&gt;&lt;/foreign-keys&gt;&lt;ref-type name="Journal Article"&gt;17&lt;/ref-type&gt;&lt;contributors&gt;&lt;authors&gt;&lt;author&gt;Shackelford, D. B.&lt;/author&gt;&lt;author&gt;Shaw, R. J.&lt;/author&gt;&lt;/authors&gt;&lt;/contributors&gt;&lt;auth-address&gt;Dulbecco Center for Cancer Research, Molecular and Cell Biology Laboratory, The Salk Institute for Biological Studies, La Jolla, California 92037, USA.&lt;/auth-address&gt;&lt;titles&gt;&lt;title&gt;The LKB1-AMPK pathway: metabolism and growth control in tumour suppression&lt;/title&gt;&lt;secondary-title&gt;Nat Rev Cancer&lt;/secondary-title&gt;&lt;/titles&gt;&lt;periodical&gt;&lt;full-title&gt;Nat Rev Cancer&lt;/full-title&gt;&lt;/periodical&gt;&lt;pages&gt;563-75&lt;/pages&gt;&lt;volume&gt;9&lt;/volume&gt;&lt;number&gt;8&lt;/number&gt;&lt;edition&gt;2009/07/25&lt;/edition&gt;&lt;keywords&gt;&lt;keyword&gt;AMP-Activated Protein Kinases/drug effects/*physiology&lt;/keyword&gt;&lt;keyword&gt;Animals&lt;/keyword&gt;&lt;keyword&gt;Blood Glucose/metabolism&lt;/keyword&gt;&lt;keyword&gt;Disease Models, Animal&lt;/keyword&gt;&lt;keyword&gt;Humans&lt;/keyword&gt;&lt;keyword&gt;Hypoglycemic Agents/pharmacology&lt;/keyword&gt;&lt;keyword&gt;Mice&lt;/keyword&gt;&lt;keyword&gt;Neoplasms/*drug therapy/*metabolism/pathology&lt;/keyword&gt;&lt;keyword&gt;Protein Kinase Inhibitors/*therapeutic use&lt;/keyword&gt;&lt;keyword&gt;Protein Kinases/physiology&lt;/keyword&gt;&lt;keyword&gt;Protein-Serine-Threonine Kinases/drug effects/*physiology&lt;/keyword&gt;&lt;keyword&gt;Signal Transduction/*physiology&lt;/keyword&gt;&lt;keyword&gt;TOR Serine-Threonine Kinases&lt;/keyword&gt;&lt;/keywords&gt;&lt;dates&gt;&lt;year&gt;2009&lt;/year&gt;&lt;pub-dates&gt;&lt;date&gt;Aug&lt;/date&gt;&lt;/pub-dates&gt;&lt;/dates&gt;&lt;isbn&gt;1474-1768 (Electronic)&amp;#xD;1474-175X (Linking)&lt;/isbn&gt;&lt;accession-num&gt;19629071&lt;/accession-num&gt;&lt;urls&gt;&lt;related-urls&gt;&lt;url&gt;https://www.ncbi.nlm.nih.gov/pubmed/19629071&lt;/url&gt;&lt;/related-urls&gt;&lt;/urls&gt;&lt;custom2&gt;PMC2756045&lt;/custom2&gt;&lt;electronic-resource-num&gt;10.1038/nrc2676&lt;/electronic-resource-num&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20</w:t>
      </w:r>
      <w:r w:rsidR="00B61AA5">
        <w:rPr>
          <w:rFonts w:ascii="Arial" w:eastAsia="Times New Roman" w:hAnsi="Arial" w:cs="Arial"/>
          <w:sz w:val="28"/>
          <w:szCs w:val="28"/>
          <w:lang w:eastAsia="en-GB"/>
        </w:rPr>
        <w:fldChar w:fldCharType="end"/>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 Pathogenic variants in</w:t>
      </w:r>
      <w:r w:rsidRPr="001A764E">
        <w:rPr>
          <w:rFonts w:ascii="Arial" w:eastAsia="Times New Roman" w:hAnsi="Arial" w:cs="Arial"/>
          <w:sz w:val="28"/>
          <w:szCs w:val="28"/>
          <w:lang w:eastAsia="en-GB"/>
        </w:rPr>
        <w:t xml:space="preserve"> </w:t>
      </w:r>
      <w:r w:rsidRPr="001A764E">
        <w:rPr>
          <w:rFonts w:ascii="Arial" w:eastAsia="Times New Roman" w:hAnsi="Arial" w:cs="Arial"/>
          <w:i/>
          <w:iCs/>
          <w:sz w:val="28"/>
          <w:szCs w:val="28"/>
          <w:lang w:eastAsia="en-GB"/>
        </w:rPr>
        <w:t xml:space="preserve">STK11 </w:t>
      </w:r>
      <w:r>
        <w:rPr>
          <w:rFonts w:ascii="Arial" w:eastAsia="Times New Roman" w:hAnsi="Arial" w:cs="Arial"/>
          <w:sz w:val="28"/>
          <w:szCs w:val="28"/>
          <w:lang w:eastAsia="en-GB"/>
        </w:rPr>
        <w:t>cause</w:t>
      </w:r>
      <w:r w:rsidRPr="001A764E">
        <w:rPr>
          <w:rFonts w:ascii="Arial" w:eastAsia="Times New Roman" w:hAnsi="Arial" w:cs="Arial"/>
          <w:sz w:val="28"/>
          <w:szCs w:val="28"/>
          <w:lang w:eastAsia="en-GB"/>
        </w:rPr>
        <w:t xml:space="preserve"> </w:t>
      </w:r>
      <w:proofErr w:type="spellStart"/>
      <w:r w:rsidRPr="001A764E">
        <w:rPr>
          <w:rFonts w:ascii="Arial" w:eastAsia="Times New Roman" w:hAnsi="Arial" w:cs="Arial"/>
          <w:sz w:val="28"/>
          <w:szCs w:val="28"/>
          <w:lang w:eastAsia="en-GB"/>
        </w:rPr>
        <w:t>Peutz</w:t>
      </w:r>
      <w:r>
        <w:rPr>
          <w:rFonts w:ascii="Arial" w:eastAsia="Times New Roman" w:hAnsi="Arial" w:cs="Arial"/>
          <w:sz w:val="28"/>
          <w:szCs w:val="28"/>
          <w:lang w:eastAsia="en-GB"/>
        </w:rPr>
        <w:t>-</w:t>
      </w:r>
      <w:r w:rsidRPr="001A764E">
        <w:rPr>
          <w:rFonts w:ascii="Arial" w:eastAsia="Times New Roman" w:hAnsi="Arial" w:cs="Arial"/>
          <w:sz w:val="28"/>
          <w:szCs w:val="28"/>
          <w:lang w:eastAsia="en-GB"/>
        </w:rPr>
        <w:t>Jegher</w:t>
      </w:r>
      <w:r>
        <w:rPr>
          <w:rFonts w:ascii="Arial" w:eastAsia="Times New Roman" w:hAnsi="Arial" w:cs="Arial"/>
          <w:sz w:val="28"/>
          <w:szCs w:val="28"/>
          <w:lang w:eastAsia="en-GB"/>
        </w:rPr>
        <w:t>s</w:t>
      </w:r>
      <w:proofErr w:type="spellEnd"/>
      <w:r w:rsidRPr="001A764E">
        <w:rPr>
          <w:rFonts w:ascii="Arial" w:eastAsia="Times New Roman" w:hAnsi="Arial" w:cs="Arial"/>
          <w:sz w:val="28"/>
          <w:szCs w:val="28"/>
          <w:lang w:eastAsia="en-GB"/>
        </w:rPr>
        <w:t xml:space="preserve"> syndrome, in which people develop </w:t>
      </w:r>
      <w:proofErr w:type="spellStart"/>
      <w:r w:rsidRPr="001A764E">
        <w:rPr>
          <w:rFonts w:ascii="Arial" w:eastAsia="Times New Roman" w:hAnsi="Arial" w:cs="Arial"/>
          <w:sz w:val="28"/>
          <w:szCs w:val="28"/>
          <w:lang w:eastAsia="en-GB"/>
        </w:rPr>
        <w:t>hamartomatous</w:t>
      </w:r>
      <w:proofErr w:type="spellEnd"/>
      <w:r w:rsidRPr="001A764E">
        <w:rPr>
          <w:rFonts w:ascii="Arial" w:eastAsia="Times New Roman" w:hAnsi="Arial" w:cs="Arial"/>
          <w:sz w:val="28"/>
          <w:szCs w:val="28"/>
          <w:lang w:eastAsia="en-GB"/>
        </w:rPr>
        <w:t xml:space="preserve"> polyps, mostly in the small intestine but also in the stomach and colon</w:t>
      </w:r>
      <w:r>
        <w:rPr>
          <w:rFonts w:ascii="Arial" w:eastAsia="Times New Roman" w:hAnsi="Arial" w:cs="Arial"/>
          <w:sz w:val="28"/>
          <w:szCs w:val="28"/>
          <w:lang w:eastAsia="en-GB"/>
        </w:rPr>
        <w:t>, along with characteristic mucocutaneous pigmentation</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&lt;EndNote&gt;&lt;Cite&gt;&lt;Author&gt;McGarrity&lt;/Author&gt;&lt;Year&gt;1993&lt;/Year&gt;&lt;RecNum&gt;19&lt;/RecNum&gt;&lt;DisplayText&gt;&lt;style face="superscript"&gt;21&lt;/style&gt;&lt;/DisplayText&gt;&lt;record&gt;&lt;rec-number&gt;19&lt;/rec-number&gt;&lt;foreign-keys&gt;&lt;key app="EN" db-id="epvt5rfesf5zvmevef2vvdwjzza5ax29xvzt" timestamp="1591196676" guid="9fb0b94c-4410-4b74-93ee-af22a5158896"&gt;19&lt;/key&gt;&lt;/foreign-keys&gt;&lt;ref-type name="Book Section"&gt;5&lt;/ref-type&gt;&lt;contributors&gt;&lt;authors&gt;&lt;author&gt;McGarrity, T. J.&lt;/author&gt;&lt;author&gt;Amos, C. I.&lt;/author&gt;&lt;author&gt;Baker, M. J.&lt;/author&gt;&lt;/authors&gt;&lt;secondary-authors&gt;&lt;author&gt;Adam,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A.&lt;/author&gt;&lt;/secondary-authors&gt;&lt;/contributors&gt;&lt;titles&gt;&lt;title&gt;Peutz-Jeghers Syndrome&lt;/title&gt;&lt;secondary-title&gt;GeneReviews((R))&lt;/secondary-title&gt;&lt;/titles&gt;&lt;dates&gt;&lt;year&gt;1993&lt;/year&gt;&lt;/dates&gt;&lt;pub-location&gt;Seattle (WA)&lt;/pub-location&gt;&lt;accession-num&gt;20301443&lt;/accession-num&gt;&lt;urls&gt;&lt;related-urls&gt;&lt;url&gt;https://www.ncbi.nlm.nih.gov/pubmed/20301443&lt;/url&gt;&lt;/related-urls&gt;&lt;/urls&gt;&lt;language&gt;eng&lt;/language&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21</w:t>
      </w:r>
      <w:r w:rsidR="00B61AA5">
        <w:rPr>
          <w:rFonts w:ascii="Arial" w:eastAsia="Times New Roman" w:hAnsi="Arial" w:cs="Arial"/>
          <w:sz w:val="28"/>
          <w:szCs w:val="28"/>
          <w:lang w:eastAsia="en-GB"/>
        </w:rPr>
        <w:fldChar w:fldCharType="end"/>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The</w:t>
      </w:r>
      <w:r w:rsidRPr="001A764E">
        <w:rPr>
          <w:rFonts w:ascii="Arial" w:eastAsia="Times New Roman" w:hAnsi="Arial" w:cs="Arial"/>
          <w:sz w:val="28"/>
          <w:szCs w:val="28"/>
          <w:lang w:eastAsia="en-GB"/>
        </w:rPr>
        <w:t xml:space="preserve"> highe</w:t>
      </w:r>
      <w:r>
        <w:rPr>
          <w:rFonts w:ascii="Arial" w:eastAsia="Times New Roman" w:hAnsi="Arial" w:cs="Arial"/>
          <w:sz w:val="28"/>
          <w:szCs w:val="28"/>
          <w:lang w:eastAsia="en-GB"/>
        </w:rPr>
        <w:t>st</w:t>
      </w:r>
      <w:r w:rsidRPr="001A764E">
        <w:rPr>
          <w:rFonts w:ascii="Arial" w:eastAsia="Times New Roman" w:hAnsi="Arial" w:cs="Arial"/>
          <w:sz w:val="28"/>
          <w:szCs w:val="28"/>
          <w:lang w:eastAsia="en-GB"/>
        </w:rPr>
        <w:t xml:space="preserve"> risk</w:t>
      </w:r>
      <w:r>
        <w:rPr>
          <w:rFonts w:ascii="Arial" w:eastAsia="Times New Roman" w:hAnsi="Arial" w:cs="Arial"/>
          <w:sz w:val="28"/>
          <w:szCs w:val="28"/>
          <w:lang w:eastAsia="en-GB"/>
        </w:rPr>
        <w:t>s</w:t>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are associated with</w:t>
      </w:r>
      <w:r w:rsidRPr="001A764E">
        <w:rPr>
          <w:rFonts w:ascii="Arial" w:eastAsia="Times New Roman" w:hAnsi="Arial" w:cs="Arial"/>
          <w:sz w:val="28"/>
          <w:szCs w:val="28"/>
          <w:lang w:eastAsia="en-GB"/>
        </w:rPr>
        <w:t xml:space="preserve"> gastrointestinal cancers, but </w:t>
      </w:r>
      <w:r>
        <w:rPr>
          <w:rFonts w:ascii="Arial" w:eastAsia="Times New Roman" w:hAnsi="Arial" w:cs="Arial"/>
          <w:sz w:val="28"/>
          <w:szCs w:val="28"/>
          <w:lang w:eastAsia="en-GB"/>
        </w:rPr>
        <w:t xml:space="preserve">there is </w:t>
      </w:r>
      <w:r w:rsidRPr="001A764E">
        <w:rPr>
          <w:rFonts w:ascii="Arial" w:eastAsia="Times New Roman" w:hAnsi="Arial" w:cs="Arial"/>
          <w:sz w:val="28"/>
          <w:szCs w:val="28"/>
          <w:lang w:eastAsia="en-GB"/>
        </w:rPr>
        <w:t xml:space="preserve">also </w:t>
      </w:r>
      <w:r>
        <w:rPr>
          <w:rFonts w:ascii="Arial" w:eastAsia="Times New Roman" w:hAnsi="Arial" w:cs="Arial"/>
          <w:sz w:val="28"/>
          <w:szCs w:val="28"/>
          <w:lang w:eastAsia="en-GB"/>
        </w:rPr>
        <w:t xml:space="preserve">a significant risk of developing </w:t>
      </w:r>
      <w:r w:rsidRPr="001A764E">
        <w:rPr>
          <w:rFonts w:ascii="Arial" w:eastAsia="Times New Roman" w:hAnsi="Arial" w:cs="Arial"/>
          <w:sz w:val="28"/>
          <w:szCs w:val="28"/>
          <w:lang w:eastAsia="en-GB"/>
        </w:rPr>
        <w:t>breast</w:t>
      </w:r>
      <w:r>
        <w:rPr>
          <w:rFonts w:ascii="Arial" w:eastAsia="Times New Roman" w:hAnsi="Arial" w:cs="Arial"/>
          <w:sz w:val="28"/>
          <w:szCs w:val="28"/>
          <w:lang w:eastAsia="en-GB"/>
        </w:rPr>
        <w:t>, uterine</w:t>
      </w:r>
      <w:r w:rsidRPr="001A764E">
        <w:rPr>
          <w:rFonts w:ascii="Arial" w:eastAsia="Times New Roman" w:hAnsi="Arial" w:cs="Arial"/>
          <w:sz w:val="28"/>
          <w:szCs w:val="28"/>
          <w:lang w:eastAsia="en-GB"/>
        </w:rPr>
        <w:t xml:space="preserve"> and ovarian tumo</w:t>
      </w:r>
      <w:r>
        <w:rPr>
          <w:rFonts w:ascii="Arial" w:eastAsia="Times New Roman" w:hAnsi="Arial" w:cs="Arial"/>
          <w:sz w:val="28"/>
          <w:szCs w:val="28"/>
          <w:lang w:eastAsia="en-GB"/>
        </w:rPr>
        <w:t>u</w:t>
      </w:r>
      <w:r w:rsidRPr="001A764E">
        <w:rPr>
          <w:rFonts w:ascii="Arial" w:eastAsia="Times New Roman" w:hAnsi="Arial" w:cs="Arial"/>
          <w:sz w:val="28"/>
          <w:szCs w:val="28"/>
          <w:lang w:eastAsia="en-GB"/>
        </w:rPr>
        <w:t>rs</w:t>
      </w:r>
      <w:r w:rsidR="00B61AA5">
        <w:rPr>
          <w:rFonts w:ascii="Arial" w:eastAsia="Times New Roman" w:hAnsi="Arial" w:cs="Arial"/>
          <w:sz w:val="28"/>
          <w:szCs w:val="28"/>
          <w:lang w:eastAsia="en-GB"/>
        </w:rPr>
        <w:fldChar w:fldCharType="begin">
          <w:fldData xml:space="preserve">PEVuZE5vdGU+PENpdGU+PEF1dGhvcj5CZWdnczwvQXV0aG9yPjxZZWFyPjIwMTA8L1llYXI+PFJl
Y051bT4yMDwvUmVjTnVtPjxEaXNwbGF5VGV4dD48c3R5bGUgZmFjZT0ic3VwZXJzY3JpcHQiPjIy
PC9zdHlsZT48L0Rpc3BsYXlUZXh0PjxyZWNvcmQ+PHJlYy1udW1iZXI+MjA8L3JlYy1udW1iZXI+
PGZvcmVpZ24ta2V5cz48a2V5IGFwcD0iRU4iIGRiLWlkPSJlcHZ0NXJmZXNmNXp2bWV2ZWYydnZk
d2p6emE1YXgyOXh2enQiIHRpbWVzdGFtcD0iMTU5MTE5ODkyNyIgZ3VpZD0iNmFkZGU5YzItZGM2
Yi00ZDU0LTkwOGItNGQyZjk5MmQxMTFmIj4yMDwva2V5PjwvZm9yZWlnbi1rZXlzPjxyZWYtdHlw
ZSBuYW1lPSJKb3VybmFsIEFydGljbGUiPjE3PC9yZWYtdHlwZT48Y29udHJpYnV0b3JzPjxhdXRo
b3JzPjxhdXRob3I+QmVnZ3MsIEEuIEQuPC9hdXRob3I+PGF1dGhvcj5MYXRjaGZvcmQsIEEuIFIu
PC9hdXRob3I+PGF1dGhvcj5WYXNlbiwgSC4gRi48L2F1dGhvcj48YXV0aG9yPk1vc2xlaW4sIEcu
PC9hdXRob3I+PGF1dGhvcj5BbG9uc28sIEEuPC9hdXRob3I+PGF1dGhvcj5BcmV0eiwgUy48L2F1
dGhvcj48YXV0aG9yPkJlcnRhcmlvLCBMLjwvYXV0aG9yPjxhdXRob3I+QmxhbmNvLCBJLjwvYXV0
aG9yPjxhdXRob3I+QnVsb3csIFMuPC9hdXRob3I+PGF1dGhvcj5CdXJuLCBKLjwvYXV0aG9yPjxh
dXRob3I+Q2FwZWxsYSwgRy48L2F1dGhvcj48YXV0aG9yPkNvbGFzLCBDLjwvYXV0aG9yPjxhdXRo
b3I+RnJpZWRsLCBXLjwvYXV0aG9yPjxhdXRob3I+TW9sbGVyLCBQLjwvYXV0aG9yPjxhdXRob3I+
SGVzLCBGLiBKLjwvYXV0aG9yPjxhdXRob3I+SmFydmluZW4sIEguPC9hdXRob3I+PGF1dGhvcj5N
ZWNrbGluLCBKLiBQLjwvYXV0aG9yPjxhdXRob3I+TmFnZW5nYXN0LCBGLiBNLjwvYXV0aG9yPjxh
dXRob3I+UGFyYywgWS48L2F1dGhvcj48YXV0aG9yPlBoaWxsaXBzLCBSLiBLLjwvYXV0aG9yPjxh
dXRob3I+SHllciwgVy48L2F1dGhvcj48YXV0aG9yPlBvbnogZGUgTGVvbiwgTS48L2F1dGhvcj48
YXV0aG9yPlJlbmtvbmVuLVNpbmlzYWxvLCBMLjwvYXV0aG9yPjxhdXRob3I+U2FtcHNvbiwgSi4g
Ui48L2F1dGhvcj48YXV0aG9yPlN0b3Jtb3JrZW4sIEEuPC9hdXRob3I+PGF1dGhvcj5UZWpwYXIs
IFMuPC9hdXRob3I+PGF1dGhvcj5UaG9tYXMsIEguIEouPC9hdXRob3I+PGF1dGhvcj5XaWpuZW4s
IEouIFQuPC9hdXRob3I+PGF1dGhvcj5DbGFyaywgUy4gSy48L2F1dGhvcj48YXV0aG9yPkhvZGdz
b24sIFMuIFYuPC9hdXRob3I+PC9hdXRob3JzPjwvY29udHJpYnV0b3JzPjxhdXRoLWFkZHJlc3M+
RGVwYXJ0bWVudCBvZiBDbGluaWNhbCBHZW5ldGljcywgU3QgR2VvcmdlcywgVW5pdmVyc2l0eSBv
ZiBMb25kb24sIENyYW5tZXIgVGVycmFjZSwgTG9uZG9uLCBVSy48L2F1dGgtYWRkcmVzcz48dGl0
bGVzPjx0aXRsZT5QZXV0ei1KZWdoZXJzIHN5bmRyb21lOiBhIHN5c3RlbWF0aWMgcmV2aWV3IGFu
ZCByZWNvbW1lbmRhdGlvbnMgZm9yIG1hbmFnZW1lbnQ8L3RpdGxlPjxzZWNvbmRhcnktdGl0bGU+
R3V0PC9zZWNvbmRhcnktdGl0bGU+PC90aXRsZXM+PHBlcmlvZGljYWw+PGZ1bGwtdGl0bGU+R3V0
PC9mdWxsLXRpdGxlPjwvcGVyaW9kaWNhbD48cGFnZXM+OTc1LTg2PC9wYWdlcz48dm9sdW1lPjU5
PC92b2x1bWU+PG51bWJlcj43PC9udW1iZXI+PGVkaXRpb24+MjAxMC8wNi8yOTwvZWRpdGlvbj48
a2V5d29yZHM+PGtleXdvcmQ+QWR1bHQ8L2tleXdvcmQ+PGtleXdvcmQ+QWdlZDwva2V5d29yZD48
a2V5d29yZD5CcmVhc3QgTmVvcGxhc21zL2RpYWdub3Npczwva2V5d29yZD48a2V5d29yZD5DaGls
ZDwva2V5d29yZD48a2V5d29yZD5DaGlsZCwgUHJlc2Nob29sPC9rZXl3b3JkPjxrZXl3b3JkPkVu
ZG9zY29weSwgR2FzdHJvaW50ZXN0aW5hbDwva2V5d29yZD48a2V5d29yZD5FdmlkZW5jZS1CYXNl
ZCBNZWRpY2luZS9tZXRob2RzPC9rZXl3b3JkPjxrZXl3b3JkPkZlbWFsZTwva2V5d29yZD48a2V5
d29yZD5HYXN0cm9pbnRlc3RpbmFsIE5lb3BsYXNtcy9kaWFnbm9zaXM8L2tleXdvcmQ+PGtleXdv
cmQ+R2VuaXRhbCBOZW9wbGFzbXMsIEZlbWFsZS9kaWFnbm9zaXM8L2tleXdvcmQ+PGtleXdvcmQ+
R2Vub3R5cGU8L2tleXdvcmQ+PGtleXdvcmQ+SHVtYW5zPC9rZXl3b3JkPjxrZXl3b3JkPkxvbmct
VGVybSBDYXJlL21ldGhvZHM8L2tleXdvcmQ+PGtleXdvcmQ+TWFsZTwva2V5d29yZD48a2V5d29y
ZD5NYXNzIFNjcmVlbmluZy9tZXRob2RzPC9rZXl3b3JkPjxrZXl3b3JkPk1pZGRsZSBBZ2VkPC9r
ZXl3b3JkPjxrZXl3b3JkPlBldXR6LUplZ2hlcnMgU3luZHJvbWUvKmRpYWdub3Npcy9nZW5ldGlj
cy90aGVyYXB5PC9rZXl3b3JkPjxrZXl3b3JkPlBoZW5vdHlwZTwva2V5d29yZD48a2V5d29yZD5Q
b3B1bGF0aW9uIFN1cnZlaWxsYW5jZS9tZXRob2RzPC9rZXl3b3JkPjxrZXl3b3JkPllvdW5nIEFk
dWx0PC9rZXl3b3JkPjwva2V5d29yZHM+PGRhdGVzPjx5ZWFyPjIwMTA8L3llYXI+PHB1Yi1kYXRl
cz48ZGF0ZT5KdWw8L2RhdGU+PC9wdWItZGF0ZXM+PC9kYXRlcz48aXNibj4xNDY4LTMyODggKEVs
ZWN0cm9uaWMpJiN4RDswMDE3LTU3NDkgKExpbmtpbmcpPC9pc2JuPjxhY2Nlc3Npb24tbnVtPjIw
NTgxMjQ1PC9hY2Nlc3Npb24tbnVtPjx1cmxzPjxyZWxhdGVkLXVybHM+PHVybD5odHRwczovL3d3
dy5uY2JpLm5sbS5uaWguZ292L3B1Ym1lZC8yMDU4MTI0NTwvdXJsPjwvcmVsYXRlZC11cmxzPjwv
dXJscz48ZWxlY3Ryb25pYy1yZXNvdXJjZS1udW0+MTAuMTEzNi9ndXQuMjAwOS4xOTg0OTk8L2Vs
ZWN0cm9uaWMtcmVzb3VyY2UtbnVtPjwvcmVjb3JkPjwvQ2l0ZT48L0VuZE5vdGU+AG==
</w:fldData>
        </w:fldChar>
      </w:r>
      <w:r w:rsidR="00226969">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PEVuZE5vdGU+PENpdGU+PEF1dGhvcj5CZWdnczwvQXV0aG9yPjxZZWFyPjIwMTA8L1llYXI+PFJl
Y051bT4yMDwvUmVjTnVtPjxEaXNwbGF5VGV4dD48c3R5bGUgZmFjZT0ic3VwZXJzY3JpcHQiPjIy
PC9zdHlsZT48L0Rpc3BsYXlUZXh0PjxyZWNvcmQ+PHJlYy1udW1iZXI+MjA8L3JlYy1udW1iZXI+
PGZvcmVpZ24ta2V5cz48a2V5IGFwcD0iRU4iIGRiLWlkPSJlcHZ0NXJmZXNmNXp2bWV2ZWYydnZk
d2p6emE1YXgyOXh2enQiIHRpbWVzdGFtcD0iMTU5MTE5ODkyNyIgZ3VpZD0iNmFkZGU5YzItZGM2
Yi00ZDU0LTkwOGItNGQyZjk5MmQxMTFmIj4yMDwva2V5PjwvZm9yZWlnbi1rZXlzPjxyZWYtdHlw
ZSBuYW1lPSJKb3VybmFsIEFydGljbGUiPjE3PC9yZWYtdHlwZT48Y29udHJpYnV0b3JzPjxhdXRo
b3JzPjxhdXRob3I+QmVnZ3MsIEEuIEQuPC9hdXRob3I+PGF1dGhvcj5MYXRjaGZvcmQsIEEuIFIu
PC9hdXRob3I+PGF1dGhvcj5WYXNlbiwgSC4gRi48L2F1dGhvcj48YXV0aG9yPk1vc2xlaW4sIEcu
PC9hdXRob3I+PGF1dGhvcj5BbG9uc28sIEEuPC9hdXRob3I+PGF1dGhvcj5BcmV0eiwgUy48L2F1
dGhvcj48YXV0aG9yPkJlcnRhcmlvLCBMLjwvYXV0aG9yPjxhdXRob3I+QmxhbmNvLCBJLjwvYXV0
aG9yPjxhdXRob3I+QnVsb3csIFMuPC9hdXRob3I+PGF1dGhvcj5CdXJuLCBKLjwvYXV0aG9yPjxh
dXRob3I+Q2FwZWxsYSwgRy48L2F1dGhvcj48YXV0aG9yPkNvbGFzLCBDLjwvYXV0aG9yPjxhdXRo
b3I+RnJpZWRsLCBXLjwvYXV0aG9yPjxhdXRob3I+TW9sbGVyLCBQLjwvYXV0aG9yPjxhdXRob3I+
SGVzLCBGLiBKLjwvYXV0aG9yPjxhdXRob3I+SmFydmluZW4sIEguPC9hdXRob3I+PGF1dGhvcj5N
ZWNrbGluLCBKLiBQLjwvYXV0aG9yPjxhdXRob3I+TmFnZW5nYXN0LCBGLiBNLjwvYXV0aG9yPjxh
dXRob3I+UGFyYywgWS48L2F1dGhvcj48YXV0aG9yPlBoaWxsaXBzLCBSLiBLLjwvYXV0aG9yPjxh
dXRob3I+SHllciwgVy48L2F1dGhvcj48YXV0aG9yPlBvbnogZGUgTGVvbiwgTS48L2F1dGhvcj48
YXV0aG9yPlJlbmtvbmVuLVNpbmlzYWxvLCBMLjwvYXV0aG9yPjxhdXRob3I+U2FtcHNvbiwgSi4g
Ui48L2F1dGhvcj48YXV0aG9yPlN0b3Jtb3JrZW4sIEEuPC9hdXRob3I+PGF1dGhvcj5UZWpwYXIs
IFMuPC9hdXRob3I+PGF1dGhvcj5UaG9tYXMsIEguIEouPC9hdXRob3I+PGF1dGhvcj5XaWpuZW4s
IEouIFQuPC9hdXRob3I+PGF1dGhvcj5DbGFyaywgUy4gSy48L2F1dGhvcj48YXV0aG9yPkhvZGdz
b24sIFMuIFYuPC9hdXRob3I+PC9hdXRob3JzPjwvY29udHJpYnV0b3JzPjxhdXRoLWFkZHJlc3M+
RGVwYXJ0bWVudCBvZiBDbGluaWNhbCBHZW5ldGljcywgU3QgR2VvcmdlcywgVW5pdmVyc2l0eSBv
ZiBMb25kb24sIENyYW5tZXIgVGVycmFjZSwgTG9uZG9uLCBVSy48L2F1dGgtYWRkcmVzcz48dGl0
bGVzPjx0aXRsZT5QZXV0ei1KZWdoZXJzIHN5bmRyb21lOiBhIHN5c3RlbWF0aWMgcmV2aWV3IGFu
ZCByZWNvbW1lbmRhdGlvbnMgZm9yIG1hbmFnZW1lbnQ8L3RpdGxlPjxzZWNvbmRhcnktdGl0bGU+
R3V0PC9zZWNvbmRhcnktdGl0bGU+PC90aXRsZXM+PHBlcmlvZGljYWw+PGZ1bGwtdGl0bGU+R3V0
PC9mdWxsLXRpdGxlPjwvcGVyaW9kaWNhbD48cGFnZXM+OTc1LTg2PC9wYWdlcz48dm9sdW1lPjU5
PC92b2x1bWU+PG51bWJlcj43PC9udW1iZXI+PGVkaXRpb24+MjAxMC8wNi8yOTwvZWRpdGlvbj48
a2V5d29yZHM+PGtleXdvcmQ+QWR1bHQ8L2tleXdvcmQ+PGtleXdvcmQ+QWdlZDwva2V5d29yZD48
a2V5d29yZD5CcmVhc3QgTmVvcGxhc21zL2RpYWdub3Npczwva2V5d29yZD48a2V5d29yZD5DaGls
ZDwva2V5d29yZD48a2V5d29yZD5DaGlsZCwgUHJlc2Nob29sPC9rZXl3b3JkPjxrZXl3b3JkPkVu
ZG9zY29weSwgR2FzdHJvaW50ZXN0aW5hbDwva2V5d29yZD48a2V5d29yZD5FdmlkZW5jZS1CYXNl
ZCBNZWRpY2luZS9tZXRob2RzPC9rZXl3b3JkPjxrZXl3b3JkPkZlbWFsZTwva2V5d29yZD48a2V5
d29yZD5HYXN0cm9pbnRlc3RpbmFsIE5lb3BsYXNtcy9kaWFnbm9zaXM8L2tleXdvcmQ+PGtleXdv
cmQ+R2VuaXRhbCBOZW9wbGFzbXMsIEZlbWFsZS9kaWFnbm9zaXM8L2tleXdvcmQ+PGtleXdvcmQ+
R2Vub3R5cGU8L2tleXdvcmQ+PGtleXdvcmQ+SHVtYW5zPC9rZXl3b3JkPjxrZXl3b3JkPkxvbmct
VGVybSBDYXJlL21ldGhvZHM8L2tleXdvcmQ+PGtleXdvcmQ+TWFsZTwva2V5d29yZD48a2V5d29y
ZD5NYXNzIFNjcmVlbmluZy9tZXRob2RzPC9rZXl3b3JkPjxrZXl3b3JkPk1pZGRsZSBBZ2VkPC9r
ZXl3b3JkPjxrZXl3b3JkPlBldXR6LUplZ2hlcnMgU3luZHJvbWUvKmRpYWdub3Npcy9nZW5ldGlj
cy90aGVyYXB5PC9rZXl3b3JkPjxrZXl3b3JkPlBoZW5vdHlwZTwva2V5d29yZD48a2V5d29yZD5Q
b3B1bGF0aW9uIFN1cnZlaWxsYW5jZS9tZXRob2RzPC9rZXl3b3JkPjxrZXl3b3JkPllvdW5nIEFk
dWx0PC9rZXl3b3JkPjwva2V5d29yZHM+PGRhdGVzPjx5ZWFyPjIwMTA8L3llYXI+PHB1Yi1kYXRl
cz48ZGF0ZT5KdWw8L2RhdGU+PC9wdWItZGF0ZXM+PC9kYXRlcz48aXNibj4xNDY4LTMyODggKEVs
ZWN0cm9uaWMpJiN4RDswMDE3LTU3NDkgKExpbmtpbmcpPC9pc2JuPjxhY2Nlc3Npb24tbnVtPjIw
NTgxMjQ1PC9hY2Nlc3Npb24tbnVtPjx1cmxzPjxyZWxhdGVkLXVybHM+PHVybD5odHRwczovL3d3
dy5uY2JpLm5sbS5uaWguZ292L3B1Ym1lZC8yMDU4MTI0NTwvdXJsPjwvcmVsYXRlZC11cmxzPjwv
dXJscz48ZWxlY3Ryb25pYy1yZXNvdXJjZS1udW0+MTAuMTEzNi9ndXQuMjAwOS4xOTg0OTk8L2Vs
ZWN0cm9uaWMtcmVzb3VyY2UtbnVtPjwvcmVjb3JkPjwvQ2l0ZT48L0VuZE5vdGU+AG==
</w:fldData>
        </w:fldChar>
      </w:r>
      <w:r w:rsidR="00226969">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22</w:t>
      </w:r>
      <w:r w:rsidR="00B61AA5">
        <w:rPr>
          <w:rFonts w:ascii="Arial" w:eastAsia="Times New Roman" w:hAnsi="Arial" w:cs="Arial"/>
          <w:sz w:val="28"/>
          <w:szCs w:val="28"/>
          <w:lang w:eastAsia="en-GB"/>
        </w:rPr>
        <w:fldChar w:fldCharType="end"/>
      </w:r>
      <w:r w:rsidRPr="001A764E">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 </w:t>
      </w:r>
    </w:p>
    <w:p w:rsidR="000C6C5E" w:rsidRPr="00BF1537" w:rsidRDefault="000C6C5E" w:rsidP="000C6C5E">
      <w:pPr>
        <w:spacing w:before="100" w:beforeAutospacing="1" w:after="100" w:afterAutospacing="1" w:line="240" w:lineRule="auto"/>
        <w:rPr>
          <w:rFonts w:ascii="Arial" w:eastAsia="Times New Roman" w:hAnsi="Arial" w:cs="Arial"/>
          <w:b/>
          <w:bCs/>
          <w:i/>
          <w:iCs/>
          <w:sz w:val="28"/>
          <w:szCs w:val="32"/>
          <w:lang w:eastAsia="en-GB"/>
        </w:rPr>
      </w:pPr>
      <w:r w:rsidRPr="00BF1537">
        <w:rPr>
          <w:rFonts w:ascii="Arial" w:eastAsia="Times New Roman" w:hAnsi="Arial" w:cs="Arial"/>
          <w:b/>
          <w:bCs/>
          <w:i/>
          <w:iCs/>
          <w:sz w:val="28"/>
          <w:szCs w:val="32"/>
          <w:lang w:eastAsia="en-GB"/>
        </w:rPr>
        <w:t>ATM</w:t>
      </w:r>
      <w:r w:rsidR="00A93E59">
        <w:rPr>
          <w:rFonts w:ascii="Arial" w:eastAsia="Times New Roman" w:hAnsi="Arial" w:cs="Arial"/>
          <w:b/>
          <w:bCs/>
          <w:i/>
          <w:iCs/>
          <w:sz w:val="28"/>
          <w:szCs w:val="32"/>
          <w:lang w:eastAsia="en-GB"/>
        </w:rPr>
        <w:t xml:space="preserve"> </w:t>
      </w:r>
    </w:p>
    <w:p w:rsidR="000C6C5E" w:rsidRPr="001A764E" w:rsidRDefault="000C6C5E" w:rsidP="000C6C5E">
      <w:pPr>
        <w:spacing w:before="100" w:beforeAutospacing="1" w:after="100" w:afterAutospacing="1" w:line="240" w:lineRule="auto"/>
        <w:rPr>
          <w:rFonts w:ascii="Arial" w:eastAsia="Times New Roman" w:hAnsi="Arial" w:cs="Arial"/>
          <w:sz w:val="28"/>
          <w:szCs w:val="28"/>
          <w:lang w:eastAsia="en-GB"/>
        </w:rPr>
      </w:pPr>
      <w:r w:rsidRPr="001A764E">
        <w:rPr>
          <w:rFonts w:ascii="Arial" w:eastAsia="Times New Roman" w:hAnsi="Arial" w:cs="Arial"/>
          <w:bCs/>
          <w:iCs/>
          <w:sz w:val="28"/>
          <w:szCs w:val="28"/>
          <w:lang w:eastAsia="en-GB"/>
        </w:rPr>
        <w:t>ATM</w:t>
      </w:r>
      <w:r w:rsidRPr="001A764E">
        <w:rPr>
          <w:rStyle w:val="Emphasis"/>
          <w:rFonts w:ascii="Arial" w:hAnsi="Arial" w:cs="Arial"/>
          <w:i w:val="0"/>
          <w:iCs w:val="0"/>
          <w:sz w:val="28"/>
          <w:szCs w:val="28"/>
        </w:rPr>
        <w:t xml:space="preserve"> </w:t>
      </w:r>
      <w:r w:rsidR="00481AAF">
        <w:rPr>
          <w:rStyle w:val="Emphasis"/>
          <w:rFonts w:ascii="Arial" w:hAnsi="Arial" w:cs="Arial"/>
          <w:i w:val="0"/>
          <w:iCs w:val="0"/>
          <w:sz w:val="28"/>
          <w:szCs w:val="28"/>
        </w:rPr>
        <w:t>initiates the</w:t>
      </w:r>
      <w:r w:rsidRPr="001A764E">
        <w:rPr>
          <w:rStyle w:val="Emphasis"/>
          <w:rFonts w:ascii="Arial" w:hAnsi="Arial" w:cs="Arial"/>
          <w:i w:val="0"/>
          <w:iCs w:val="0"/>
          <w:sz w:val="28"/>
          <w:szCs w:val="28"/>
        </w:rPr>
        <w:t xml:space="preserve"> DNA damage rep</w:t>
      </w:r>
      <w:r>
        <w:rPr>
          <w:rStyle w:val="Emphasis"/>
          <w:rFonts w:ascii="Arial" w:hAnsi="Arial" w:cs="Arial"/>
          <w:i w:val="0"/>
          <w:iCs w:val="0"/>
          <w:sz w:val="28"/>
          <w:szCs w:val="28"/>
        </w:rPr>
        <w:t>a</w:t>
      </w:r>
      <w:r w:rsidRPr="001A764E">
        <w:rPr>
          <w:rStyle w:val="Emphasis"/>
          <w:rFonts w:ascii="Arial" w:hAnsi="Arial" w:cs="Arial"/>
          <w:i w:val="0"/>
          <w:iCs w:val="0"/>
          <w:sz w:val="28"/>
          <w:szCs w:val="28"/>
        </w:rPr>
        <w:t xml:space="preserve">ir </w:t>
      </w:r>
      <w:r w:rsidR="00481AAF">
        <w:rPr>
          <w:rStyle w:val="Emphasis"/>
          <w:rFonts w:ascii="Arial" w:hAnsi="Arial" w:cs="Arial"/>
          <w:i w:val="0"/>
          <w:iCs w:val="0"/>
          <w:sz w:val="28"/>
          <w:szCs w:val="28"/>
        </w:rPr>
        <w:t xml:space="preserve">in </w:t>
      </w:r>
      <w:r w:rsidRPr="001A764E">
        <w:rPr>
          <w:rStyle w:val="Emphasis"/>
          <w:rFonts w:ascii="Arial" w:hAnsi="Arial" w:cs="Arial"/>
          <w:i w:val="0"/>
          <w:iCs w:val="0"/>
          <w:sz w:val="28"/>
          <w:szCs w:val="28"/>
        </w:rPr>
        <w:t>response to</w:t>
      </w:r>
      <w:r>
        <w:rPr>
          <w:rStyle w:val="Emphasis"/>
          <w:rFonts w:ascii="Arial" w:hAnsi="Arial" w:cs="Arial"/>
          <w:sz w:val="28"/>
          <w:szCs w:val="28"/>
        </w:rPr>
        <w:t xml:space="preserve"> </w:t>
      </w:r>
      <w:r>
        <w:rPr>
          <w:rStyle w:val="Emphasis"/>
          <w:rFonts w:ascii="Arial" w:hAnsi="Arial" w:cs="Arial"/>
          <w:i w:val="0"/>
          <w:iCs w:val="0"/>
          <w:sz w:val="28"/>
          <w:szCs w:val="28"/>
        </w:rPr>
        <w:t>DNA double strand breaks</w:t>
      </w:r>
      <w:r w:rsidR="00B61AA5">
        <w:rPr>
          <w:rStyle w:val="Emphasis"/>
          <w:rFonts w:ascii="Arial" w:hAnsi="Arial" w:cs="Arial"/>
          <w:i w:val="0"/>
          <w:iCs w:val="0"/>
          <w:sz w:val="28"/>
          <w:szCs w:val="28"/>
        </w:rPr>
        <w:fldChar w:fldCharType="begin">
          <w:fldData xml:space="preserve">PEVuZE5vdGU+PENpdGU+PEF1dGhvcj5Gb3Vsa2VzPC9BdXRob3I+PFllYXI+MjAxMzwvWWVhcj48
UmVjTnVtPjEzPC9SZWNOdW0+PERpc3BsYXlUZXh0PjxzdHlsZSBmYWNlPSJzdXBlcnNjcmlwdCI+
Nzwvc3R5bGU+PC9EaXNwbGF5VGV4dD48cmVjb3JkPjxyZWMtbnVtYmVyPjEzPC9yZWMtbnVtYmVy
Pjxmb3JlaWduLWtleXM+PGtleSBhcHA9IkVOIiBkYi1pZD0iZXB2dDVyZmVzZjV6dm1ldmVmMnZ2
ZHdqenphNWF4Mjl4dnp0IiB0aW1lc3RhbXA9IjE1OTExOTQ3OTciIGd1aWQ9ImMyMGQ2OGVhLTI5
MjMtNDcyYi05ZmIxLTIzNGVkNTY0ODY0OCI+MTM8L2tleT48L2ZvcmVpZ24ta2V5cz48cmVmLXR5
cGUgbmFtZT0iSm91cm5hbCBBcnRpY2xlIj4xNzwvcmVmLXR5cGU+PGNvbnRyaWJ1dG9ycz48YXV0
aG9ycz48YXV0aG9yPkZvdWxrZXMsIFcuIEQuPC9hdXRob3I+PGF1dGhvcj5TaHVlbiwgQS4gWS48
L2F1dGhvcj48L2F1dGhvcnM+PC9jb250cmlidXRvcnM+PGF1dGgtYWRkcmVzcz5Qcm9ncmFtIGlu
IENhbmNlciBHZW5ldGljcywgRGVwYXJ0bWVudHMgb2YgT25jb2xvZ3kgYW5kIEh1bWFuIEdlbmV0
aWNzLCBNY0dpbGwgVW5pdmVyc2l0eSwgTW9udHJlYWwsIFFDLCBDYW5hZGEuIHdpbGxpYW0uZm91
bGtlc0BtY2dpbGwuY2E8L2F1dGgtYWRkcmVzcz48dGl0bGVzPjx0aXRsZT5JbiBicmllZjogQlJD
QTEgYW5kIEJSQ0EyPC90aXRsZT48c2Vjb25kYXJ5LXRpdGxlPkogUGF0aG9sPC9zZWNvbmRhcnkt
dGl0bGU+PC90aXRsZXM+PHBlcmlvZGljYWw+PGZ1bGwtdGl0bGU+SiBQYXRob2w8L2Z1bGwtdGl0
bGU+PC9wZXJpb2RpY2FsPjxwYWdlcz4zNDctOTwvcGFnZXM+PHZvbHVtZT4yMzA8L3ZvbHVtZT48
bnVtYmVyPjQ8L251bWJlcj48ZWRpdGlvbj4yMDEzLzA0LzI3PC9lZGl0aW9uPjxrZXl3b3Jkcz48
a2V5d29yZD5BbnRpbmVvcGxhc3RpYyBBZ2VudHMvdGhlcmFwZXV0aWMgdXNlPC9rZXl3b3JkPjxr
ZXl3b3JkPkJSQ0ExIFByb3RlaW4vKmdlbmV0aWNzPC9rZXl3b3JkPjxrZXl3b3JkPkJSQ0EyIFBy
b3RlaW4vKmdlbmV0aWNzPC9rZXl3b3JkPjxrZXl3b3JkPkJpb21hcmtlcnMsIFR1bW9yL2FuYWx5
c2lzLypnZW5ldGljczwva2V5d29yZD48a2V5d29yZD5CcmVhc3QgTmVvcGxhc21zL2NoZW1pc3Ry
eS9kcnVnIHRoZXJhcHkvKmdlbmV0aWNzL3BhdGhvbG9neTwva2V5d29yZD48a2V5d29yZD5ETkEg
QnJlYWtzLCBEb3VibGUtU3RyYW5kZWQ8L2tleXdvcmQ+PGtleXdvcmQ+RmVtYWxlPC9rZXl3b3Jk
PjxrZXl3b3JkPkdlbmV0aWMgUHJlZGlzcG9zaXRpb24gdG8gRGlzZWFzZTwva2V5d29yZD48a2V5
d29yZD5IdW1hbnM8L2tleXdvcmQ+PGtleXdvcmQ+TW9sZWN1bGFyIFRhcmdldGVkIFRoZXJhcHk8
L2tleXdvcmQ+PGtleXdvcmQ+Kk11dGF0aW9uPC9rZXl3b3JkPjxrZXl3b3JkPk92YXJpYW4gTmVv
cGxhc21zL2NoZW1pc3RyeS9kcnVnIHRoZXJhcHkvKmdlbmV0aWNzL3BhdGhvbG9neTwva2V5d29y
ZD48a2V5d29yZD5QaGVub3R5cGU8L2tleXdvcmQ+PGtleXdvcmQ+UHJlY2lzaW9uIE1lZGljaW5l
PC9rZXl3b3JkPjxrZXl3b3JkPlJpc2sgQXNzZXNzbWVudDwva2V5d29yZD48a2V5d29yZD5SaXNr
IEZhY3RvcnM8L2tleXdvcmQ+PGtleXdvcmQ+RE5BIHJlcGFpcjwva2V5d29yZD48a2V5d29yZD5Q
YXJwPC9rZXl3b3JkPjxrZXl3b3JkPmJyZWFzdCBjYW5jZXI8L2tleXdvcmQ+PGtleXdvcmQ+Y2lz
cGxhdGludW08L2tleXdvcmQ+PGtleXdvcmQ+b3ZhcmlhbiBjYW5jZXI8L2tleXdvcmQ+PGtleXdv
cmQ+cGF0aG9sb2d5PC9rZXl3b3JkPjxrZXl3b3JkPnRhcmdldGVkIHRoZXJhcHk8L2tleXdvcmQ+
PGtleXdvcmQ+dHJpcGxlIG5lZ2F0aXZlPC9rZXl3b3JkPjwva2V5d29yZHM+PGRhdGVzPjx5ZWFy
PjIwMTM8L3llYXI+PHB1Yi1kYXRlcz48ZGF0ZT5BdWc8L2RhdGU+PC9wdWItZGF0ZXM+PC9kYXRl
cz48aXNibj4xMDk2LTk4OTYgKEVsZWN0cm9uaWMpJiN4RDswMDIyLTM0MTcgKExpbmtpbmcpPC9p
c2JuPjxhY2Nlc3Npb24tbnVtPjIzNjIwMTc1PC9hY2Nlc3Npb24tbnVtPjx1cmxzPjxyZWxhdGVk
LXVybHM+PHVybD5odHRwczovL3d3dy5uY2JpLm5sbS5uaWguZ292L3B1Ym1lZC8yMzYyMDE3NTwv
dXJsPjwvcmVsYXRlZC11cmxzPjwvdXJscz48ZWxlY3Ryb25pYy1yZXNvdXJjZS1udW0+MTAuMTAw
Mi9wYXRoLjQyMDU8L2VsZWN0cm9uaWMtcmVzb3VyY2UtbnVtPjwvcmVjb3JkPjwvQ2l0ZT48L0Vu
ZE5vdGU+AG==
</w:fldData>
        </w:fldChar>
      </w:r>
      <w:r w:rsidR="0039439E">
        <w:rPr>
          <w:rStyle w:val="Emphasis"/>
          <w:rFonts w:ascii="Arial" w:hAnsi="Arial" w:cs="Arial"/>
          <w:i w:val="0"/>
          <w:iCs w:val="0"/>
          <w:sz w:val="28"/>
          <w:szCs w:val="28"/>
        </w:rPr>
        <w:instrText xml:space="preserve"> ADDIN EN.CITE </w:instrText>
      </w:r>
      <w:r w:rsidR="00B61AA5">
        <w:rPr>
          <w:rStyle w:val="Emphasis"/>
          <w:rFonts w:ascii="Arial" w:hAnsi="Arial" w:cs="Arial"/>
          <w:i w:val="0"/>
          <w:iCs w:val="0"/>
          <w:sz w:val="28"/>
          <w:szCs w:val="28"/>
        </w:rPr>
        <w:fldChar w:fldCharType="begin">
          <w:fldData xml:space="preserve">PEVuZE5vdGU+PENpdGU+PEF1dGhvcj5Gb3Vsa2VzPC9BdXRob3I+PFllYXI+MjAxMzwvWWVhcj48
UmVjTnVtPjEzPC9SZWNOdW0+PERpc3BsYXlUZXh0PjxzdHlsZSBmYWNlPSJzdXBlcnNjcmlwdCI+
Nzwvc3R5bGU+PC9EaXNwbGF5VGV4dD48cmVjb3JkPjxyZWMtbnVtYmVyPjEzPC9yZWMtbnVtYmVy
Pjxmb3JlaWduLWtleXM+PGtleSBhcHA9IkVOIiBkYi1pZD0iZXB2dDVyZmVzZjV6dm1ldmVmMnZ2
ZHdqenphNWF4Mjl4dnp0IiB0aW1lc3RhbXA9IjE1OTExOTQ3OTciIGd1aWQ9ImMyMGQ2OGVhLTI5
MjMtNDcyYi05ZmIxLTIzNGVkNTY0ODY0OCI+MTM8L2tleT48L2ZvcmVpZ24ta2V5cz48cmVmLXR5
cGUgbmFtZT0iSm91cm5hbCBBcnRpY2xlIj4xNzwvcmVmLXR5cGU+PGNvbnRyaWJ1dG9ycz48YXV0
aG9ycz48YXV0aG9yPkZvdWxrZXMsIFcuIEQuPC9hdXRob3I+PGF1dGhvcj5TaHVlbiwgQS4gWS48
L2F1dGhvcj48L2F1dGhvcnM+PC9jb250cmlidXRvcnM+PGF1dGgtYWRkcmVzcz5Qcm9ncmFtIGlu
IENhbmNlciBHZW5ldGljcywgRGVwYXJ0bWVudHMgb2YgT25jb2xvZ3kgYW5kIEh1bWFuIEdlbmV0
aWNzLCBNY0dpbGwgVW5pdmVyc2l0eSwgTW9udHJlYWwsIFFDLCBDYW5hZGEuIHdpbGxpYW0uZm91
bGtlc0BtY2dpbGwuY2E8L2F1dGgtYWRkcmVzcz48dGl0bGVzPjx0aXRsZT5JbiBicmllZjogQlJD
QTEgYW5kIEJSQ0EyPC90aXRsZT48c2Vjb25kYXJ5LXRpdGxlPkogUGF0aG9sPC9zZWNvbmRhcnkt
dGl0bGU+PC90aXRsZXM+PHBlcmlvZGljYWw+PGZ1bGwtdGl0bGU+SiBQYXRob2w8L2Z1bGwtdGl0
bGU+PC9wZXJpb2RpY2FsPjxwYWdlcz4zNDctOTwvcGFnZXM+PHZvbHVtZT4yMzA8L3ZvbHVtZT48
bnVtYmVyPjQ8L251bWJlcj48ZWRpdGlvbj4yMDEzLzA0LzI3PC9lZGl0aW9uPjxrZXl3b3Jkcz48
a2V5d29yZD5BbnRpbmVvcGxhc3RpYyBBZ2VudHMvdGhlcmFwZXV0aWMgdXNlPC9rZXl3b3JkPjxr
ZXl3b3JkPkJSQ0ExIFByb3RlaW4vKmdlbmV0aWNzPC9rZXl3b3JkPjxrZXl3b3JkPkJSQ0EyIFBy
b3RlaW4vKmdlbmV0aWNzPC9rZXl3b3JkPjxrZXl3b3JkPkJpb21hcmtlcnMsIFR1bW9yL2FuYWx5
c2lzLypnZW5ldGljczwva2V5d29yZD48a2V5d29yZD5CcmVhc3QgTmVvcGxhc21zL2NoZW1pc3Ry
eS9kcnVnIHRoZXJhcHkvKmdlbmV0aWNzL3BhdGhvbG9neTwva2V5d29yZD48a2V5d29yZD5ETkEg
QnJlYWtzLCBEb3VibGUtU3RyYW5kZWQ8L2tleXdvcmQ+PGtleXdvcmQ+RmVtYWxlPC9rZXl3b3Jk
PjxrZXl3b3JkPkdlbmV0aWMgUHJlZGlzcG9zaXRpb24gdG8gRGlzZWFzZTwva2V5d29yZD48a2V5
d29yZD5IdW1hbnM8L2tleXdvcmQ+PGtleXdvcmQ+TW9sZWN1bGFyIFRhcmdldGVkIFRoZXJhcHk8
L2tleXdvcmQ+PGtleXdvcmQ+Kk11dGF0aW9uPC9rZXl3b3JkPjxrZXl3b3JkPk92YXJpYW4gTmVv
cGxhc21zL2NoZW1pc3RyeS9kcnVnIHRoZXJhcHkvKmdlbmV0aWNzL3BhdGhvbG9neTwva2V5d29y
ZD48a2V5d29yZD5QaGVub3R5cGU8L2tleXdvcmQ+PGtleXdvcmQ+UHJlY2lzaW9uIE1lZGljaW5l
PC9rZXl3b3JkPjxrZXl3b3JkPlJpc2sgQXNzZXNzbWVudDwva2V5d29yZD48a2V5d29yZD5SaXNr
IEZhY3RvcnM8L2tleXdvcmQ+PGtleXdvcmQ+RE5BIHJlcGFpcjwva2V5d29yZD48a2V5d29yZD5Q
YXJwPC9rZXl3b3JkPjxrZXl3b3JkPmJyZWFzdCBjYW5jZXI8L2tleXdvcmQ+PGtleXdvcmQ+Y2lz
cGxhdGludW08L2tleXdvcmQ+PGtleXdvcmQ+b3ZhcmlhbiBjYW5jZXI8L2tleXdvcmQ+PGtleXdv
cmQ+cGF0aG9sb2d5PC9rZXl3b3JkPjxrZXl3b3JkPnRhcmdldGVkIHRoZXJhcHk8L2tleXdvcmQ+
PGtleXdvcmQ+dHJpcGxlIG5lZ2F0aXZlPC9rZXl3b3JkPjwva2V5d29yZHM+PGRhdGVzPjx5ZWFy
PjIwMTM8L3llYXI+PHB1Yi1kYXRlcz48ZGF0ZT5BdWc8L2RhdGU+PC9wdWItZGF0ZXM+PC9kYXRl
cz48aXNibj4xMDk2LTk4OTYgKEVsZWN0cm9uaWMpJiN4RDswMDIyLTM0MTcgKExpbmtpbmcpPC9p
c2JuPjxhY2Nlc3Npb24tbnVtPjIzNjIwMTc1PC9hY2Nlc3Npb24tbnVtPjx1cmxzPjxyZWxhdGVk
LXVybHM+PHVybD5odHRwczovL3d3dy5uY2JpLm5sbS5uaWguZ292L3B1Ym1lZC8yMzYyMDE3NTwv
dXJsPjwvcmVsYXRlZC11cmxzPjwvdXJscz48ZWxlY3Ryb25pYy1yZXNvdXJjZS1udW0+MTAuMTAw
Mi9wYXRoLjQyMDU8L2VsZWN0cm9uaWMtcmVzb3VyY2UtbnVtPjwvcmVjb3JkPjwvQ2l0ZT48L0Vu
ZE5vdGU+AG==
</w:fldData>
        </w:fldChar>
      </w:r>
      <w:r w:rsidR="0039439E">
        <w:rPr>
          <w:rStyle w:val="Emphasis"/>
          <w:rFonts w:ascii="Arial" w:hAnsi="Arial" w:cs="Arial"/>
          <w:i w:val="0"/>
          <w:iCs w:val="0"/>
          <w:sz w:val="28"/>
          <w:szCs w:val="28"/>
        </w:rPr>
        <w:instrText xml:space="preserve"> ADDIN EN.CITE.DATA </w:instrText>
      </w:r>
      <w:r w:rsidR="00B61AA5">
        <w:rPr>
          <w:rStyle w:val="Emphasis"/>
          <w:rFonts w:ascii="Arial" w:hAnsi="Arial" w:cs="Arial"/>
          <w:i w:val="0"/>
          <w:iCs w:val="0"/>
          <w:sz w:val="28"/>
          <w:szCs w:val="28"/>
        </w:rPr>
      </w:r>
      <w:r w:rsidR="00B61AA5">
        <w:rPr>
          <w:rStyle w:val="Emphasis"/>
          <w:rFonts w:ascii="Arial" w:hAnsi="Arial" w:cs="Arial"/>
          <w:i w:val="0"/>
          <w:iCs w:val="0"/>
          <w:sz w:val="28"/>
          <w:szCs w:val="28"/>
        </w:rPr>
        <w:fldChar w:fldCharType="end"/>
      </w:r>
      <w:r w:rsidR="00B61AA5">
        <w:rPr>
          <w:rStyle w:val="Emphasis"/>
          <w:rFonts w:ascii="Arial" w:hAnsi="Arial" w:cs="Arial"/>
          <w:i w:val="0"/>
          <w:iCs w:val="0"/>
          <w:sz w:val="28"/>
          <w:szCs w:val="28"/>
        </w:rPr>
      </w:r>
      <w:r w:rsidR="00B61AA5">
        <w:rPr>
          <w:rStyle w:val="Emphasis"/>
          <w:rFonts w:ascii="Arial" w:hAnsi="Arial" w:cs="Arial"/>
          <w:i w:val="0"/>
          <w:iCs w:val="0"/>
          <w:sz w:val="28"/>
          <w:szCs w:val="28"/>
        </w:rPr>
        <w:fldChar w:fldCharType="separate"/>
      </w:r>
      <w:r w:rsidR="00C731F8" w:rsidRPr="00C731F8">
        <w:rPr>
          <w:rStyle w:val="Emphasis"/>
          <w:rFonts w:ascii="Arial" w:hAnsi="Arial" w:cs="Arial"/>
          <w:i w:val="0"/>
          <w:iCs w:val="0"/>
          <w:noProof/>
          <w:sz w:val="28"/>
          <w:szCs w:val="28"/>
          <w:vertAlign w:val="superscript"/>
        </w:rPr>
        <w:t>7</w:t>
      </w:r>
      <w:r w:rsidR="00B61AA5">
        <w:rPr>
          <w:rStyle w:val="Emphasis"/>
          <w:rFonts w:ascii="Arial" w:hAnsi="Arial" w:cs="Arial"/>
          <w:i w:val="0"/>
          <w:iCs w:val="0"/>
          <w:sz w:val="28"/>
          <w:szCs w:val="28"/>
        </w:rPr>
        <w:fldChar w:fldCharType="end"/>
      </w:r>
      <w:r w:rsidRPr="001A764E">
        <w:rPr>
          <w:rFonts w:ascii="Arial" w:hAnsi="Arial" w:cs="Arial"/>
          <w:sz w:val="28"/>
          <w:szCs w:val="28"/>
        </w:rPr>
        <w:t xml:space="preserve">. Inheriting </w:t>
      </w:r>
      <w:r w:rsidR="00DE30C5" w:rsidRPr="00DE30C5">
        <w:rPr>
          <w:rFonts w:ascii="Arial" w:hAnsi="Arial" w:cs="Arial"/>
          <w:bCs/>
          <w:sz w:val="28"/>
          <w:szCs w:val="28"/>
        </w:rPr>
        <w:t>two</w:t>
      </w:r>
      <w:r w:rsidR="00DE30C5">
        <w:rPr>
          <w:rFonts w:ascii="Arial" w:hAnsi="Arial" w:cs="Arial"/>
          <w:bCs/>
          <w:sz w:val="28"/>
          <w:szCs w:val="28"/>
        </w:rPr>
        <w:t xml:space="preserve"> </w:t>
      </w:r>
      <w:r w:rsidR="00DE30C5" w:rsidRPr="00DE30C5">
        <w:rPr>
          <w:rFonts w:ascii="Arial" w:hAnsi="Arial" w:cs="Arial"/>
          <w:bCs/>
          <w:sz w:val="28"/>
          <w:szCs w:val="28"/>
        </w:rPr>
        <w:t>pathogenic variants in</w:t>
      </w:r>
      <w:r w:rsidRPr="00DE30C5">
        <w:rPr>
          <w:rFonts w:ascii="Arial" w:hAnsi="Arial" w:cs="Arial"/>
          <w:sz w:val="28"/>
          <w:szCs w:val="28"/>
        </w:rPr>
        <w:t xml:space="preserve"> </w:t>
      </w:r>
      <w:r w:rsidRPr="001A764E">
        <w:rPr>
          <w:rFonts w:ascii="Arial" w:hAnsi="Arial" w:cs="Arial"/>
          <w:sz w:val="28"/>
          <w:szCs w:val="28"/>
        </w:rPr>
        <w:t xml:space="preserve">this gene causes the disease </w:t>
      </w:r>
      <w:r>
        <w:rPr>
          <w:rFonts w:ascii="Arial" w:hAnsi="Arial" w:cs="Arial"/>
          <w:sz w:val="28"/>
          <w:szCs w:val="28"/>
        </w:rPr>
        <w:t>A</w:t>
      </w:r>
      <w:r w:rsidRPr="001A764E">
        <w:rPr>
          <w:rFonts w:ascii="Arial" w:hAnsi="Arial" w:cs="Arial"/>
          <w:sz w:val="28"/>
          <w:szCs w:val="28"/>
        </w:rPr>
        <w:t>taxia-</w:t>
      </w:r>
      <w:r>
        <w:rPr>
          <w:rFonts w:ascii="Arial" w:hAnsi="Arial" w:cs="Arial"/>
          <w:sz w:val="28"/>
          <w:szCs w:val="28"/>
        </w:rPr>
        <w:t>T</w:t>
      </w:r>
      <w:r w:rsidRPr="001A764E">
        <w:rPr>
          <w:rFonts w:ascii="Arial" w:hAnsi="Arial" w:cs="Arial"/>
          <w:sz w:val="28"/>
          <w:szCs w:val="28"/>
        </w:rPr>
        <w:t xml:space="preserve">elangiectasia, a rare disease </w:t>
      </w:r>
      <w:r>
        <w:rPr>
          <w:rFonts w:ascii="Arial" w:hAnsi="Arial" w:cs="Arial"/>
          <w:sz w:val="28"/>
          <w:szCs w:val="28"/>
        </w:rPr>
        <w:t>characterised by cerebellar degeneration, telangiectasia, immunodeficiency and cancer predisposition</w:t>
      </w:r>
      <w:r w:rsidR="00B61AA5">
        <w:rPr>
          <w:rFonts w:ascii="Arial" w:hAnsi="Arial" w:cs="Arial"/>
          <w:sz w:val="28"/>
          <w:szCs w:val="28"/>
        </w:rPr>
        <w:fldChar w:fldCharType="begin"/>
      </w:r>
      <w:r w:rsidR="00226969">
        <w:rPr>
          <w:rFonts w:ascii="Arial" w:hAnsi="Arial" w:cs="Arial"/>
          <w:sz w:val="28"/>
          <w:szCs w:val="28"/>
        </w:rPr>
        <w:instrText xml:space="preserve"> ADDIN EN.CITE &lt;EndNote&gt;&lt;Cite&gt;&lt;Author&gt;Gatti&lt;/Author&gt;&lt;Year&gt;1993&lt;/Year&gt;&lt;RecNum&gt;21&lt;/RecNum&gt;&lt;DisplayText&gt;&lt;style face="superscript"&gt;23&lt;/style&gt;&lt;/DisplayText&gt;&lt;record&gt;&lt;rec-number&gt;21&lt;/rec-number&gt;&lt;foreign-keys&gt;&lt;key app="EN" db-id="epvt5rfesf5zvmevef2vvdwjzza5ax29xvzt" timestamp="1591215494" guid="8db216f6-74d3-4860-953b-73aeae9b0471"&gt;21&lt;/key&gt;&lt;/foreign-keys&gt;&lt;ref-type name="Book Section"&gt;5&lt;/ref-type&gt;&lt;contributors&gt;&lt;authors&gt;&lt;author&gt;Gatti, R.&lt;/author&gt;&lt;author&gt;Perlman, S.&lt;/author&gt;&lt;/authors&gt;&lt;secondary-authors&gt;&lt;author&gt;Adam,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Ataxia-Telangiectasia&lt;/title&gt;&lt;secondary-title&gt;GeneReviews((R))&lt;/secondary-title&gt;&lt;/titles&gt;&lt;dates&gt;&lt;year&gt;1993&lt;/year&gt;&lt;/dates&gt;&lt;pub-location&gt;Seattle (WA)&lt;/pub-location&gt;&lt;accession-num&gt;20301790&lt;/accession-num&gt;&lt;urls&gt;&lt;related-urls&gt;&lt;url&gt;https://www.ncbi.nlm.nih.gov/pubmed/20301790&lt;/url&gt;&lt;/related-urls&gt;&lt;/urls&gt;&lt;language&gt;eng&lt;/language&gt;&lt;/record&gt;&lt;/Cite&gt;&lt;/EndNote&gt;</w:instrText>
      </w:r>
      <w:r w:rsidR="00B61AA5">
        <w:rPr>
          <w:rFonts w:ascii="Arial" w:hAnsi="Arial" w:cs="Arial"/>
          <w:sz w:val="28"/>
          <w:szCs w:val="28"/>
        </w:rPr>
        <w:fldChar w:fldCharType="separate"/>
      </w:r>
      <w:r w:rsidR="00226969" w:rsidRPr="00226969">
        <w:rPr>
          <w:rFonts w:ascii="Arial" w:hAnsi="Arial" w:cs="Arial"/>
          <w:noProof/>
          <w:sz w:val="28"/>
          <w:szCs w:val="28"/>
          <w:vertAlign w:val="superscript"/>
        </w:rPr>
        <w:t>23</w:t>
      </w:r>
      <w:r w:rsidR="00B61AA5">
        <w:rPr>
          <w:rFonts w:ascii="Arial" w:hAnsi="Arial" w:cs="Arial"/>
          <w:sz w:val="28"/>
          <w:szCs w:val="28"/>
        </w:rPr>
        <w:fldChar w:fldCharType="end"/>
      </w:r>
      <w:r>
        <w:rPr>
          <w:rFonts w:ascii="Arial" w:hAnsi="Arial" w:cs="Arial"/>
          <w:sz w:val="28"/>
          <w:szCs w:val="28"/>
        </w:rPr>
        <w:t xml:space="preserve">.  </w:t>
      </w:r>
      <w:r w:rsidRPr="001A764E">
        <w:rPr>
          <w:rFonts w:ascii="Arial" w:hAnsi="Arial" w:cs="Arial"/>
          <w:sz w:val="28"/>
          <w:szCs w:val="28"/>
        </w:rPr>
        <w:t xml:space="preserve"> </w:t>
      </w:r>
      <w:r>
        <w:rPr>
          <w:rFonts w:ascii="Arial" w:hAnsi="Arial" w:cs="Arial"/>
          <w:sz w:val="28"/>
          <w:szCs w:val="28"/>
        </w:rPr>
        <w:t xml:space="preserve"> </w:t>
      </w:r>
    </w:p>
    <w:p w:rsidR="000C6C5E" w:rsidRDefault="000C6C5E" w:rsidP="000C6C5E">
      <w:pPr>
        <w:spacing w:before="100" w:beforeAutospacing="1" w:after="100" w:afterAutospacing="1" w:line="240" w:lineRule="auto"/>
        <w:rPr>
          <w:rFonts w:ascii="Arial" w:hAnsi="Arial" w:cs="Arial"/>
          <w:color w:val="000000" w:themeColor="text1"/>
          <w:sz w:val="28"/>
          <w:szCs w:val="28"/>
          <w:lang w:val="en-US"/>
        </w:rPr>
      </w:pPr>
      <w:r>
        <w:rPr>
          <w:rFonts w:ascii="Arial" w:hAnsi="Arial" w:cs="Arial"/>
          <w:color w:val="000000" w:themeColor="text1"/>
          <w:sz w:val="28"/>
          <w:szCs w:val="28"/>
          <w:lang w:val="en-US"/>
        </w:rPr>
        <w:t xml:space="preserve">1-2% of the adult population carry </w:t>
      </w:r>
      <w:r w:rsidR="00E73104">
        <w:rPr>
          <w:rFonts w:ascii="Arial" w:hAnsi="Arial" w:cs="Arial"/>
          <w:color w:val="000000" w:themeColor="text1"/>
          <w:sz w:val="28"/>
          <w:szCs w:val="28"/>
          <w:lang w:val="en-US"/>
        </w:rPr>
        <w:t xml:space="preserve">a </w:t>
      </w:r>
      <w:r>
        <w:rPr>
          <w:rFonts w:ascii="Arial" w:hAnsi="Arial" w:cs="Arial"/>
          <w:color w:val="000000" w:themeColor="text1"/>
          <w:sz w:val="28"/>
          <w:szCs w:val="28"/>
          <w:lang w:val="en-US"/>
        </w:rPr>
        <w:t>heterozygous</w:t>
      </w:r>
      <w:r w:rsidR="00E73104">
        <w:rPr>
          <w:rFonts w:ascii="Arial" w:hAnsi="Arial" w:cs="Arial"/>
          <w:color w:val="000000" w:themeColor="text1"/>
          <w:sz w:val="28"/>
          <w:szCs w:val="28"/>
          <w:lang w:val="en-US"/>
        </w:rPr>
        <w:t xml:space="preserve"> </w:t>
      </w:r>
      <w:r w:rsidR="00284E28">
        <w:rPr>
          <w:rFonts w:ascii="Arial" w:hAnsi="Arial" w:cs="Arial"/>
          <w:color w:val="000000" w:themeColor="text1"/>
          <w:sz w:val="28"/>
          <w:szCs w:val="28"/>
          <w:lang w:val="en-US"/>
        </w:rPr>
        <w:t xml:space="preserve">pathogenic variant </w:t>
      </w:r>
      <w:r w:rsidR="00FF1400">
        <w:rPr>
          <w:rFonts w:ascii="Arial" w:hAnsi="Arial" w:cs="Arial"/>
          <w:color w:val="000000" w:themeColor="text1"/>
          <w:sz w:val="28"/>
          <w:szCs w:val="28"/>
          <w:lang w:val="en-US"/>
        </w:rPr>
        <w:t>(present in on</w:t>
      </w:r>
      <w:r w:rsidR="00284E28">
        <w:rPr>
          <w:rFonts w:ascii="Arial" w:hAnsi="Arial" w:cs="Arial"/>
          <w:color w:val="000000" w:themeColor="text1"/>
          <w:sz w:val="28"/>
          <w:szCs w:val="28"/>
          <w:lang w:val="en-US"/>
        </w:rPr>
        <w:t>e</w:t>
      </w:r>
      <w:r w:rsidR="00FF1400">
        <w:rPr>
          <w:rFonts w:ascii="Arial" w:hAnsi="Arial" w:cs="Arial"/>
          <w:color w:val="000000" w:themeColor="text1"/>
          <w:sz w:val="28"/>
          <w:szCs w:val="28"/>
          <w:lang w:val="en-US"/>
        </w:rPr>
        <w:t xml:space="preserve"> </w:t>
      </w:r>
      <w:r w:rsidR="00284E28">
        <w:rPr>
          <w:rFonts w:ascii="Arial" w:hAnsi="Arial" w:cs="Arial"/>
          <w:color w:val="000000" w:themeColor="text1"/>
          <w:sz w:val="28"/>
          <w:szCs w:val="28"/>
          <w:lang w:val="en-US"/>
        </w:rPr>
        <w:t>copy of the gene</w:t>
      </w:r>
      <w:r w:rsidR="00FF1400">
        <w:rPr>
          <w:rFonts w:ascii="Arial" w:hAnsi="Arial" w:cs="Arial"/>
          <w:color w:val="000000" w:themeColor="text1"/>
          <w:sz w:val="28"/>
          <w:szCs w:val="28"/>
          <w:lang w:val="en-US"/>
        </w:rPr>
        <w:t xml:space="preserve">) </w:t>
      </w:r>
      <w:r>
        <w:rPr>
          <w:rFonts w:ascii="Arial" w:hAnsi="Arial" w:cs="Arial"/>
          <w:color w:val="000000" w:themeColor="text1"/>
          <w:sz w:val="28"/>
          <w:szCs w:val="28"/>
          <w:lang w:val="en-US"/>
        </w:rPr>
        <w:t xml:space="preserve">in </w:t>
      </w:r>
      <w:r w:rsidRPr="005C7A64">
        <w:rPr>
          <w:rFonts w:ascii="Arial" w:hAnsi="Arial" w:cs="Arial"/>
          <w:i/>
          <w:iCs/>
          <w:color w:val="000000" w:themeColor="text1"/>
          <w:sz w:val="28"/>
          <w:szCs w:val="28"/>
          <w:lang w:val="en-US"/>
        </w:rPr>
        <w:t>ATM</w:t>
      </w:r>
      <w:r w:rsidR="00C9378A">
        <w:rPr>
          <w:rFonts w:ascii="Arial" w:hAnsi="Arial" w:cs="Arial"/>
          <w:color w:val="000000" w:themeColor="text1"/>
          <w:sz w:val="28"/>
          <w:szCs w:val="28"/>
          <w:lang w:val="en-US"/>
        </w:rPr>
        <w:t>.  W</w:t>
      </w:r>
      <w:r w:rsidR="004A3594">
        <w:rPr>
          <w:rFonts w:ascii="Arial" w:hAnsi="Arial" w:cs="Arial"/>
          <w:color w:val="000000" w:themeColor="text1"/>
          <w:sz w:val="28"/>
          <w:szCs w:val="28"/>
          <w:lang w:val="en-US"/>
        </w:rPr>
        <w:t xml:space="preserve">omen </w:t>
      </w:r>
      <w:r w:rsidR="00C9378A">
        <w:rPr>
          <w:rFonts w:ascii="Arial" w:hAnsi="Arial" w:cs="Arial"/>
          <w:color w:val="000000" w:themeColor="text1"/>
          <w:sz w:val="28"/>
          <w:szCs w:val="28"/>
          <w:lang w:val="en-US"/>
        </w:rPr>
        <w:t>carriers</w:t>
      </w:r>
      <w:r w:rsidR="004A3594">
        <w:rPr>
          <w:rFonts w:ascii="Arial" w:hAnsi="Arial" w:cs="Arial"/>
          <w:color w:val="000000" w:themeColor="text1"/>
          <w:sz w:val="28"/>
          <w:szCs w:val="28"/>
          <w:lang w:val="en-US"/>
        </w:rPr>
        <w:t xml:space="preserve"> </w:t>
      </w:r>
      <w:r>
        <w:rPr>
          <w:rFonts w:ascii="Arial" w:hAnsi="Arial" w:cs="Arial"/>
          <w:color w:val="000000" w:themeColor="text1"/>
          <w:sz w:val="28"/>
          <w:szCs w:val="28"/>
          <w:lang w:val="en-US"/>
        </w:rPr>
        <w:t>have a 20-30% lifetime risk of breast cancer</w:t>
      </w:r>
      <w:r w:rsidR="00420DF9">
        <w:rPr>
          <w:rFonts w:ascii="Arial" w:hAnsi="Arial" w:cs="Arial"/>
          <w:color w:val="000000" w:themeColor="text1"/>
          <w:sz w:val="28"/>
          <w:szCs w:val="28"/>
          <w:lang w:val="en-US"/>
        </w:rPr>
        <w:t xml:space="preserve"> and </w:t>
      </w:r>
      <w:r w:rsidR="00C9378A">
        <w:rPr>
          <w:rFonts w:ascii="Arial" w:hAnsi="Arial" w:cs="Arial"/>
          <w:color w:val="000000" w:themeColor="text1"/>
          <w:sz w:val="28"/>
          <w:szCs w:val="28"/>
          <w:lang w:val="en-US"/>
        </w:rPr>
        <w:t xml:space="preserve">are </w:t>
      </w:r>
      <w:r w:rsidR="00420DF9">
        <w:rPr>
          <w:rFonts w:ascii="Arial" w:hAnsi="Arial" w:cs="Arial"/>
          <w:color w:val="000000" w:themeColor="text1"/>
          <w:sz w:val="28"/>
          <w:szCs w:val="28"/>
          <w:lang w:val="en-US"/>
        </w:rPr>
        <w:t>therefore considered at moderate risk</w:t>
      </w:r>
      <w:r w:rsidR="00B61AA5">
        <w:rPr>
          <w:rFonts w:ascii="Arial" w:hAnsi="Arial" w:cs="Arial"/>
          <w:color w:val="000000" w:themeColor="text1"/>
          <w:sz w:val="28"/>
          <w:szCs w:val="28"/>
          <w:lang w:val="en-US"/>
        </w:rPr>
        <w:fldChar w:fldCharType="begin"/>
      </w:r>
      <w:r w:rsidR="00226969">
        <w:rPr>
          <w:rFonts w:ascii="Arial" w:hAnsi="Arial" w:cs="Arial"/>
          <w:color w:val="000000" w:themeColor="text1"/>
          <w:sz w:val="28"/>
          <w:szCs w:val="28"/>
          <w:lang w:val="en-US"/>
        </w:rPr>
        <w:instrText xml:space="preserve"> ADDIN EN.CITE &lt;EndNote&gt;&lt;Cite&gt;&lt;Author&gt;Jerzak&lt;/Author&gt;&lt;Year&gt;2018&lt;/Year&gt;&lt;RecNum&gt;23&lt;/RecNum&gt;&lt;DisplayText&gt;&lt;style face="superscript"&gt;24&lt;/style&gt;&lt;/DisplayText&gt;&lt;record&gt;&lt;rec-number&gt;23&lt;/rec-number&gt;&lt;foreign-keys&gt;&lt;key app="EN" db-id="epvt5rfesf5zvmevef2vvdwjzza5ax29xvzt" timestamp="1591216589" guid="386772db-905c-4ce9-87f0-41a48aff862f"&gt;23&lt;/key&gt;&lt;/foreign-keys&gt;&lt;ref-type name="Journal Article"&gt;17&lt;/ref-type&gt;&lt;contributors&gt;&lt;authors&gt;&lt;author&gt;Jerzak, K. J.&lt;/author&gt;&lt;author&gt;Mancuso, T.&lt;/author&gt;&lt;author&gt;Eisen, A.&lt;/author&gt;&lt;/authors&gt;&lt;/contributors&gt;&lt;auth-address&gt;Department of Medicine, University of Toronto, Toronto, ON.&lt;/auth-address&gt;&lt;titles&gt;&lt;title&gt;Ataxia-telangiectasia gene (ATM) mutation heterozygosity in breast cancer: a narrative review&lt;/title&gt;&lt;secondary-title&gt;Curr Oncol&lt;/secondary-title&gt;&lt;/titles&gt;&lt;periodical&gt;&lt;full-title&gt;Curr Oncol&lt;/full-title&gt;&lt;/periodical&gt;&lt;pages&gt;e176-e180&lt;/pages&gt;&lt;volume&gt;25&lt;/volume&gt;&lt;number&gt;2&lt;/number&gt;&lt;edition&gt;2018/05/03&lt;/edition&gt;&lt;keywords&gt;&lt;keyword&gt;Ataxia Telangiectasia Mutated Proteins/*genetics&lt;/keyword&gt;&lt;keyword&gt;Breast Neoplasms/diagnosis/*genetics/therapy&lt;/keyword&gt;&lt;keyword&gt;Clinical Decision-Making/methods&lt;/keyword&gt;&lt;keyword&gt;Early Detection of Cancer/methods&lt;/keyword&gt;&lt;keyword&gt;Female&lt;/keyword&gt;&lt;keyword&gt;Genetic Predisposition to Disease&lt;/keyword&gt;&lt;keyword&gt;Heterozygote&lt;/keyword&gt;&lt;keyword&gt;Humans&lt;/keyword&gt;&lt;keyword&gt;*Mutation&lt;/keyword&gt;&lt;keyword&gt;Neoplasm Proteins/genetics&lt;/keyword&gt;&lt;keyword&gt;*Genetic testing&lt;/keyword&gt;&lt;keyword&gt;*ataxia-telangiectasia&lt;/keyword&gt;&lt;keyword&gt;*breast cancer&lt;/keyword&gt;&lt;keyword&gt;*gene panel assays&lt;/keyword&gt;&lt;/keywords&gt;&lt;dates&gt;&lt;year&gt;2018&lt;/year&gt;&lt;pub-dates&gt;&lt;date&gt;Apr&lt;/date&gt;&lt;/pub-dates&gt;&lt;/dates&gt;&lt;isbn&gt;1718-7729 (Electronic)&amp;#xD;1198-0052 (Linking)&lt;/isbn&gt;&lt;accession-num&gt;29719442&lt;/accession-num&gt;&lt;urls&gt;&lt;related-urls&gt;&lt;url&gt;https://www.ncbi.nlm.nih.gov/pubmed/29719442&lt;/url&gt;&lt;/related-urls&gt;&lt;/urls&gt;&lt;custom2&gt;PMC5927797&lt;/custom2&gt;&lt;electronic-resource-num&gt;10.3747/co.25.3707&lt;/electronic-resource-num&gt;&lt;/record&gt;&lt;/Cite&gt;&lt;/EndNote&gt;</w:instrText>
      </w:r>
      <w:r w:rsidR="00B61AA5">
        <w:rPr>
          <w:rFonts w:ascii="Arial" w:hAnsi="Arial" w:cs="Arial"/>
          <w:color w:val="000000" w:themeColor="text1"/>
          <w:sz w:val="28"/>
          <w:szCs w:val="28"/>
          <w:lang w:val="en-US"/>
        </w:rPr>
        <w:fldChar w:fldCharType="separate"/>
      </w:r>
      <w:r w:rsidR="00226969" w:rsidRPr="00226969">
        <w:rPr>
          <w:rFonts w:ascii="Arial" w:hAnsi="Arial" w:cs="Arial"/>
          <w:noProof/>
          <w:color w:val="000000" w:themeColor="text1"/>
          <w:sz w:val="28"/>
          <w:szCs w:val="28"/>
          <w:vertAlign w:val="superscript"/>
          <w:lang w:val="en-US"/>
        </w:rPr>
        <w:t>24</w:t>
      </w:r>
      <w:r w:rsidR="00B61AA5">
        <w:rPr>
          <w:rFonts w:ascii="Arial" w:hAnsi="Arial" w:cs="Arial"/>
          <w:color w:val="000000" w:themeColor="text1"/>
          <w:sz w:val="28"/>
          <w:szCs w:val="28"/>
          <w:lang w:val="en-US"/>
        </w:rPr>
        <w:fldChar w:fldCharType="end"/>
      </w:r>
      <w:r>
        <w:rPr>
          <w:rFonts w:ascii="Arial" w:hAnsi="Arial" w:cs="Arial"/>
          <w:color w:val="000000" w:themeColor="text1"/>
          <w:sz w:val="28"/>
          <w:szCs w:val="28"/>
          <w:lang w:val="en-US"/>
        </w:rPr>
        <w:t xml:space="preserve">.  </w:t>
      </w:r>
      <w:r w:rsidRPr="00540490">
        <w:rPr>
          <w:rFonts w:ascii="Arial" w:hAnsi="Arial" w:cs="Arial"/>
          <w:color w:val="000000" w:themeColor="text1"/>
          <w:sz w:val="28"/>
          <w:szCs w:val="28"/>
          <w:lang w:val="en-US"/>
        </w:rPr>
        <w:t xml:space="preserve">The increase in risk may be </w:t>
      </w:r>
      <w:r>
        <w:rPr>
          <w:rFonts w:ascii="Arial" w:hAnsi="Arial" w:cs="Arial"/>
          <w:color w:val="000000" w:themeColor="text1"/>
          <w:sz w:val="28"/>
          <w:szCs w:val="28"/>
          <w:lang w:val="en-US"/>
        </w:rPr>
        <w:t>more</w:t>
      </w:r>
      <w:r w:rsidRPr="00540490">
        <w:rPr>
          <w:rFonts w:ascii="Arial" w:hAnsi="Arial" w:cs="Arial"/>
          <w:color w:val="000000" w:themeColor="text1"/>
          <w:sz w:val="28"/>
          <w:szCs w:val="28"/>
          <w:lang w:val="en-US"/>
        </w:rPr>
        <w:t xml:space="preserve"> significant at</w:t>
      </w:r>
      <w:r>
        <w:rPr>
          <w:rFonts w:ascii="Arial" w:hAnsi="Arial" w:cs="Arial"/>
          <w:color w:val="000000" w:themeColor="text1"/>
          <w:sz w:val="28"/>
          <w:szCs w:val="28"/>
          <w:lang w:val="en-US"/>
        </w:rPr>
        <w:t xml:space="preserve"> a</w:t>
      </w:r>
      <w:r w:rsidRPr="00540490">
        <w:rPr>
          <w:rFonts w:ascii="Arial" w:hAnsi="Arial" w:cs="Arial"/>
          <w:color w:val="000000" w:themeColor="text1"/>
          <w:sz w:val="28"/>
          <w:szCs w:val="28"/>
          <w:lang w:val="en-US"/>
        </w:rPr>
        <w:t xml:space="preserve"> young</w:t>
      </w:r>
      <w:r>
        <w:rPr>
          <w:rFonts w:ascii="Arial" w:hAnsi="Arial" w:cs="Arial"/>
          <w:color w:val="000000" w:themeColor="text1"/>
          <w:sz w:val="28"/>
          <w:szCs w:val="28"/>
          <w:lang w:val="en-US"/>
        </w:rPr>
        <w:t>er</w:t>
      </w:r>
      <w:r w:rsidRPr="00540490">
        <w:rPr>
          <w:rFonts w:ascii="Arial" w:hAnsi="Arial" w:cs="Arial"/>
          <w:color w:val="000000" w:themeColor="text1"/>
          <w:sz w:val="28"/>
          <w:szCs w:val="28"/>
          <w:lang w:val="en-US"/>
        </w:rPr>
        <w:t xml:space="preserve"> age. </w:t>
      </w:r>
      <w:r>
        <w:rPr>
          <w:rFonts w:ascii="Arial" w:hAnsi="Arial" w:cs="Arial"/>
          <w:color w:val="000000" w:themeColor="text1"/>
          <w:sz w:val="28"/>
          <w:szCs w:val="28"/>
          <w:lang w:val="en-US"/>
        </w:rPr>
        <w:t xml:space="preserve"> </w:t>
      </w:r>
      <w:r w:rsidR="009253D1">
        <w:rPr>
          <w:rFonts w:ascii="Arial" w:hAnsi="Arial" w:cs="Arial"/>
          <w:color w:val="000000" w:themeColor="text1"/>
          <w:sz w:val="28"/>
          <w:szCs w:val="28"/>
          <w:lang w:val="en-US"/>
        </w:rPr>
        <w:t xml:space="preserve">In the UK </w:t>
      </w:r>
      <w:r w:rsidR="00BB404B">
        <w:rPr>
          <w:rFonts w:ascii="Arial" w:hAnsi="Arial" w:cs="Arial"/>
          <w:color w:val="000000" w:themeColor="text1"/>
          <w:sz w:val="28"/>
          <w:szCs w:val="28"/>
          <w:lang w:val="en-US"/>
        </w:rPr>
        <w:t xml:space="preserve">only truncating variants </w:t>
      </w:r>
      <w:r w:rsidR="00380CED">
        <w:rPr>
          <w:rFonts w:ascii="Arial" w:hAnsi="Arial" w:cs="Arial"/>
          <w:color w:val="000000" w:themeColor="text1"/>
          <w:sz w:val="28"/>
          <w:szCs w:val="28"/>
          <w:lang w:val="en-US"/>
        </w:rPr>
        <w:t xml:space="preserve">in </w:t>
      </w:r>
      <w:r w:rsidR="00380CED" w:rsidRPr="00380CED">
        <w:rPr>
          <w:rFonts w:ascii="Arial" w:hAnsi="Arial" w:cs="Arial"/>
          <w:i/>
          <w:iCs/>
          <w:color w:val="000000" w:themeColor="text1"/>
          <w:sz w:val="28"/>
          <w:szCs w:val="28"/>
          <w:lang w:val="en-US"/>
        </w:rPr>
        <w:t>ATM</w:t>
      </w:r>
      <w:r w:rsidR="00380CED">
        <w:rPr>
          <w:rFonts w:ascii="Arial" w:hAnsi="Arial" w:cs="Arial"/>
          <w:color w:val="000000" w:themeColor="text1"/>
          <w:sz w:val="28"/>
          <w:szCs w:val="28"/>
          <w:lang w:val="en-US"/>
        </w:rPr>
        <w:t xml:space="preserve"> </w:t>
      </w:r>
      <w:r w:rsidR="00BB404B">
        <w:rPr>
          <w:rFonts w:ascii="Arial" w:hAnsi="Arial" w:cs="Arial"/>
          <w:color w:val="000000" w:themeColor="text1"/>
          <w:sz w:val="28"/>
          <w:szCs w:val="28"/>
          <w:lang w:val="en-US"/>
        </w:rPr>
        <w:t xml:space="preserve">are </w:t>
      </w:r>
      <w:r w:rsidR="00207B45">
        <w:rPr>
          <w:rFonts w:ascii="Arial" w:hAnsi="Arial" w:cs="Arial"/>
          <w:color w:val="000000" w:themeColor="text1"/>
          <w:sz w:val="28"/>
          <w:szCs w:val="28"/>
          <w:lang w:val="en-US"/>
        </w:rPr>
        <w:t>reported</w:t>
      </w:r>
      <w:r w:rsidR="005D64EB">
        <w:rPr>
          <w:rFonts w:ascii="Arial" w:hAnsi="Arial" w:cs="Arial"/>
          <w:color w:val="000000" w:themeColor="text1"/>
          <w:sz w:val="28"/>
          <w:szCs w:val="28"/>
          <w:lang w:val="en-US"/>
        </w:rPr>
        <w:t xml:space="preserve"> as part of the breast cancer gene panel</w:t>
      </w:r>
      <w:r w:rsidR="00C9378A">
        <w:rPr>
          <w:rFonts w:ascii="Arial" w:hAnsi="Arial" w:cs="Arial"/>
          <w:color w:val="000000" w:themeColor="text1"/>
          <w:sz w:val="28"/>
          <w:szCs w:val="28"/>
          <w:lang w:val="en-US"/>
        </w:rPr>
        <w:t xml:space="preserve"> due to concerns with interpretation</w:t>
      </w:r>
      <w:r w:rsidR="00FF378A">
        <w:rPr>
          <w:rFonts w:ascii="Arial" w:hAnsi="Arial" w:cs="Arial"/>
          <w:color w:val="000000" w:themeColor="text1"/>
          <w:sz w:val="28"/>
          <w:szCs w:val="28"/>
          <w:lang w:val="en-US"/>
        </w:rPr>
        <w:t xml:space="preserve"> of </w:t>
      </w:r>
      <w:r w:rsidR="00940D18">
        <w:rPr>
          <w:rFonts w:ascii="Arial" w:hAnsi="Arial" w:cs="Arial"/>
          <w:color w:val="000000" w:themeColor="text1"/>
          <w:sz w:val="28"/>
          <w:szCs w:val="28"/>
          <w:lang w:val="en-US"/>
        </w:rPr>
        <w:t xml:space="preserve">missense </w:t>
      </w:r>
      <w:r w:rsidR="00176CE1">
        <w:rPr>
          <w:rFonts w:ascii="Arial" w:hAnsi="Arial" w:cs="Arial"/>
          <w:color w:val="000000" w:themeColor="text1"/>
          <w:sz w:val="28"/>
          <w:szCs w:val="28"/>
          <w:lang w:val="en-US"/>
        </w:rPr>
        <w:t>variants in moderate risk genes</w:t>
      </w:r>
      <w:r w:rsidR="00B61AA5">
        <w:rPr>
          <w:rFonts w:ascii="Arial" w:hAnsi="Arial" w:cs="Arial"/>
          <w:color w:val="000000" w:themeColor="text1"/>
          <w:sz w:val="28"/>
          <w:szCs w:val="28"/>
          <w:lang w:val="en-US"/>
        </w:rPr>
        <w:fldChar w:fldCharType="begin">
          <w:fldData xml:space="preserve">PEVuZE5vdGU+PENpdGU+PEF1dGhvcj5UYXlsb3I8L0F1dGhvcj48WWVhcj4yMDE4PC9ZZWFyPjxS
ZWNOdW0+MTk8L1JlY051bT48RGlzcGxheVRleHQ+PHN0eWxlIGZhY2U9InN1cGVyc2NyaXB0Ij4y
NTwvc3R5bGU+PC9EaXNwbGF5VGV4dD48cmVjb3JkPjxyZWMtbnVtYmVyPjE5PC9yZWMtbnVtYmVy
Pjxmb3JlaWduLWtleXM+PGtleSBhcHA9IkVOIiBkYi1pZD0icGZmc3c5MHJyYXp0cjRldzUyZnZl
Mnh6czBmZGV6MmFheHdwIiB0aW1lc3RhbXA9IjE2NDMwNjAxMjAiPjE5PC9rZXk+PC9mb3JlaWdu
LWtleXM+PHJlZi10eXBlIG5hbWU9IkpvdXJuYWwgQXJ0aWNsZSI+MTc8L3JlZi10eXBlPjxjb250
cmlidXRvcnM+PGF1dGhvcnM+PGF1dGhvcj5UYXlsb3IsIEEuPC9hdXRob3I+PGF1dGhvcj5CcmFk
eSwgQS4gRi48L2F1dGhvcj48YXV0aG9yPkZyYXlsaW5nLCBJLiBNLjwvYXV0aG9yPjxhdXRob3I+
SGFuc29uLCBILjwvYXV0aG9yPjxhdXRob3I+VGlzY2hrb3dpdHosIE0uPC9hdXRob3I+PGF1dGhv
cj5UdXJuYnVsbCwgQy48L2F1dGhvcj48YXV0aG9yPlNpZGUsIEwuPC9hdXRob3I+PGF1dGhvcj5V
LiBLLiBDYW5jZXIgR2VuZXRpY3MgR3JvdXA8L2F1dGhvcj48L2F1dGhvcnM+PC9jb250cmlidXRv
cnM+PGF1dGgtYWRkcmVzcz5FYXN0IEFuZ2xpYW4gTWVkaWNhbCBHZW5ldGljcyBTZXJ2aWNlLCBD
YW1icmlkZ2UgVW5pdmVyc2l0eSBIb3NwaXRhbHMgTkhTIEZvdW5kYXRpb24gVHJ1c3QsIENhbWJy
aWRnZSwgVUsuJiN4RDtOb3J0aCBXZXN0IFRoYW1lcyBSZWdpb25hbCBHZW5ldGljcyBTZXJ2aWNl
LCBOb3J0aHdpY2sgUGFyayBhbmQgU3QgTWFyayZhcG9zO3MgSG9zcGl0YWxzLCBIYXJyb3csIFVL
LiYjeEQ7QWxsIFdhbGVzIE1lZGljYWwgR2VuZXRpY3MgU2VydmljZSwgSW5zdGl0dXRlIG9mIE1l
ZGljYWwgR2VuZXRpY3MsIFVuaXZlcnNpdHkgSG9zcGl0YWwgb2YgV2FsZXMsIENhcmRpZmYsIFVL
LiYjeEQ7SW5zdGl0dXRlIG9mIENhbmNlciAmYW1wOyBHZW5ldGljcywgQ2FyZGlmZiBVbml2ZXJz
aXR5LCBDYXJkaWZmLCBVSy4mI3hEO1NvdXRoIFdlc3QgVGhhbWVzIFJlZ2lvbmFsIEdlbmV0aWNz
IFNlcnZpY2UsIFN0IEdlb3JnZSZhcG9zO3MgVW5pdmVyc2l0eSBIb3NwaXRhbHMgTkhTIEZvdW5k
YXRpb24gVHJ1c3QsIExvbmRvbiwgVUsuJiN4RDtEZXBhcnRtZW50IG9mIE1lZGljYWwgR2VuZXRp
Y3MsIFVuaXZlcnNpdHkgb2YgQ2FtYnJpZGdlLCBDYW1icmlkZ2UsIFVLLiYjeEQ7RGl2aXNpb24g
b2YgR2VuZXRpY3MgYW5kIEVwaWRlbWlvbG9neSwgVGhlIEluc3RpdHV0ZSBvZiBDYW5jZXIgUmVz
ZWFyY2gsIExvbmRvbiwgVUsuJiN4RDtTb3V0aCBFYXN0IFRoYW1lcyBSZWdpb25hbCBHZW5ldGlj
cyBTZXJ2aWNlLCBHdXlzIGFuZCBTdCBUaG9tYXMgTkhTIEZvdW5kYXRpb24gVHJ1c3QsIExvbmRv
biwgVUsuJiN4RDtXaWxsaWFtIEhhcnZleSBSZXNlYXJjaCBJbnN0aXR1dGUsIFF1ZWVuIE1hcnkg
VW5pdmVyc2l0eSwgTG9uZG9uLCBVSy4mI3hEO1dlc3NleCBDbGluaWNhbCBHZW5ldGljcyBTZXJ2
aWNlLCBQcmluY2VzcyBBbm5lIEhvc3BpdGFsLCBTb3V0aGFtcHRvbiwgVUsuPC9hdXRoLWFkZHJl
c3M+PHRpdGxlcz48dGl0bGU+Q29uc2Vuc3VzIGZvciBnZW5lcyB0byBiZSBpbmNsdWRlZCBvbiBj
YW5jZXIgcGFuZWwgdGVzdHMgb2ZmZXJlZCBieSBVSyBnZW5ldGljcyBzZXJ2aWNlczogZ3VpZGVs
aW5lcyBvZiB0aGUgVUsgQ2FuY2VyIEdlbmV0aWNzIEdyb3VwPC90aXRsZT48c2Vjb25kYXJ5LXRp
dGxlPkogTWVkIEdlbmV0PC9zZWNvbmRhcnktdGl0bGU+PC90aXRsZXM+PHBlcmlvZGljYWw+PGZ1
bGwtdGl0bGU+SiBNZWQgR2VuZXQ8L2Z1bGwtdGl0bGU+PC9wZXJpb2RpY2FsPjxwYWdlcz4zNzIt
Mzc3PC9wYWdlcz48dm9sdW1lPjU1PC92b2x1bWU+PG51bWJlcj42PC9udW1iZXI+PGVkaXRpb24+
MjAxOC8wNC8xODwvZWRpdGlvbj48a2V5d29yZHM+PGtleXdvcmQ+R2VuZXRpYyBDb3Vuc2VsaW5n
PC9rZXl3b3JkPjxrZXl3b3JkPipHZW5ldGljIFByZWRpc3Bvc2l0aW9uIHRvIERpc2Vhc2U8L2tl
eXdvcmQ+PGtleXdvcmQ+R2VuZXRpYyBUZXN0aW5nL21ldGhvZHM8L2tleXdvcmQ+PGtleXdvcmQ+
Kkd1aWRlbGluZXMgYXMgVG9waWM8L2tleXdvcmQ+PGtleXdvcmQ+SHVtYW5zPC9rZXl3b3JkPjxr
ZXl3b3JkPk11dGF0aW9uPC9rZXl3b3JkPjxrZXl3b3JkPk5lb3BsYXNtcy8qZGlhZ25vc2lzL2dl
bmV0aWNzL3BhdGhvbG9neTwva2V5d29yZD48a2V5d29yZD5Vbml0ZWQgS2luZ2RvbTwva2V5d29y
ZD48a2V5d29yZD4qY2FuY2VyOiBicmVhc3Q8L2tleXdvcmQ+PGtleXdvcmQ+KmNhbmNlcjogY29s
b248L2tleXdvcmQ+PGtleXdvcmQ+KmNsaW5pY2FsIGdlbmV0aWNzPC9rZXl3b3JkPjxrZXl3b3Jk
PipkaWFnbm9zdGljcyB0ZXN0czwva2V5d29yZD48a2V5d29yZD4qZ2VuZXRpYyBzY3JlZW5pbmcv
Y291bnNlbGxpbmc8L2tleXdvcmQ+PC9rZXl3b3Jkcz48ZGF0ZXM+PHllYXI+MjAxODwveWVhcj48
cHViLWRhdGVzPjxkYXRlPkp1bjwvZGF0ZT48L3B1Yi1kYXRlcz48L2RhdGVzPjxpc2JuPjE0Njgt
NjI0NCAoRWxlY3Ryb25pYykmI3hEOzAwMjItMjU5MyAoTGlua2luZyk8L2lzYm4+PGFjY2Vzc2lv
bi1udW0+Mjk2NjE5NzA8L2FjY2Vzc2lvbi1udW0+PHVybHM+PHJlbGF0ZWQtdXJscz48dXJsPmh0
dHBzOi8vd3d3Lm5jYmkubmxtLm5paC5nb3YvcHVibWVkLzI5NjYxOTcwPC91cmw+PC9yZWxhdGVk
LXVybHM+PC91cmxzPjxjdXN0b20yPlBNQzU5OTIzNjQ8L2N1c3RvbTI+PGVsZWN0cm9uaWMtcmVz
b3VyY2UtbnVtPjEwLjExMzYvam1lZGdlbmV0LTIwMTctMTA1MTg4PC9lbGVjdHJvbmljLXJlc291
cmNlLW51bT48L3JlY29yZD48L0NpdGU+PC9FbmROb3RlPn==
</w:fldData>
        </w:fldChar>
      </w:r>
      <w:r w:rsidR="00226969">
        <w:rPr>
          <w:rFonts w:ascii="Arial" w:hAnsi="Arial" w:cs="Arial"/>
          <w:color w:val="000000" w:themeColor="text1"/>
          <w:sz w:val="28"/>
          <w:szCs w:val="28"/>
          <w:lang w:val="en-US"/>
        </w:rPr>
        <w:instrText xml:space="preserve"> ADDIN EN.CITE </w:instrText>
      </w:r>
      <w:r w:rsidR="00B61AA5">
        <w:rPr>
          <w:rFonts w:ascii="Arial" w:hAnsi="Arial" w:cs="Arial"/>
          <w:color w:val="000000" w:themeColor="text1"/>
          <w:sz w:val="28"/>
          <w:szCs w:val="28"/>
          <w:lang w:val="en-US"/>
        </w:rPr>
        <w:fldChar w:fldCharType="begin">
          <w:fldData xml:space="preserve">PEVuZE5vdGU+PENpdGU+PEF1dGhvcj5UYXlsb3I8L0F1dGhvcj48WWVhcj4yMDE4PC9ZZWFyPjxS
ZWNOdW0+MTk8L1JlY051bT48RGlzcGxheVRleHQ+PHN0eWxlIGZhY2U9InN1cGVyc2NyaXB0Ij4y
NTwvc3R5bGU+PC9EaXNwbGF5VGV4dD48cmVjb3JkPjxyZWMtbnVtYmVyPjE5PC9yZWMtbnVtYmVy
Pjxmb3JlaWduLWtleXM+PGtleSBhcHA9IkVOIiBkYi1pZD0icGZmc3c5MHJyYXp0cjRldzUyZnZl
Mnh6czBmZGV6MmFheHdwIiB0aW1lc3RhbXA9IjE2NDMwNjAxMjAiPjE5PC9rZXk+PC9mb3JlaWdu
LWtleXM+PHJlZi10eXBlIG5hbWU9IkpvdXJuYWwgQXJ0aWNsZSI+MTc8L3JlZi10eXBlPjxjb250
cmlidXRvcnM+PGF1dGhvcnM+PGF1dGhvcj5UYXlsb3IsIEEuPC9hdXRob3I+PGF1dGhvcj5CcmFk
eSwgQS4gRi48L2F1dGhvcj48YXV0aG9yPkZyYXlsaW5nLCBJLiBNLjwvYXV0aG9yPjxhdXRob3I+
SGFuc29uLCBILjwvYXV0aG9yPjxhdXRob3I+VGlzY2hrb3dpdHosIE0uPC9hdXRob3I+PGF1dGhv
cj5UdXJuYnVsbCwgQy48L2F1dGhvcj48YXV0aG9yPlNpZGUsIEwuPC9hdXRob3I+PGF1dGhvcj5V
LiBLLiBDYW5jZXIgR2VuZXRpY3MgR3JvdXA8L2F1dGhvcj48L2F1dGhvcnM+PC9jb250cmlidXRv
cnM+PGF1dGgtYWRkcmVzcz5FYXN0IEFuZ2xpYW4gTWVkaWNhbCBHZW5ldGljcyBTZXJ2aWNlLCBD
YW1icmlkZ2UgVW5pdmVyc2l0eSBIb3NwaXRhbHMgTkhTIEZvdW5kYXRpb24gVHJ1c3QsIENhbWJy
aWRnZSwgVUsuJiN4RDtOb3J0aCBXZXN0IFRoYW1lcyBSZWdpb25hbCBHZW5ldGljcyBTZXJ2aWNl
LCBOb3J0aHdpY2sgUGFyayBhbmQgU3QgTWFyayZhcG9zO3MgSG9zcGl0YWxzLCBIYXJyb3csIFVL
LiYjeEQ7QWxsIFdhbGVzIE1lZGljYWwgR2VuZXRpY3MgU2VydmljZSwgSW5zdGl0dXRlIG9mIE1l
ZGljYWwgR2VuZXRpY3MsIFVuaXZlcnNpdHkgSG9zcGl0YWwgb2YgV2FsZXMsIENhcmRpZmYsIFVL
LiYjeEQ7SW5zdGl0dXRlIG9mIENhbmNlciAmYW1wOyBHZW5ldGljcywgQ2FyZGlmZiBVbml2ZXJz
aXR5LCBDYXJkaWZmLCBVSy4mI3hEO1NvdXRoIFdlc3QgVGhhbWVzIFJlZ2lvbmFsIEdlbmV0aWNz
IFNlcnZpY2UsIFN0IEdlb3JnZSZhcG9zO3MgVW5pdmVyc2l0eSBIb3NwaXRhbHMgTkhTIEZvdW5k
YXRpb24gVHJ1c3QsIExvbmRvbiwgVUsuJiN4RDtEZXBhcnRtZW50IG9mIE1lZGljYWwgR2VuZXRp
Y3MsIFVuaXZlcnNpdHkgb2YgQ2FtYnJpZGdlLCBDYW1icmlkZ2UsIFVLLiYjeEQ7RGl2aXNpb24g
b2YgR2VuZXRpY3MgYW5kIEVwaWRlbWlvbG9neSwgVGhlIEluc3RpdHV0ZSBvZiBDYW5jZXIgUmVz
ZWFyY2gsIExvbmRvbiwgVUsuJiN4RDtTb3V0aCBFYXN0IFRoYW1lcyBSZWdpb25hbCBHZW5ldGlj
cyBTZXJ2aWNlLCBHdXlzIGFuZCBTdCBUaG9tYXMgTkhTIEZvdW5kYXRpb24gVHJ1c3QsIExvbmRv
biwgVUsuJiN4RDtXaWxsaWFtIEhhcnZleSBSZXNlYXJjaCBJbnN0aXR1dGUsIFF1ZWVuIE1hcnkg
VW5pdmVyc2l0eSwgTG9uZG9uLCBVSy4mI3hEO1dlc3NleCBDbGluaWNhbCBHZW5ldGljcyBTZXJ2
aWNlLCBQcmluY2VzcyBBbm5lIEhvc3BpdGFsLCBTb3V0aGFtcHRvbiwgVUsuPC9hdXRoLWFkZHJl
c3M+PHRpdGxlcz48dGl0bGU+Q29uc2Vuc3VzIGZvciBnZW5lcyB0byBiZSBpbmNsdWRlZCBvbiBj
YW5jZXIgcGFuZWwgdGVzdHMgb2ZmZXJlZCBieSBVSyBnZW5ldGljcyBzZXJ2aWNlczogZ3VpZGVs
aW5lcyBvZiB0aGUgVUsgQ2FuY2VyIEdlbmV0aWNzIEdyb3VwPC90aXRsZT48c2Vjb25kYXJ5LXRp
dGxlPkogTWVkIEdlbmV0PC9zZWNvbmRhcnktdGl0bGU+PC90aXRsZXM+PHBlcmlvZGljYWw+PGZ1
bGwtdGl0bGU+SiBNZWQgR2VuZXQ8L2Z1bGwtdGl0bGU+PC9wZXJpb2RpY2FsPjxwYWdlcz4zNzIt
Mzc3PC9wYWdlcz48dm9sdW1lPjU1PC92b2x1bWU+PG51bWJlcj42PC9udW1iZXI+PGVkaXRpb24+
MjAxOC8wNC8xODwvZWRpdGlvbj48a2V5d29yZHM+PGtleXdvcmQ+R2VuZXRpYyBDb3Vuc2VsaW5n
PC9rZXl3b3JkPjxrZXl3b3JkPipHZW5ldGljIFByZWRpc3Bvc2l0aW9uIHRvIERpc2Vhc2U8L2tl
eXdvcmQ+PGtleXdvcmQ+R2VuZXRpYyBUZXN0aW5nL21ldGhvZHM8L2tleXdvcmQ+PGtleXdvcmQ+
Kkd1aWRlbGluZXMgYXMgVG9waWM8L2tleXdvcmQ+PGtleXdvcmQ+SHVtYW5zPC9rZXl3b3JkPjxr
ZXl3b3JkPk11dGF0aW9uPC9rZXl3b3JkPjxrZXl3b3JkPk5lb3BsYXNtcy8qZGlhZ25vc2lzL2dl
bmV0aWNzL3BhdGhvbG9neTwva2V5d29yZD48a2V5d29yZD5Vbml0ZWQgS2luZ2RvbTwva2V5d29y
ZD48a2V5d29yZD4qY2FuY2VyOiBicmVhc3Q8L2tleXdvcmQ+PGtleXdvcmQ+KmNhbmNlcjogY29s
b248L2tleXdvcmQ+PGtleXdvcmQ+KmNsaW5pY2FsIGdlbmV0aWNzPC9rZXl3b3JkPjxrZXl3b3Jk
PipkaWFnbm9zdGljcyB0ZXN0czwva2V5d29yZD48a2V5d29yZD4qZ2VuZXRpYyBzY3JlZW5pbmcv
Y291bnNlbGxpbmc8L2tleXdvcmQ+PC9rZXl3b3Jkcz48ZGF0ZXM+PHllYXI+MjAxODwveWVhcj48
cHViLWRhdGVzPjxkYXRlPkp1bjwvZGF0ZT48L3B1Yi1kYXRlcz48L2RhdGVzPjxpc2JuPjE0Njgt
NjI0NCAoRWxlY3Ryb25pYykmI3hEOzAwMjItMjU5MyAoTGlua2luZyk8L2lzYm4+PGFjY2Vzc2lv
bi1udW0+Mjk2NjE5NzA8L2FjY2Vzc2lvbi1udW0+PHVybHM+PHJlbGF0ZWQtdXJscz48dXJsPmh0
dHBzOi8vd3d3Lm5jYmkubmxtLm5paC5nb3YvcHVibWVkLzI5NjYxOTcwPC91cmw+PC9yZWxhdGVk
LXVybHM+PC91cmxzPjxjdXN0b20yPlBNQzU5OTIzNjQ8L2N1c3RvbTI+PGVsZWN0cm9uaWMtcmVz
b3VyY2UtbnVtPjEwLjExMzYvam1lZGdlbmV0LTIwMTctMTA1MTg4PC9lbGVjdHJvbmljLXJlc291
cmNlLW51bT48L3JlY29yZD48L0NpdGU+PC9FbmROb3RlPn==
</w:fldData>
        </w:fldChar>
      </w:r>
      <w:r w:rsidR="00226969">
        <w:rPr>
          <w:rFonts w:ascii="Arial" w:hAnsi="Arial" w:cs="Arial"/>
          <w:color w:val="000000" w:themeColor="text1"/>
          <w:sz w:val="28"/>
          <w:szCs w:val="28"/>
          <w:lang w:val="en-US"/>
        </w:rPr>
        <w:instrText xml:space="preserve"> ADDIN EN.CITE.DATA </w:instrText>
      </w:r>
      <w:r w:rsidR="00B61AA5">
        <w:rPr>
          <w:rFonts w:ascii="Arial" w:hAnsi="Arial" w:cs="Arial"/>
          <w:color w:val="000000" w:themeColor="text1"/>
          <w:sz w:val="28"/>
          <w:szCs w:val="28"/>
          <w:lang w:val="en-US"/>
        </w:rPr>
      </w:r>
      <w:r w:rsidR="00B61AA5">
        <w:rPr>
          <w:rFonts w:ascii="Arial" w:hAnsi="Arial" w:cs="Arial"/>
          <w:color w:val="000000" w:themeColor="text1"/>
          <w:sz w:val="28"/>
          <w:szCs w:val="28"/>
          <w:lang w:val="en-US"/>
        </w:rPr>
        <w:fldChar w:fldCharType="end"/>
      </w:r>
      <w:r w:rsidR="00B61AA5">
        <w:rPr>
          <w:rFonts w:ascii="Arial" w:hAnsi="Arial" w:cs="Arial"/>
          <w:color w:val="000000" w:themeColor="text1"/>
          <w:sz w:val="28"/>
          <w:szCs w:val="28"/>
          <w:lang w:val="en-US"/>
        </w:rPr>
      </w:r>
      <w:r w:rsidR="00B61AA5">
        <w:rPr>
          <w:rFonts w:ascii="Arial" w:hAnsi="Arial" w:cs="Arial"/>
          <w:color w:val="000000" w:themeColor="text1"/>
          <w:sz w:val="28"/>
          <w:szCs w:val="28"/>
          <w:lang w:val="en-US"/>
        </w:rPr>
        <w:fldChar w:fldCharType="separate"/>
      </w:r>
      <w:r w:rsidR="00226969" w:rsidRPr="00226969">
        <w:rPr>
          <w:rFonts w:ascii="Arial" w:hAnsi="Arial" w:cs="Arial"/>
          <w:noProof/>
          <w:color w:val="000000" w:themeColor="text1"/>
          <w:sz w:val="28"/>
          <w:szCs w:val="28"/>
          <w:vertAlign w:val="superscript"/>
          <w:lang w:val="en-US"/>
        </w:rPr>
        <w:t>25</w:t>
      </w:r>
      <w:r w:rsidR="00B61AA5">
        <w:rPr>
          <w:rFonts w:ascii="Arial" w:hAnsi="Arial" w:cs="Arial"/>
          <w:color w:val="000000" w:themeColor="text1"/>
          <w:sz w:val="28"/>
          <w:szCs w:val="28"/>
          <w:lang w:val="en-US"/>
        </w:rPr>
        <w:fldChar w:fldCharType="end"/>
      </w:r>
      <w:r w:rsidR="0022350A">
        <w:rPr>
          <w:rFonts w:ascii="Arial" w:hAnsi="Arial" w:cs="Arial"/>
          <w:color w:val="000000" w:themeColor="text1"/>
          <w:sz w:val="28"/>
          <w:szCs w:val="28"/>
          <w:lang w:val="en-US"/>
        </w:rPr>
        <w:t>.  H</w:t>
      </w:r>
      <w:r>
        <w:rPr>
          <w:rFonts w:ascii="Arial" w:hAnsi="Arial" w:cs="Arial"/>
          <w:color w:val="000000" w:themeColor="text1"/>
          <w:sz w:val="28"/>
          <w:szCs w:val="28"/>
          <w:lang w:val="en-US"/>
        </w:rPr>
        <w:t>owever</w:t>
      </w:r>
      <w:r w:rsidR="0022350A">
        <w:rPr>
          <w:rFonts w:ascii="Arial" w:hAnsi="Arial" w:cs="Arial"/>
          <w:color w:val="000000" w:themeColor="text1"/>
          <w:sz w:val="28"/>
          <w:szCs w:val="28"/>
          <w:lang w:val="en-US"/>
        </w:rPr>
        <w:t>,</w:t>
      </w:r>
      <w:r>
        <w:rPr>
          <w:rFonts w:ascii="Arial" w:hAnsi="Arial" w:cs="Arial"/>
          <w:color w:val="000000" w:themeColor="text1"/>
          <w:sz w:val="28"/>
          <w:szCs w:val="28"/>
          <w:lang w:val="en-US"/>
        </w:rPr>
        <w:t xml:space="preserve"> women heterozygous for the</w:t>
      </w:r>
      <w:r>
        <w:rPr>
          <w:rStyle w:val="Emphasis"/>
          <w:rFonts w:ascii="Arial" w:hAnsi="Arial" w:cs="Arial"/>
          <w:color w:val="000000" w:themeColor="text1"/>
          <w:sz w:val="28"/>
          <w:szCs w:val="28"/>
          <w:lang w:val="en-US"/>
        </w:rPr>
        <w:t xml:space="preserve"> </w:t>
      </w:r>
      <w:r w:rsidR="00380CED">
        <w:rPr>
          <w:rStyle w:val="Emphasis"/>
          <w:rFonts w:ascii="Arial" w:hAnsi="Arial" w:cs="Arial"/>
          <w:i w:val="0"/>
          <w:color w:val="000000" w:themeColor="text1"/>
          <w:sz w:val="28"/>
          <w:szCs w:val="28"/>
          <w:lang w:val="en-US"/>
        </w:rPr>
        <w:t>missense variant,</w:t>
      </w:r>
      <w:r w:rsidR="004A3594">
        <w:rPr>
          <w:rStyle w:val="Emphasis"/>
          <w:rFonts w:ascii="Arial" w:hAnsi="Arial" w:cs="Arial"/>
          <w:color w:val="000000" w:themeColor="text1"/>
          <w:sz w:val="28"/>
          <w:szCs w:val="28"/>
          <w:lang w:val="en-US"/>
        </w:rPr>
        <w:t xml:space="preserve"> </w:t>
      </w:r>
      <w:r w:rsidRPr="008A09BD">
        <w:rPr>
          <w:rFonts w:ascii="Arial" w:hAnsi="Arial" w:cs="Arial"/>
          <w:sz w:val="28"/>
          <w:szCs w:val="28"/>
        </w:rPr>
        <w:t>c.7271T&gt;G</w:t>
      </w:r>
      <w:r w:rsidR="00E42F56">
        <w:rPr>
          <w:rFonts w:ascii="Arial" w:hAnsi="Arial" w:cs="Arial"/>
          <w:sz w:val="28"/>
          <w:szCs w:val="28"/>
        </w:rPr>
        <w:t>,</w:t>
      </w:r>
      <w:r w:rsidRPr="001A764E">
        <w:rPr>
          <w:rFonts w:ascii="Arial" w:hAnsi="Arial" w:cs="Arial"/>
          <w:color w:val="000000" w:themeColor="text1"/>
          <w:sz w:val="28"/>
          <w:szCs w:val="28"/>
          <w:lang w:val="en-US"/>
        </w:rPr>
        <w:t xml:space="preserve"> have a </w:t>
      </w:r>
      <w:r w:rsidR="0022350A">
        <w:rPr>
          <w:rFonts w:ascii="Arial" w:hAnsi="Arial" w:cs="Arial"/>
          <w:color w:val="000000" w:themeColor="text1"/>
          <w:sz w:val="28"/>
          <w:szCs w:val="28"/>
          <w:lang w:val="en-US"/>
        </w:rPr>
        <w:t xml:space="preserve">considerably higher </w:t>
      </w:r>
      <w:r w:rsidRPr="001A764E">
        <w:rPr>
          <w:rFonts w:ascii="Arial" w:hAnsi="Arial" w:cs="Arial"/>
          <w:color w:val="000000" w:themeColor="text1"/>
          <w:sz w:val="28"/>
          <w:szCs w:val="28"/>
          <w:lang w:val="en-US"/>
        </w:rPr>
        <w:t xml:space="preserve">breast cancer </w:t>
      </w:r>
      <w:r>
        <w:rPr>
          <w:rFonts w:ascii="Arial" w:hAnsi="Arial" w:cs="Arial"/>
          <w:color w:val="000000" w:themeColor="text1"/>
          <w:sz w:val="28"/>
          <w:szCs w:val="28"/>
          <w:lang w:val="en-US"/>
        </w:rPr>
        <w:t xml:space="preserve">risk </w:t>
      </w:r>
      <w:r w:rsidR="003C441F">
        <w:rPr>
          <w:rFonts w:ascii="Arial" w:hAnsi="Arial" w:cs="Arial"/>
          <w:color w:val="000000" w:themeColor="text1"/>
          <w:sz w:val="28"/>
          <w:szCs w:val="28"/>
          <w:lang w:val="en-US"/>
        </w:rPr>
        <w:t xml:space="preserve">and thus should be managed </w:t>
      </w:r>
      <w:r w:rsidR="008F2495">
        <w:rPr>
          <w:rFonts w:ascii="Arial" w:hAnsi="Arial" w:cs="Arial"/>
          <w:color w:val="000000" w:themeColor="text1"/>
          <w:sz w:val="28"/>
          <w:szCs w:val="28"/>
          <w:lang w:val="en-US"/>
        </w:rPr>
        <w:t xml:space="preserve">as </w:t>
      </w:r>
      <w:r w:rsidR="002110F9">
        <w:rPr>
          <w:rFonts w:ascii="Arial" w:hAnsi="Arial" w:cs="Arial"/>
          <w:color w:val="000000" w:themeColor="text1"/>
          <w:sz w:val="28"/>
          <w:szCs w:val="28"/>
          <w:lang w:val="en-US"/>
        </w:rPr>
        <w:t xml:space="preserve">very </w:t>
      </w:r>
      <w:r w:rsidR="008F2495">
        <w:rPr>
          <w:rFonts w:ascii="Arial" w:hAnsi="Arial" w:cs="Arial"/>
          <w:color w:val="000000" w:themeColor="text1"/>
          <w:sz w:val="28"/>
          <w:szCs w:val="28"/>
          <w:lang w:val="en-US"/>
        </w:rPr>
        <w:t xml:space="preserve">high </w:t>
      </w:r>
      <w:r w:rsidR="008F2495">
        <w:rPr>
          <w:rFonts w:ascii="Arial" w:hAnsi="Arial" w:cs="Arial"/>
          <w:color w:val="000000" w:themeColor="text1"/>
          <w:sz w:val="28"/>
          <w:szCs w:val="28"/>
          <w:lang w:val="en-US"/>
        </w:rPr>
        <w:lastRenderedPageBreak/>
        <w:t>risk</w:t>
      </w:r>
      <w:r w:rsidR="00B61AA5">
        <w:rPr>
          <w:rFonts w:ascii="Arial" w:hAnsi="Arial" w:cs="Arial"/>
          <w:color w:val="000000" w:themeColor="text1"/>
          <w:sz w:val="28"/>
          <w:szCs w:val="28"/>
          <w:lang w:val="en-US"/>
        </w:rPr>
        <w:fldChar w:fldCharType="begin">
          <w:fldData xml:space="preserve">PEVuZE5vdGU+PENpdGU+PEF1dGhvcj5Hb2xkZ2FyPC9BdXRob3I+PFllYXI+MjAxMTwvWWVhcj48
UmVjTnVtPjIyPC9SZWNOdW0+PERpc3BsYXlUZXh0PjxzdHlsZSBmYWNlPSJzdXBlcnNjcmlwdCI+
MjYgMjc8L3N0eWxlPjwvRGlzcGxheVRleHQ+PHJlY29yZD48cmVjLW51bWJlcj4yMjwvcmVjLW51
bWJlcj48Zm9yZWlnbi1rZXlzPjxrZXkgYXBwPSJFTiIgZGItaWQ9ImVwdnQ1cmZlc2Y1enZtZXZl
ZjJ2dmR3anp6YTVheDI5eHZ6dCIgdGltZXN0YW1wPSIxNTkxMjE2NTI2IiBndWlkPSJmM2Q3OTc3
NC05NTU0LTQ0NmItYmEzNS05OTBmNjAyYWQ5MDQiPjIyPC9rZXk+PC9mb3JlaWduLWtleXM+PHJl
Zi10eXBlIG5hbWU9IkpvdXJuYWwgQXJ0aWNsZSI+MTc8L3JlZi10eXBlPjxjb250cmlidXRvcnM+
PGF1dGhvcnM+PGF1dGhvcj5Hb2xkZ2FyLCBELiBFLjwvYXV0aG9yPjxhdXRob3I+SGVhbGV5LCBT
LjwvYXV0aG9yPjxhdXRob3I+RG93dHksIEouIEcuPC9hdXRob3I+PGF1dGhvcj5EYSBTaWx2YSwg
TC48L2F1dGhvcj48YXV0aG9yPkNoZW4sIFguPC9hdXRob3I+PGF1dGhvcj5TcHVyZGxlLCBBLiBC
LjwvYXV0aG9yPjxhdXRob3I+VGVycnksIE0uIEIuPC9hdXRob3I+PGF1dGhvcj5EYWx5LCBNLiBK
LjwvYXV0aG9yPjxhdXRob3I+QnV5cywgUy4gTS48L2F1dGhvcj48YXV0aG9yPlNvdXRoZXksIE0u
IEMuPC9hdXRob3I+PGF1dGhvcj5BbmRydWxpcywgSS48L2F1dGhvcj48YXV0aG9yPkpvaG4sIEUu
IE0uPC9hdXRob3I+PGF1dGhvcj5CY2ZyLDwvYXV0aG9yPjxhdXRob3I+a0NvbkZhYiw8L2F1dGhv
cj48YXV0aG9yPktoYW5uYSwgSy4gSy48L2F1dGhvcj48YXV0aG9yPkhvcHBlciwgSi4gTC48L2F1
dGhvcj48YXV0aG9yPk9lZm5lciwgUC4gSi48L2F1dGhvcj48YXV0aG9yPkxha2hhbmksIFMuPC9h
dXRob3I+PGF1dGhvcj5DaGVuZXZpeC1UcmVuY2gsIEcuPC9hdXRob3I+PC9hdXRob3JzPjwvY29u
dHJpYnV0b3JzPjxhdXRoLWFkZHJlc3M+RGVwYXJ0bWVudCBvZiBEZXJtYXRvbG9neSwgVW5pdmVy
c2l0eSBvZiBVdGFoIFNjaG9vbCBvZiBNZWRpY2luZSwgMzAgTi4gMTkwMCBFLCBTYWx0IExha2Ug
Q2l0eSwgVVQgODQxMzItMjEwMSwgVVNBLjwvYXV0aC1hZGRyZXNzPjx0aXRsZXM+PHRpdGxlPlJh
cmUgdmFyaWFudHMgaW4gdGhlIEFUTSBnZW5lIGFuZCByaXNrIG9mIGJyZWFzdCBjYW5jZXI8L3Rp
dGxlPjxzZWNvbmRhcnktdGl0bGU+QnJlYXN0IENhbmNlciBSZXM8L3NlY29uZGFyeS10aXRsZT48
L3RpdGxlcz48cGVyaW9kaWNhbD48ZnVsbC10aXRsZT5CcmVhc3QgQ2FuY2VyIFJlczwvZnVsbC10
aXRsZT48L3BlcmlvZGljYWw+PHBhZ2VzPlI3MzwvcGFnZXM+PHZvbHVtZT4xMzwvdm9sdW1lPjxu
dW1iZXI+NDwvbnVtYmVyPjxlZGl0aW9uPjIwMTEvMDcvMjc8L2VkaXRpb24+PGtleXdvcmRzPjxr
ZXl3b3JkPkF0YXhpYSBUZWxhbmdpZWN0YXNpYSBNdXRhdGVkIFByb3RlaW5zPC9rZXl3b3JkPjxr
ZXl3b3JkPkJyZWFzdCBOZW9wbGFzbXMvKmdlbmV0aWNzPC9rZXl3b3JkPjxrZXl3b3JkPkNhc2Ut
Q29udHJvbCBTdHVkaWVzPC9rZXl3b3JkPjxrZXl3b3JkPkNlbGwgQ3ljbGUgUHJvdGVpbnMvKmdl
bmV0aWNzPC9rZXl3b3JkPjxrZXl3b3JkPkROQS1CaW5kaW5nIFByb3RlaW5zLypnZW5ldGljczwv
a2V5d29yZD48a2V5d29yZD5FdXJvcGVhbiBDb250aW5lbnRhbCBBbmNlc3RyeSBHcm91cC9nZW5l
dGljczwva2V5d29yZD48a2V5d29yZD5GZW1hbGU8L2tleXdvcmQ+PGtleXdvcmQ+KkdlbmV0aWMg
UHJlZGlzcG9zaXRpb24gdG8gRGlzZWFzZTwva2V5d29yZD48a2V5d29yZD5HZW5ldGljIFZhcmlh
dGlvbjwva2V5d29yZD48a2V5d29yZD5IdW1hbnM8L2tleXdvcmQ+PGtleXdvcmQ+TG9naXN0aWMg
TW9kZWxzPC9rZXl3b3JkPjxrZXl3b3JkPkxvc3Mgb2YgSGV0ZXJvenlnb3NpdHk8L2tleXdvcmQ+
PGtleXdvcmQ+TWlkZGxlIEFnZWQ8L2tleXdvcmQ+PGtleXdvcmQ+TXV0YXRpb24sIE1pc3NlbnNl
PC9rZXl3b3JkPjxrZXl3b3JkPlByb3RlaW4tU2VyaW5lLVRocmVvbmluZSBLaW5hc2VzLypnZW5l
dGljczwva2V5d29yZD48a2V5d29yZD5UdW1vciBTdXBwcmVzc29yIFByb3RlaW5zLypnZW5ldGlj
czwva2V5d29yZD48L2tleXdvcmRzPjxkYXRlcz48eWVhcj4yMDExPC95ZWFyPjxwdWItZGF0ZXM+
PGRhdGU+SnVsIDI1PC9kYXRlPjwvcHViLWRhdGVzPjwvZGF0ZXM+PGlzYm4+MTQ2NS01NDJYIChF
bGVjdHJvbmljKSYjeEQ7MTQ2NS01NDExIChMaW5raW5nKTwvaXNibj48YWNjZXNzaW9uLW51bT4y
MTc4NzQwMDwvYWNjZXNzaW9uLW51bT48dXJscz48cmVsYXRlZC11cmxzPjx1cmw+aHR0cHM6Ly93
d3cubmNiaS5ubG0ubmloLmdvdi9wdWJtZWQvMjE3ODc0MDA8L3VybD48L3JlbGF0ZWQtdXJscz48
L3VybHM+PGN1c3RvbTI+UE1DMzIzNjMzNzwvY3VzdG9tMj48ZWxlY3Ryb25pYy1yZXNvdXJjZS1u
dW0+MTAuMTE4Ni9iY3IyOTE5PC9lbGVjdHJvbmljLXJlc291cmNlLW51bT48L3JlY29yZD48L0Np
dGU+PENpdGU+PEF1dGhvcj5CZXJuc3RlaW48L0F1dGhvcj48WWVhcj4yMDA2PC9ZZWFyPjxSZWNO
dW0+MjQ8L1JlY051bT48cmVjb3JkPjxyZWMtbnVtYmVyPjI0PC9yZWMtbnVtYmVyPjxmb3JlaWdu
LWtleXM+PGtleSBhcHA9IkVOIiBkYi1pZD0iZXB2dDVyZmVzZjV6dm1ldmVmMnZ2ZHdqenphNWF4
Mjl4dnp0IiB0aW1lc3RhbXA9IjE1OTEyMTY3ODgiIGd1aWQ9IjY1NTgwZjVjLTlhZDMtNDE5Ni1i
OTNmLWY4OWRjMDFlOTAwYSI+MjQ8L2tleT48L2ZvcmVpZ24ta2V5cz48cmVmLXR5cGUgbmFtZT0i
Sm91cm5hbCBBcnRpY2xlIj4xNzwvcmVmLXR5cGU+PGNvbnRyaWJ1dG9ycz48YXV0aG9ycz48YXV0
aG9yPkJlcm5zdGVpbiwgSi4gTC48L2F1dGhvcj48YXV0aG9yPlRlcmFva2EsIFMuPC9hdXRob3I+
PGF1dGhvcj5Tb3V0aGV5LCBNLiBDLjwvYXV0aG9yPjxhdXRob3I+SmVua2lucywgTS4gQS48L2F1
dGhvcj48YXV0aG9yPkFuZHJ1bGlzLCBJLiBMLjwvYXV0aG9yPjxhdXRob3I+S25pZ2h0LCBKLiBB
LjwvYXV0aG9yPjxhdXRob3I+Sm9obiwgRS4gTS48L2F1dGhvcj48YXV0aG9yPkxhcGluc2tpLCBS
LjwvYXV0aG9yPjxhdXRob3I+V29saXR6ZXIsIEEuIEwuPC9hdXRob3I+PGF1dGhvcj5XaGl0dGVt
b3JlLCBBLiBTLjwvYXV0aG9yPjxhdXRob3I+V2VzdCwgRC48L2F1dGhvcj48YXV0aG9yPlNlbWlu
YXJhLCBELjwvYXV0aG9yPjxhdXRob3I+T2xzb24sIEUuIFIuPC9hdXRob3I+PGF1dGhvcj5TcHVy
ZGxlLCBBLiBCLjwvYXV0aG9yPjxhdXRob3I+Q2hlbmV2aXgtVHJlbmNoLCBHLjwvYXV0aG9yPjxh
dXRob3I+R2lsZXMsIEcuIEcuPC9hdXRob3I+PGF1dGhvcj5Ib3BwZXIsIEouIEwuPC9hdXRob3I+
PGF1dGhvcj5Db25jYW5ub24sIFAuPC9hdXRob3I+PC9hdXRob3JzPjwvY29udHJpYnV0b3JzPjxh
dXRoLWFkZHJlc3M+RGVwYXJ0bWVudCBvZiBFcGlkZW1pb2xvZ3kgYW5kIEJpb3N0YXRpc3RpY3Ms
IE1lbW9yaWFsIFNsb2FuLUtldHRlcmluZyBDYW5jZXIgQ2VudGVyLCBOZXcgWW9yaywgTlkgMTAw
MjEsIFVTQS4gYmVybnN0ZWpAbXNrY2Mub3JnPC9hdXRoLWFkZHJlc3M+PHRpdGxlcz48dGl0bGU+
UG9wdWxhdGlvbi1iYXNlZCBlc3RpbWF0ZXMgb2YgYnJlYXN0IGNhbmNlciByaXNrcyBhc3NvY2lh
dGVkIHdpdGggQVRNIGdlbmUgdmFyaWFudHMgYy43MjcxVCZndDtHIGFuZCBjLjEwNjYtNlQmZ3Q7
RyAoSVZTMTAtNlQmZ3Q7RykgZnJvbSB0aGUgQnJlYXN0IENhbmNlciBGYW1pbHkgUmVnaXN0cnk8
L3RpdGxlPjxzZWNvbmRhcnktdGl0bGU+SHVtIE11dGF0PC9zZWNvbmRhcnktdGl0bGU+PC90aXRs
ZXM+PHBlcmlvZGljYWw+PGZ1bGwtdGl0bGU+SHVtIE11dGF0PC9mdWxsLXRpdGxlPjwvcGVyaW9k
aWNhbD48cGFnZXM+MTEyMi04PC9wYWdlcz48dm9sdW1lPjI3PC92b2x1bWU+PG51bWJlcj4xMTwv
bnVtYmVyPjxlZGl0aW9uPjIwMDYvMDkvMDg8L2VkaXRpb24+PGtleXdvcmRzPjxrZXl3b3JkPkFk
b2xlc2NlbnQ8L2tleXdvcmQ+PGtleXdvcmQ+QWR1bHQ8L2tleXdvcmQ+PGtleXdvcmQ+QWdlZDwv
a2V5d29yZD48a2V5d29yZD5BdGF4aWEgVGVsYW5naWVjdGFzaWEgTXV0YXRlZCBQcm90ZWluczwv
a2V5d29yZD48a2V5d29yZD5BdXN0cmFsaWEvZXBpZGVtaW9sb2d5PC9rZXl3b3JkPjxrZXl3b3Jk
PkJyZWFzdCBOZW9wbGFzbXMvKmVwaWRlbWlvbG9neS8qZ2VuZXRpY3M8L2tleXdvcmQ+PGtleXdv
cmQ+Q2FyY2lub21hL2VwaWRlbWlvbG9neS9nZW5ldGljczwva2V5d29yZD48a2V5d29yZD5DYXNl
LUNvbnRyb2wgU3R1ZGllczwva2V5d29yZD48a2V5d29yZD5DZWxsIEN5Y2xlIFByb3RlaW5zLypn
ZW5ldGljczwva2V5d29yZD48a2V5d29yZD5ETkEtQmluZGluZyBQcm90ZWlucy8qZ2VuZXRpY3M8
L2tleXdvcmQ+PGtleXdvcmQ+RmVtYWxlPC9rZXl3b3JkPjxrZXl3b3JkPkdlbmV0aWMgTGlua2Fn
ZTwva2V5d29yZD48a2V5d29yZD5HZW5ldGljIFByZWRpc3Bvc2l0aW9uIHRvIERpc2Vhc2U8L2tl
eXdvcmQ+PGtleXdvcmQ+R2VuZXRpYyBWYXJpYXRpb248L2tleXdvcmQ+PGtleXdvcmQ+R2VuZXRp
Y3MsIFBvcHVsYXRpb248L2tleXdvcmQ+PGtleXdvcmQ+SHVtYW5zPC9rZXl3b3JkPjxrZXl3b3Jk
PkluY2lkZW5jZTwva2V5d29yZD48a2V5d29yZD5NaWRkbGUgQWdlZDwva2V5d29yZD48a2V5d29y
ZD5PbnRhcmlvL2VwaWRlbWlvbG9neTwva2V5d29yZD48a2V5d29yZD5Qcm90ZWluLVNlcmluZS1U
aHJlb25pbmUgS2luYXNlcy8qZ2VuZXRpY3M8L2tleXdvcmQ+PGtleXdvcmQ+UmVnaXN0cmllcy8q
c3RhdGlzdGljcyAmYW1wOyBudW1lcmljYWwgZGF0YTwva2V5d29yZD48a2V5d29yZD5SaXNrIEZh
Y3RvcnM8L2tleXdvcmQ+PGtleXdvcmQ+U2FuIEZyYW5jaXNjby9lcGlkZW1pb2xvZ3k8L2tleXdv
cmQ+PGtleXdvcmQ+VHVtb3IgU3VwcHJlc3NvciBQcm90ZWlucy8qZ2VuZXRpY3M8L2tleXdvcmQ+
PC9rZXl3b3Jkcz48ZGF0ZXM+PHllYXI+MjAwNjwveWVhcj48cHViLWRhdGVzPjxkYXRlPk5vdjwv
ZGF0ZT48L3B1Yi1kYXRlcz48L2RhdGVzPjxpc2JuPjEwOTgtMTAwNCAoRWxlY3Ryb25pYykmI3hE
OzEwNTktNzc5NCAoTGlua2luZyk8L2lzYm4+PGFjY2Vzc2lvbi1udW0+MTY5NTgwNTQ8L2FjY2Vz
c2lvbi1udW0+PHVybHM+PHJlbGF0ZWQtdXJscz48dXJsPmh0dHBzOi8vd3d3Lm5jYmkubmxtLm5p
aC5nb3YvcHVibWVkLzE2OTU4MDU0PC91cmw+PC9yZWxhdGVkLXVybHM+PC91cmxzPjxlbGVjdHJv
bmljLXJlc291cmNlLW51bT4xMC4xMDAyL2h1bXUuMjA0MTU8L2VsZWN0cm9uaWMtcmVzb3VyY2Ut
bnVtPjwvcmVjb3JkPjwvQ2l0ZT48L0VuZE5vdGU+AG==
</w:fldData>
        </w:fldChar>
      </w:r>
      <w:r w:rsidR="00226969">
        <w:rPr>
          <w:rFonts w:ascii="Arial" w:hAnsi="Arial" w:cs="Arial"/>
          <w:color w:val="000000" w:themeColor="text1"/>
          <w:sz w:val="28"/>
          <w:szCs w:val="28"/>
          <w:lang w:val="en-US"/>
        </w:rPr>
        <w:instrText xml:space="preserve"> ADDIN EN.CITE </w:instrText>
      </w:r>
      <w:r w:rsidR="00B61AA5">
        <w:rPr>
          <w:rFonts w:ascii="Arial" w:hAnsi="Arial" w:cs="Arial"/>
          <w:color w:val="000000" w:themeColor="text1"/>
          <w:sz w:val="28"/>
          <w:szCs w:val="28"/>
          <w:lang w:val="en-US"/>
        </w:rPr>
        <w:fldChar w:fldCharType="begin">
          <w:fldData xml:space="preserve">PEVuZE5vdGU+PENpdGU+PEF1dGhvcj5Hb2xkZ2FyPC9BdXRob3I+PFllYXI+MjAxMTwvWWVhcj48
UmVjTnVtPjIyPC9SZWNOdW0+PERpc3BsYXlUZXh0PjxzdHlsZSBmYWNlPSJzdXBlcnNjcmlwdCI+
MjYgMjc8L3N0eWxlPjwvRGlzcGxheVRleHQ+PHJlY29yZD48cmVjLW51bWJlcj4yMjwvcmVjLW51
bWJlcj48Zm9yZWlnbi1rZXlzPjxrZXkgYXBwPSJFTiIgZGItaWQ9ImVwdnQ1cmZlc2Y1enZtZXZl
ZjJ2dmR3anp6YTVheDI5eHZ6dCIgdGltZXN0YW1wPSIxNTkxMjE2NTI2IiBndWlkPSJmM2Q3OTc3
NC05NTU0LTQ0NmItYmEzNS05OTBmNjAyYWQ5MDQiPjIyPC9rZXk+PC9mb3JlaWduLWtleXM+PHJl
Zi10eXBlIG5hbWU9IkpvdXJuYWwgQXJ0aWNsZSI+MTc8L3JlZi10eXBlPjxjb250cmlidXRvcnM+
PGF1dGhvcnM+PGF1dGhvcj5Hb2xkZ2FyLCBELiBFLjwvYXV0aG9yPjxhdXRob3I+SGVhbGV5LCBT
LjwvYXV0aG9yPjxhdXRob3I+RG93dHksIEouIEcuPC9hdXRob3I+PGF1dGhvcj5EYSBTaWx2YSwg
TC48L2F1dGhvcj48YXV0aG9yPkNoZW4sIFguPC9hdXRob3I+PGF1dGhvcj5TcHVyZGxlLCBBLiBC
LjwvYXV0aG9yPjxhdXRob3I+VGVycnksIE0uIEIuPC9hdXRob3I+PGF1dGhvcj5EYWx5LCBNLiBK
LjwvYXV0aG9yPjxhdXRob3I+QnV5cywgUy4gTS48L2F1dGhvcj48YXV0aG9yPlNvdXRoZXksIE0u
IEMuPC9hdXRob3I+PGF1dGhvcj5BbmRydWxpcywgSS48L2F1dGhvcj48YXV0aG9yPkpvaG4sIEUu
IE0uPC9hdXRob3I+PGF1dGhvcj5CY2ZyLDwvYXV0aG9yPjxhdXRob3I+a0NvbkZhYiw8L2F1dGhv
cj48YXV0aG9yPktoYW5uYSwgSy4gSy48L2F1dGhvcj48YXV0aG9yPkhvcHBlciwgSi4gTC48L2F1
dGhvcj48YXV0aG9yPk9lZm5lciwgUC4gSi48L2F1dGhvcj48YXV0aG9yPkxha2hhbmksIFMuPC9h
dXRob3I+PGF1dGhvcj5DaGVuZXZpeC1UcmVuY2gsIEcuPC9hdXRob3I+PC9hdXRob3JzPjwvY29u
dHJpYnV0b3JzPjxhdXRoLWFkZHJlc3M+RGVwYXJ0bWVudCBvZiBEZXJtYXRvbG9neSwgVW5pdmVy
c2l0eSBvZiBVdGFoIFNjaG9vbCBvZiBNZWRpY2luZSwgMzAgTi4gMTkwMCBFLCBTYWx0IExha2Ug
Q2l0eSwgVVQgODQxMzItMjEwMSwgVVNBLjwvYXV0aC1hZGRyZXNzPjx0aXRsZXM+PHRpdGxlPlJh
cmUgdmFyaWFudHMgaW4gdGhlIEFUTSBnZW5lIGFuZCByaXNrIG9mIGJyZWFzdCBjYW5jZXI8L3Rp
dGxlPjxzZWNvbmRhcnktdGl0bGU+QnJlYXN0IENhbmNlciBSZXM8L3NlY29uZGFyeS10aXRsZT48
L3RpdGxlcz48cGVyaW9kaWNhbD48ZnVsbC10aXRsZT5CcmVhc3QgQ2FuY2VyIFJlczwvZnVsbC10
aXRsZT48L3BlcmlvZGljYWw+PHBhZ2VzPlI3MzwvcGFnZXM+PHZvbHVtZT4xMzwvdm9sdW1lPjxu
dW1iZXI+NDwvbnVtYmVyPjxlZGl0aW9uPjIwMTEvMDcvMjc8L2VkaXRpb24+PGtleXdvcmRzPjxr
ZXl3b3JkPkF0YXhpYSBUZWxhbmdpZWN0YXNpYSBNdXRhdGVkIFByb3RlaW5zPC9rZXl3b3JkPjxr
ZXl3b3JkPkJyZWFzdCBOZW9wbGFzbXMvKmdlbmV0aWNzPC9rZXl3b3JkPjxrZXl3b3JkPkNhc2Ut
Q29udHJvbCBTdHVkaWVzPC9rZXl3b3JkPjxrZXl3b3JkPkNlbGwgQ3ljbGUgUHJvdGVpbnMvKmdl
bmV0aWNzPC9rZXl3b3JkPjxrZXl3b3JkPkROQS1CaW5kaW5nIFByb3RlaW5zLypnZW5ldGljczwv
a2V5d29yZD48a2V5d29yZD5FdXJvcGVhbiBDb250aW5lbnRhbCBBbmNlc3RyeSBHcm91cC9nZW5l
dGljczwva2V5d29yZD48a2V5d29yZD5GZW1hbGU8L2tleXdvcmQ+PGtleXdvcmQ+KkdlbmV0aWMg
UHJlZGlzcG9zaXRpb24gdG8gRGlzZWFzZTwva2V5d29yZD48a2V5d29yZD5HZW5ldGljIFZhcmlh
dGlvbjwva2V5d29yZD48a2V5d29yZD5IdW1hbnM8L2tleXdvcmQ+PGtleXdvcmQ+TG9naXN0aWMg
TW9kZWxzPC9rZXl3b3JkPjxrZXl3b3JkPkxvc3Mgb2YgSGV0ZXJvenlnb3NpdHk8L2tleXdvcmQ+
PGtleXdvcmQ+TWlkZGxlIEFnZWQ8L2tleXdvcmQ+PGtleXdvcmQ+TXV0YXRpb24sIE1pc3NlbnNl
PC9rZXl3b3JkPjxrZXl3b3JkPlByb3RlaW4tU2VyaW5lLVRocmVvbmluZSBLaW5hc2VzLypnZW5l
dGljczwva2V5d29yZD48a2V5d29yZD5UdW1vciBTdXBwcmVzc29yIFByb3RlaW5zLypnZW5ldGlj
czwva2V5d29yZD48L2tleXdvcmRzPjxkYXRlcz48eWVhcj4yMDExPC95ZWFyPjxwdWItZGF0ZXM+
PGRhdGU+SnVsIDI1PC9kYXRlPjwvcHViLWRhdGVzPjwvZGF0ZXM+PGlzYm4+MTQ2NS01NDJYIChF
bGVjdHJvbmljKSYjeEQ7MTQ2NS01NDExIChMaW5raW5nKTwvaXNibj48YWNjZXNzaW9uLW51bT4y
MTc4NzQwMDwvYWNjZXNzaW9uLW51bT48dXJscz48cmVsYXRlZC11cmxzPjx1cmw+aHR0cHM6Ly93
d3cubmNiaS5ubG0ubmloLmdvdi9wdWJtZWQvMjE3ODc0MDA8L3VybD48L3JlbGF0ZWQtdXJscz48
L3VybHM+PGN1c3RvbTI+UE1DMzIzNjMzNzwvY3VzdG9tMj48ZWxlY3Ryb25pYy1yZXNvdXJjZS1u
dW0+MTAuMTE4Ni9iY3IyOTE5PC9lbGVjdHJvbmljLXJlc291cmNlLW51bT48L3JlY29yZD48L0Np
dGU+PENpdGU+PEF1dGhvcj5CZXJuc3RlaW48L0F1dGhvcj48WWVhcj4yMDA2PC9ZZWFyPjxSZWNO
dW0+MjQ8L1JlY051bT48cmVjb3JkPjxyZWMtbnVtYmVyPjI0PC9yZWMtbnVtYmVyPjxmb3JlaWdu
LWtleXM+PGtleSBhcHA9IkVOIiBkYi1pZD0iZXB2dDVyZmVzZjV6dm1ldmVmMnZ2ZHdqenphNWF4
Mjl4dnp0IiB0aW1lc3RhbXA9IjE1OTEyMTY3ODgiIGd1aWQ9IjY1NTgwZjVjLTlhZDMtNDE5Ni1i
OTNmLWY4OWRjMDFlOTAwYSI+MjQ8L2tleT48L2ZvcmVpZ24ta2V5cz48cmVmLXR5cGUgbmFtZT0i
Sm91cm5hbCBBcnRpY2xlIj4xNzwvcmVmLXR5cGU+PGNvbnRyaWJ1dG9ycz48YXV0aG9ycz48YXV0
aG9yPkJlcm5zdGVpbiwgSi4gTC48L2F1dGhvcj48YXV0aG9yPlRlcmFva2EsIFMuPC9hdXRob3I+
PGF1dGhvcj5Tb3V0aGV5LCBNLiBDLjwvYXV0aG9yPjxhdXRob3I+SmVua2lucywgTS4gQS48L2F1
dGhvcj48YXV0aG9yPkFuZHJ1bGlzLCBJLiBMLjwvYXV0aG9yPjxhdXRob3I+S25pZ2h0LCBKLiBB
LjwvYXV0aG9yPjxhdXRob3I+Sm9obiwgRS4gTS48L2F1dGhvcj48YXV0aG9yPkxhcGluc2tpLCBS
LjwvYXV0aG9yPjxhdXRob3I+V29saXR6ZXIsIEEuIEwuPC9hdXRob3I+PGF1dGhvcj5XaGl0dGVt
b3JlLCBBLiBTLjwvYXV0aG9yPjxhdXRob3I+V2VzdCwgRC48L2F1dGhvcj48YXV0aG9yPlNlbWlu
YXJhLCBELjwvYXV0aG9yPjxhdXRob3I+T2xzb24sIEUuIFIuPC9hdXRob3I+PGF1dGhvcj5TcHVy
ZGxlLCBBLiBCLjwvYXV0aG9yPjxhdXRob3I+Q2hlbmV2aXgtVHJlbmNoLCBHLjwvYXV0aG9yPjxh
dXRob3I+R2lsZXMsIEcuIEcuPC9hdXRob3I+PGF1dGhvcj5Ib3BwZXIsIEouIEwuPC9hdXRob3I+
PGF1dGhvcj5Db25jYW5ub24sIFAuPC9hdXRob3I+PC9hdXRob3JzPjwvY29udHJpYnV0b3JzPjxh
dXRoLWFkZHJlc3M+RGVwYXJ0bWVudCBvZiBFcGlkZW1pb2xvZ3kgYW5kIEJpb3N0YXRpc3RpY3Ms
IE1lbW9yaWFsIFNsb2FuLUtldHRlcmluZyBDYW5jZXIgQ2VudGVyLCBOZXcgWW9yaywgTlkgMTAw
MjEsIFVTQS4gYmVybnN0ZWpAbXNrY2Mub3JnPC9hdXRoLWFkZHJlc3M+PHRpdGxlcz48dGl0bGU+
UG9wdWxhdGlvbi1iYXNlZCBlc3RpbWF0ZXMgb2YgYnJlYXN0IGNhbmNlciByaXNrcyBhc3NvY2lh
dGVkIHdpdGggQVRNIGdlbmUgdmFyaWFudHMgYy43MjcxVCZndDtHIGFuZCBjLjEwNjYtNlQmZ3Q7
RyAoSVZTMTAtNlQmZ3Q7RykgZnJvbSB0aGUgQnJlYXN0IENhbmNlciBGYW1pbHkgUmVnaXN0cnk8
L3RpdGxlPjxzZWNvbmRhcnktdGl0bGU+SHVtIE11dGF0PC9zZWNvbmRhcnktdGl0bGU+PC90aXRs
ZXM+PHBlcmlvZGljYWw+PGZ1bGwtdGl0bGU+SHVtIE11dGF0PC9mdWxsLXRpdGxlPjwvcGVyaW9k
aWNhbD48cGFnZXM+MTEyMi04PC9wYWdlcz48dm9sdW1lPjI3PC92b2x1bWU+PG51bWJlcj4xMTwv
bnVtYmVyPjxlZGl0aW9uPjIwMDYvMDkvMDg8L2VkaXRpb24+PGtleXdvcmRzPjxrZXl3b3JkPkFk
b2xlc2NlbnQ8L2tleXdvcmQ+PGtleXdvcmQ+QWR1bHQ8L2tleXdvcmQ+PGtleXdvcmQ+QWdlZDwv
a2V5d29yZD48a2V5d29yZD5BdGF4aWEgVGVsYW5naWVjdGFzaWEgTXV0YXRlZCBQcm90ZWluczwv
a2V5d29yZD48a2V5d29yZD5BdXN0cmFsaWEvZXBpZGVtaW9sb2d5PC9rZXl3b3JkPjxrZXl3b3Jk
PkJyZWFzdCBOZW9wbGFzbXMvKmVwaWRlbWlvbG9neS8qZ2VuZXRpY3M8L2tleXdvcmQ+PGtleXdv
cmQ+Q2FyY2lub21hL2VwaWRlbWlvbG9neS9nZW5ldGljczwva2V5d29yZD48a2V5d29yZD5DYXNl
LUNvbnRyb2wgU3R1ZGllczwva2V5d29yZD48a2V5d29yZD5DZWxsIEN5Y2xlIFByb3RlaW5zLypn
ZW5ldGljczwva2V5d29yZD48a2V5d29yZD5ETkEtQmluZGluZyBQcm90ZWlucy8qZ2VuZXRpY3M8
L2tleXdvcmQ+PGtleXdvcmQ+RmVtYWxlPC9rZXl3b3JkPjxrZXl3b3JkPkdlbmV0aWMgTGlua2Fn
ZTwva2V5d29yZD48a2V5d29yZD5HZW5ldGljIFByZWRpc3Bvc2l0aW9uIHRvIERpc2Vhc2U8L2tl
eXdvcmQ+PGtleXdvcmQ+R2VuZXRpYyBWYXJpYXRpb248L2tleXdvcmQ+PGtleXdvcmQ+R2VuZXRp
Y3MsIFBvcHVsYXRpb248L2tleXdvcmQ+PGtleXdvcmQ+SHVtYW5zPC9rZXl3b3JkPjxrZXl3b3Jk
PkluY2lkZW5jZTwva2V5d29yZD48a2V5d29yZD5NaWRkbGUgQWdlZDwva2V5d29yZD48a2V5d29y
ZD5PbnRhcmlvL2VwaWRlbWlvbG9neTwva2V5d29yZD48a2V5d29yZD5Qcm90ZWluLVNlcmluZS1U
aHJlb25pbmUgS2luYXNlcy8qZ2VuZXRpY3M8L2tleXdvcmQ+PGtleXdvcmQ+UmVnaXN0cmllcy8q
c3RhdGlzdGljcyAmYW1wOyBudW1lcmljYWwgZGF0YTwva2V5d29yZD48a2V5d29yZD5SaXNrIEZh
Y3RvcnM8L2tleXdvcmQ+PGtleXdvcmQ+U2FuIEZyYW5jaXNjby9lcGlkZW1pb2xvZ3k8L2tleXdv
cmQ+PGtleXdvcmQ+VHVtb3IgU3VwcHJlc3NvciBQcm90ZWlucy8qZ2VuZXRpY3M8L2tleXdvcmQ+
PC9rZXl3b3Jkcz48ZGF0ZXM+PHllYXI+MjAwNjwveWVhcj48cHViLWRhdGVzPjxkYXRlPk5vdjwv
ZGF0ZT48L3B1Yi1kYXRlcz48L2RhdGVzPjxpc2JuPjEwOTgtMTAwNCAoRWxlY3Ryb25pYykmI3hE
OzEwNTktNzc5NCAoTGlua2luZyk8L2lzYm4+PGFjY2Vzc2lvbi1udW0+MTY5NTgwNTQ8L2FjY2Vz
c2lvbi1udW0+PHVybHM+PHJlbGF0ZWQtdXJscz48dXJsPmh0dHBzOi8vd3d3Lm5jYmkubmxtLm5p
aC5nb3YvcHVibWVkLzE2OTU4MDU0PC91cmw+PC9yZWxhdGVkLXVybHM+PC91cmxzPjxlbGVjdHJv
bmljLXJlc291cmNlLW51bT4xMC4xMDAyL2h1bXUuMjA0MTU8L2VsZWN0cm9uaWMtcmVzb3VyY2Ut
bnVtPjwvcmVjb3JkPjwvQ2l0ZT48L0VuZE5vdGU+AG==
</w:fldData>
        </w:fldChar>
      </w:r>
      <w:r w:rsidR="00226969">
        <w:rPr>
          <w:rFonts w:ascii="Arial" w:hAnsi="Arial" w:cs="Arial"/>
          <w:color w:val="000000" w:themeColor="text1"/>
          <w:sz w:val="28"/>
          <w:szCs w:val="28"/>
          <w:lang w:val="en-US"/>
        </w:rPr>
        <w:instrText xml:space="preserve"> ADDIN EN.CITE.DATA </w:instrText>
      </w:r>
      <w:r w:rsidR="00B61AA5">
        <w:rPr>
          <w:rFonts w:ascii="Arial" w:hAnsi="Arial" w:cs="Arial"/>
          <w:color w:val="000000" w:themeColor="text1"/>
          <w:sz w:val="28"/>
          <w:szCs w:val="28"/>
          <w:lang w:val="en-US"/>
        </w:rPr>
      </w:r>
      <w:r w:rsidR="00B61AA5">
        <w:rPr>
          <w:rFonts w:ascii="Arial" w:hAnsi="Arial" w:cs="Arial"/>
          <w:color w:val="000000" w:themeColor="text1"/>
          <w:sz w:val="28"/>
          <w:szCs w:val="28"/>
          <w:lang w:val="en-US"/>
        </w:rPr>
        <w:fldChar w:fldCharType="end"/>
      </w:r>
      <w:r w:rsidR="00B61AA5">
        <w:rPr>
          <w:rFonts w:ascii="Arial" w:hAnsi="Arial" w:cs="Arial"/>
          <w:color w:val="000000" w:themeColor="text1"/>
          <w:sz w:val="28"/>
          <w:szCs w:val="28"/>
          <w:lang w:val="en-US"/>
        </w:rPr>
      </w:r>
      <w:r w:rsidR="00B61AA5">
        <w:rPr>
          <w:rFonts w:ascii="Arial" w:hAnsi="Arial" w:cs="Arial"/>
          <w:color w:val="000000" w:themeColor="text1"/>
          <w:sz w:val="28"/>
          <w:szCs w:val="28"/>
          <w:lang w:val="en-US"/>
        </w:rPr>
        <w:fldChar w:fldCharType="separate"/>
      </w:r>
      <w:r w:rsidR="00226969" w:rsidRPr="00226969">
        <w:rPr>
          <w:rFonts w:ascii="Arial" w:hAnsi="Arial" w:cs="Arial"/>
          <w:noProof/>
          <w:color w:val="000000" w:themeColor="text1"/>
          <w:sz w:val="28"/>
          <w:szCs w:val="28"/>
          <w:vertAlign w:val="superscript"/>
          <w:lang w:val="en-US"/>
        </w:rPr>
        <w:t>26 27</w:t>
      </w:r>
      <w:r w:rsidR="00B61AA5">
        <w:rPr>
          <w:rFonts w:ascii="Arial" w:hAnsi="Arial" w:cs="Arial"/>
          <w:color w:val="000000" w:themeColor="text1"/>
          <w:sz w:val="28"/>
          <w:szCs w:val="28"/>
          <w:lang w:val="en-US"/>
        </w:rPr>
        <w:fldChar w:fldCharType="end"/>
      </w:r>
      <w:r w:rsidRPr="001A764E">
        <w:rPr>
          <w:rFonts w:ascii="Arial" w:hAnsi="Arial" w:cs="Arial"/>
          <w:color w:val="000000" w:themeColor="text1"/>
          <w:sz w:val="28"/>
          <w:szCs w:val="28"/>
          <w:lang w:val="en-US"/>
        </w:rPr>
        <w:t>.</w:t>
      </w:r>
      <w:r w:rsidR="00E73104">
        <w:rPr>
          <w:rFonts w:ascii="Arial" w:hAnsi="Arial" w:cs="Arial"/>
          <w:color w:val="000000" w:themeColor="text1"/>
          <w:sz w:val="28"/>
          <w:szCs w:val="28"/>
          <w:lang w:val="en-US"/>
        </w:rPr>
        <w:t xml:space="preserve">  Individuals homozygous </w:t>
      </w:r>
      <w:r w:rsidR="006A00BB">
        <w:rPr>
          <w:rFonts w:ascii="Arial" w:hAnsi="Arial" w:cs="Arial"/>
          <w:color w:val="000000" w:themeColor="text1"/>
          <w:sz w:val="28"/>
          <w:szCs w:val="28"/>
          <w:lang w:val="en-US"/>
        </w:rPr>
        <w:t xml:space="preserve">(the variant is present in both gene copies) </w:t>
      </w:r>
      <w:r w:rsidR="00E73104">
        <w:rPr>
          <w:rFonts w:ascii="Arial" w:hAnsi="Arial" w:cs="Arial"/>
          <w:color w:val="000000" w:themeColor="text1"/>
          <w:sz w:val="28"/>
          <w:szCs w:val="28"/>
          <w:lang w:val="en-US"/>
        </w:rPr>
        <w:t xml:space="preserve">for a pathogenic </w:t>
      </w:r>
      <w:r w:rsidR="00E73104" w:rsidRPr="00E73104">
        <w:rPr>
          <w:rFonts w:ascii="Arial" w:hAnsi="Arial" w:cs="Arial"/>
          <w:i/>
          <w:iCs/>
          <w:color w:val="000000" w:themeColor="text1"/>
          <w:sz w:val="28"/>
          <w:szCs w:val="28"/>
          <w:lang w:val="en-US"/>
        </w:rPr>
        <w:t>ATM</w:t>
      </w:r>
      <w:r w:rsidR="00E73104">
        <w:rPr>
          <w:rFonts w:ascii="Arial" w:hAnsi="Arial" w:cs="Arial"/>
          <w:color w:val="000000" w:themeColor="text1"/>
          <w:sz w:val="28"/>
          <w:szCs w:val="28"/>
          <w:lang w:val="en-US"/>
        </w:rPr>
        <w:t xml:space="preserve"> variant should be </w:t>
      </w:r>
      <w:r w:rsidR="00A97746">
        <w:rPr>
          <w:rFonts w:ascii="Arial" w:hAnsi="Arial" w:cs="Arial"/>
          <w:color w:val="000000" w:themeColor="text1"/>
          <w:sz w:val="28"/>
          <w:szCs w:val="28"/>
          <w:lang w:val="en-US"/>
        </w:rPr>
        <w:t>managed</w:t>
      </w:r>
      <w:r w:rsidR="00E73104">
        <w:rPr>
          <w:rFonts w:ascii="Arial" w:hAnsi="Arial" w:cs="Arial"/>
          <w:color w:val="000000" w:themeColor="text1"/>
          <w:sz w:val="28"/>
          <w:szCs w:val="28"/>
          <w:lang w:val="en-US"/>
        </w:rPr>
        <w:t xml:space="preserve"> as </w:t>
      </w:r>
      <w:r w:rsidR="008F2495">
        <w:rPr>
          <w:rFonts w:ascii="Arial" w:hAnsi="Arial" w:cs="Arial"/>
          <w:color w:val="000000" w:themeColor="text1"/>
          <w:sz w:val="28"/>
          <w:szCs w:val="28"/>
          <w:lang w:val="en-US"/>
        </w:rPr>
        <w:t xml:space="preserve">very </w:t>
      </w:r>
      <w:r w:rsidR="00E73104">
        <w:rPr>
          <w:rFonts w:ascii="Arial" w:hAnsi="Arial" w:cs="Arial"/>
          <w:color w:val="000000" w:themeColor="text1"/>
          <w:sz w:val="28"/>
          <w:szCs w:val="28"/>
          <w:lang w:val="en-US"/>
        </w:rPr>
        <w:t>high risk.</w:t>
      </w:r>
      <w:r w:rsidRPr="001A764E">
        <w:rPr>
          <w:rFonts w:ascii="Arial" w:hAnsi="Arial" w:cs="Arial"/>
          <w:color w:val="000000" w:themeColor="text1"/>
          <w:sz w:val="28"/>
          <w:szCs w:val="28"/>
          <w:lang w:val="en-US"/>
        </w:rPr>
        <w:t xml:space="preserve"> </w:t>
      </w:r>
    </w:p>
    <w:p w:rsidR="00C752B1" w:rsidRDefault="00C702DC" w:rsidP="000C6C5E">
      <w:pPr>
        <w:spacing w:before="100" w:beforeAutospacing="1" w:after="100" w:afterAutospacing="1" w:line="240" w:lineRule="auto"/>
        <w:rPr>
          <w:rFonts w:ascii="Arial" w:hAnsi="Arial" w:cs="Arial"/>
          <w:color w:val="000000" w:themeColor="text1"/>
          <w:sz w:val="28"/>
          <w:szCs w:val="28"/>
          <w:lang w:val="en-US"/>
        </w:rPr>
      </w:pPr>
      <w:r>
        <w:rPr>
          <w:rFonts w:ascii="Arial" w:hAnsi="Arial" w:cs="Arial"/>
          <w:color w:val="000000" w:themeColor="text1"/>
          <w:sz w:val="28"/>
          <w:szCs w:val="28"/>
          <w:lang w:val="en-US"/>
        </w:rPr>
        <w:t>Those affected</w:t>
      </w:r>
      <w:r w:rsidR="007A225A">
        <w:rPr>
          <w:rFonts w:ascii="Arial" w:hAnsi="Arial" w:cs="Arial"/>
          <w:color w:val="000000" w:themeColor="text1"/>
          <w:sz w:val="28"/>
          <w:szCs w:val="28"/>
          <w:lang w:val="en-US"/>
        </w:rPr>
        <w:t xml:space="preserve"> with Ataxia telangiectasia syndrome </w:t>
      </w:r>
      <w:r w:rsidR="00DA1AEB">
        <w:rPr>
          <w:rFonts w:ascii="Arial" w:hAnsi="Arial" w:cs="Arial"/>
          <w:color w:val="000000" w:themeColor="text1"/>
          <w:sz w:val="28"/>
          <w:szCs w:val="28"/>
          <w:lang w:val="en-US"/>
        </w:rPr>
        <w:t>exhibit sensitivity to ionizing radiation</w:t>
      </w:r>
      <w:r w:rsidR="001C064A">
        <w:rPr>
          <w:rFonts w:ascii="Arial" w:hAnsi="Arial" w:cs="Arial"/>
          <w:color w:val="000000" w:themeColor="text1"/>
          <w:sz w:val="28"/>
          <w:szCs w:val="28"/>
          <w:lang w:val="en-US"/>
        </w:rPr>
        <w:t xml:space="preserve"> and th</w:t>
      </w:r>
      <w:r>
        <w:rPr>
          <w:rFonts w:ascii="Arial" w:hAnsi="Arial" w:cs="Arial"/>
          <w:color w:val="000000" w:themeColor="text1"/>
          <w:sz w:val="28"/>
          <w:szCs w:val="28"/>
          <w:lang w:val="en-US"/>
        </w:rPr>
        <w:t>us should be</w:t>
      </w:r>
      <w:r w:rsidR="001C064A">
        <w:rPr>
          <w:rFonts w:ascii="Arial" w:hAnsi="Arial" w:cs="Arial"/>
          <w:color w:val="000000" w:themeColor="text1"/>
          <w:sz w:val="28"/>
          <w:szCs w:val="28"/>
          <w:lang w:val="en-US"/>
        </w:rPr>
        <w:t xml:space="preserve"> </w:t>
      </w:r>
      <w:r w:rsidR="00D16F6B">
        <w:rPr>
          <w:rFonts w:ascii="Arial" w:hAnsi="Arial" w:cs="Arial"/>
          <w:color w:val="000000" w:themeColor="text1"/>
          <w:sz w:val="28"/>
          <w:szCs w:val="28"/>
          <w:lang w:val="en-US"/>
        </w:rPr>
        <w:t>avoided where possible</w:t>
      </w:r>
      <w:r w:rsidR="00B61AA5">
        <w:rPr>
          <w:rFonts w:ascii="Arial" w:hAnsi="Arial" w:cs="Arial"/>
          <w:color w:val="000000" w:themeColor="text1"/>
          <w:sz w:val="28"/>
          <w:szCs w:val="28"/>
          <w:lang w:val="en-US"/>
        </w:rPr>
        <w:fldChar w:fldCharType="begin"/>
      </w:r>
      <w:r w:rsidR="00226969">
        <w:rPr>
          <w:rFonts w:ascii="Arial" w:hAnsi="Arial" w:cs="Arial"/>
          <w:color w:val="000000" w:themeColor="text1"/>
          <w:sz w:val="28"/>
          <w:szCs w:val="28"/>
          <w:lang w:val="en-US"/>
        </w:rPr>
        <w:instrText xml:space="preserve"> ADDIN EN.CITE &lt;EndNote&gt;&lt;Cite&gt;&lt;Author&gt;Gatti&lt;/Author&gt;&lt;Year&gt;1993&lt;/Year&gt;&lt;RecNum&gt;21&lt;/RecNum&gt;&lt;DisplayText&gt;&lt;style face="superscript"&gt;23&lt;/style&gt;&lt;/DisplayText&gt;&lt;record&gt;&lt;rec-number&gt;21&lt;/rec-number&gt;&lt;foreign-keys&gt;&lt;key app="EN" db-id="epvt5rfesf5zvmevef2vvdwjzza5ax29xvzt" timestamp="1591215494" guid="8db216f6-74d3-4860-953b-73aeae9b0471"&gt;21&lt;/key&gt;&lt;/foreign-keys&gt;&lt;ref-type name="Book Section"&gt;5&lt;/ref-type&gt;&lt;contributors&gt;&lt;authors&gt;&lt;author&gt;Gatti, R.&lt;/author&gt;&lt;author&gt;Perlman, S.&lt;/author&gt;&lt;/authors&gt;&lt;secondary-authors&gt;&lt;author&gt;Adam,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Ataxia-Telangiectasia&lt;/title&gt;&lt;secondary-title&gt;GeneReviews((R))&lt;/secondary-title&gt;&lt;/titles&gt;&lt;dates&gt;&lt;year&gt;1993&lt;/year&gt;&lt;/dates&gt;&lt;pub-location&gt;Seattle (WA)&lt;/pub-location&gt;&lt;accession-num&gt;20301790&lt;/accession-num&gt;&lt;urls&gt;&lt;related-urls&gt;&lt;url&gt;https://www.ncbi.nlm.nih.gov/pubmed/20301790&lt;/url&gt;&lt;/related-urls&gt;&lt;/urls&gt;&lt;language&gt;eng&lt;/language&gt;&lt;/record&gt;&lt;/Cite&gt;&lt;/EndNote&gt;</w:instrText>
      </w:r>
      <w:r w:rsidR="00B61AA5">
        <w:rPr>
          <w:rFonts w:ascii="Arial" w:hAnsi="Arial" w:cs="Arial"/>
          <w:color w:val="000000" w:themeColor="text1"/>
          <w:sz w:val="28"/>
          <w:szCs w:val="28"/>
          <w:lang w:val="en-US"/>
        </w:rPr>
        <w:fldChar w:fldCharType="separate"/>
      </w:r>
      <w:r w:rsidR="00226969" w:rsidRPr="00226969">
        <w:rPr>
          <w:rFonts w:ascii="Arial" w:hAnsi="Arial" w:cs="Arial"/>
          <w:noProof/>
          <w:color w:val="000000" w:themeColor="text1"/>
          <w:sz w:val="28"/>
          <w:szCs w:val="28"/>
          <w:vertAlign w:val="superscript"/>
          <w:lang w:val="en-US"/>
        </w:rPr>
        <w:t>23</w:t>
      </w:r>
      <w:r w:rsidR="00B61AA5">
        <w:rPr>
          <w:rFonts w:ascii="Arial" w:hAnsi="Arial" w:cs="Arial"/>
          <w:color w:val="000000" w:themeColor="text1"/>
          <w:sz w:val="28"/>
          <w:szCs w:val="28"/>
          <w:lang w:val="en-US"/>
        </w:rPr>
        <w:fldChar w:fldCharType="end"/>
      </w:r>
      <w:r w:rsidR="00DA1AEB">
        <w:rPr>
          <w:rFonts w:ascii="Arial" w:hAnsi="Arial" w:cs="Arial"/>
          <w:color w:val="000000" w:themeColor="text1"/>
          <w:sz w:val="28"/>
          <w:szCs w:val="28"/>
          <w:lang w:val="en-US"/>
        </w:rPr>
        <w:t xml:space="preserve">.  </w:t>
      </w:r>
      <w:r w:rsidR="00D16F6B">
        <w:rPr>
          <w:rFonts w:ascii="Arial" w:hAnsi="Arial" w:cs="Arial"/>
          <w:color w:val="000000" w:themeColor="text1"/>
          <w:sz w:val="28"/>
          <w:szCs w:val="28"/>
          <w:lang w:val="en-US"/>
        </w:rPr>
        <w:t>T</w:t>
      </w:r>
      <w:r w:rsidR="00B27A51">
        <w:rPr>
          <w:rFonts w:ascii="Arial" w:hAnsi="Arial" w:cs="Arial"/>
          <w:color w:val="000000" w:themeColor="text1"/>
          <w:sz w:val="28"/>
          <w:szCs w:val="28"/>
          <w:lang w:val="en-US"/>
        </w:rPr>
        <w:t xml:space="preserve">he risk of radiation toxicity in </w:t>
      </w:r>
      <w:r w:rsidR="000F0E8A" w:rsidRPr="00E478E5">
        <w:rPr>
          <w:rFonts w:ascii="Arial" w:hAnsi="Arial" w:cs="Arial"/>
          <w:i/>
          <w:iCs/>
          <w:color w:val="000000" w:themeColor="text1"/>
          <w:sz w:val="28"/>
          <w:szCs w:val="28"/>
          <w:lang w:val="en-US"/>
        </w:rPr>
        <w:t>ATM</w:t>
      </w:r>
      <w:r w:rsidR="000F0E8A">
        <w:rPr>
          <w:rFonts w:ascii="Arial" w:hAnsi="Arial" w:cs="Arial"/>
          <w:color w:val="000000" w:themeColor="text1"/>
          <w:sz w:val="28"/>
          <w:szCs w:val="28"/>
          <w:lang w:val="en-US"/>
        </w:rPr>
        <w:t xml:space="preserve"> carriers (</w:t>
      </w:r>
      <w:r w:rsidR="00196421">
        <w:rPr>
          <w:rFonts w:ascii="Arial" w:hAnsi="Arial" w:cs="Arial"/>
          <w:color w:val="000000" w:themeColor="text1"/>
          <w:sz w:val="28"/>
          <w:szCs w:val="28"/>
          <w:lang w:val="en-US"/>
        </w:rPr>
        <w:t xml:space="preserve">heterozygous </w:t>
      </w:r>
      <w:r w:rsidR="000F0E8A">
        <w:rPr>
          <w:rFonts w:ascii="Arial" w:hAnsi="Arial" w:cs="Arial"/>
          <w:color w:val="000000" w:themeColor="text1"/>
          <w:sz w:val="28"/>
          <w:szCs w:val="28"/>
          <w:lang w:val="en-US"/>
        </w:rPr>
        <w:t>individuals</w:t>
      </w:r>
      <w:r w:rsidR="00196421">
        <w:rPr>
          <w:rFonts w:ascii="Arial" w:hAnsi="Arial" w:cs="Arial"/>
          <w:color w:val="000000" w:themeColor="text1"/>
          <w:sz w:val="28"/>
          <w:szCs w:val="28"/>
          <w:lang w:val="en-US"/>
        </w:rPr>
        <w:t>)</w:t>
      </w:r>
      <w:r w:rsidR="00B27A51">
        <w:rPr>
          <w:rFonts w:ascii="Arial" w:hAnsi="Arial" w:cs="Arial"/>
          <w:color w:val="000000" w:themeColor="text1"/>
          <w:sz w:val="28"/>
          <w:szCs w:val="28"/>
          <w:lang w:val="en-US"/>
        </w:rPr>
        <w:t xml:space="preserve"> </w:t>
      </w:r>
      <w:r w:rsidR="00196421">
        <w:rPr>
          <w:rFonts w:ascii="Arial" w:hAnsi="Arial" w:cs="Arial"/>
          <w:color w:val="000000" w:themeColor="text1"/>
          <w:sz w:val="28"/>
          <w:szCs w:val="28"/>
          <w:lang w:val="en-US"/>
        </w:rPr>
        <w:t>has been less clear</w:t>
      </w:r>
      <w:r w:rsidR="00B61AA5">
        <w:rPr>
          <w:rFonts w:ascii="Arial" w:hAnsi="Arial" w:cs="Arial"/>
          <w:color w:val="000000" w:themeColor="text1"/>
          <w:sz w:val="28"/>
          <w:szCs w:val="28"/>
          <w:lang w:val="en-US"/>
        </w:rPr>
        <w:fldChar w:fldCharType="begin"/>
      </w:r>
      <w:r w:rsidR="00226969">
        <w:rPr>
          <w:rFonts w:ascii="Arial" w:hAnsi="Arial" w:cs="Arial"/>
          <w:color w:val="000000" w:themeColor="text1"/>
          <w:sz w:val="28"/>
          <w:szCs w:val="28"/>
          <w:lang w:val="en-US"/>
        </w:rPr>
        <w:instrText xml:space="preserve"> ADDIN EN.CITE &lt;EndNote&gt;&lt;Cite&gt;&lt;Author&gt;Jerzak&lt;/Author&gt;&lt;Year&gt;2018&lt;/Year&gt;&lt;RecNum&gt;23&lt;/RecNum&gt;&lt;DisplayText&gt;&lt;style face="superscript"&gt;24&lt;/style&gt;&lt;/DisplayText&gt;&lt;record&gt;&lt;rec-number&gt;23&lt;/rec-number&gt;&lt;foreign-keys&gt;&lt;key app="EN" db-id="epvt5rfesf5zvmevef2vvdwjzza5ax29xvzt" timestamp="1591216589" guid="386772db-905c-4ce9-87f0-41a48aff862f"&gt;23&lt;/key&gt;&lt;/foreign-keys&gt;&lt;ref-type name="Journal Article"&gt;17&lt;/ref-type&gt;&lt;contributors&gt;&lt;authors&gt;&lt;author&gt;Jerzak, K. J.&lt;/author&gt;&lt;author&gt;Mancuso, T.&lt;/author&gt;&lt;author&gt;Eisen, A.&lt;/author&gt;&lt;/authors&gt;&lt;/contributors&gt;&lt;auth-address&gt;Department of Medicine, University of Toronto, Toronto, ON.&lt;/auth-address&gt;&lt;titles&gt;&lt;title&gt;Ataxia-telangiectasia gene (ATM) mutation heterozygosity in breast cancer: a narrative review&lt;/title&gt;&lt;secondary-title&gt;Curr Oncol&lt;/secondary-title&gt;&lt;/titles&gt;&lt;periodical&gt;&lt;full-title&gt;Curr Oncol&lt;/full-title&gt;&lt;/periodical&gt;&lt;pages&gt;e176-e180&lt;/pages&gt;&lt;volume&gt;25&lt;/volume&gt;&lt;number&gt;2&lt;/number&gt;&lt;edition&gt;2018/05/03&lt;/edition&gt;&lt;keywords&gt;&lt;keyword&gt;Ataxia Telangiectasia Mutated Proteins/*genetics&lt;/keyword&gt;&lt;keyword&gt;Breast Neoplasms/diagnosis/*genetics/therapy&lt;/keyword&gt;&lt;keyword&gt;Clinical Decision-Making/methods&lt;/keyword&gt;&lt;keyword&gt;Early Detection of Cancer/methods&lt;/keyword&gt;&lt;keyword&gt;Female&lt;/keyword&gt;&lt;keyword&gt;Genetic Predisposition to Disease&lt;/keyword&gt;&lt;keyword&gt;Heterozygote&lt;/keyword&gt;&lt;keyword&gt;Humans&lt;/keyword&gt;&lt;keyword&gt;*Mutation&lt;/keyword&gt;&lt;keyword&gt;Neoplasm Proteins/genetics&lt;/keyword&gt;&lt;keyword&gt;*Genetic testing&lt;/keyword&gt;&lt;keyword&gt;*ataxia-telangiectasia&lt;/keyword&gt;&lt;keyword&gt;*breast cancer&lt;/keyword&gt;&lt;keyword&gt;*gene panel assays&lt;/keyword&gt;&lt;/keywords&gt;&lt;dates&gt;&lt;year&gt;2018&lt;/year&gt;&lt;pub-dates&gt;&lt;date&gt;Apr&lt;/date&gt;&lt;/pub-dates&gt;&lt;/dates&gt;&lt;isbn&gt;1718-7729 (Electronic)&amp;#xD;1198-0052 (Linking)&lt;/isbn&gt;&lt;accession-num&gt;29719442&lt;/accession-num&gt;&lt;urls&gt;&lt;related-urls&gt;&lt;url&gt;https://www.ncbi.nlm.nih.gov/pubmed/29719442&lt;/url&gt;&lt;/related-urls&gt;&lt;/urls&gt;&lt;custom2&gt;PMC5927797&lt;/custom2&gt;&lt;electronic-resource-num&gt;10.3747/co.25.3707&lt;/electronic-resource-num&gt;&lt;/record&gt;&lt;/Cite&gt;&lt;/EndNote&gt;</w:instrText>
      </w:r>
      <w:r w:rsidR="00B61AA5">
        <w:rPr>
          <w:rFonts w:ascii="Arial" w:hAnsi="Arial" w:cs="Arial"/>
          <w:color w:val="000000" w:themeColor="text1"/>
          <w:sz w:val="28"/>
          <w:szCs w:val="28"/>
          <w:lang w:val="en-US"/>
        </w:rPr>
        <w:fldChar w:fldCharType="separate"/>
      </w:r>
      <w:r w:rsidR="00226969" w:rsidRPr="00226969">
        <w:rPr>
          <w:rFonts w:ascii="Arial" w:hAnsi="Arial" w:cs="Arial"/>
          <w:noProof/>
          <w:color w:val="000000" w:themeColor="text1"/>
          <w:sz w:val="28"/>
          <w:szCs w:val="28"/>
          <w:vertAlign w:val="superscript"/>
          <w:lang w:val="en-US"/>
        </w:rPr>
        <w:t>24</w:t>
      </w:r>
      <w:r w:rsidR="00B61AA5">
        <w:rPr>
          <w:rFonts w:ascii="Arial" w:hAnsi="Arial" w:cs="Arial"/>
          <w:color w:val="000000" w:themeColor="text1"/>
          <w:sz w:val="28"/>
          <w:szCs w:val="28"/>
          <w:lang w:val="en-US"/>
        </w:rPr>
        <w:fldChar w:fldCharType="end"/>
      </w:r>
      <w:r w:rsidR="00196421">
        <w:rPr>
          <w:rFonts w:ascii="Arial" w:hAnsi="Arial" w:cs="Arial"/>
          <w:color w:val="000000" w:themeColor="text1"/>
          <w:sz w:val="28"/>
          <w:szCs w:val="28"/>
          <w:lang w:val="en-US"/>
        </w:rPr>
        <w:t xml:space="preserve">.  </w:t>
      </w:r>
      <w:r w:rsidR="002533D7">
        <w:rPr>
          <w:rFonts w:ascii="Arial" w:hAnsi="Arial" w:cs="Arial"/>
          <w:color w:val="000000" w:themeColor="text1"/>
          <w:sz w:val="28"/>
          <w:szCs w:val="28"/>
          <w:lang w:val="en-US"/>
        </w:rPr>
        <w:t xml:space="preserve">However, a </w:t>
      </w:r>
      <w:r w:rsidR="00E963F4">
        <w:rPr>
          <w:rFonts w:ascii="Arial" w:hAnsi="Arial" w:cs="Arial"/>
          <w:color w:val="000000" w:themeColor="text1"/>
          <w:sz w:val="28"/>
          <w:szCs w:val="28"/>
          <w:lang w:val="en-US"/>
        </w:rPr>
        <w:t xml:space="preserve">systematic review of the literature concluded that radiation for diagnostic purposes and </w:t>
      </w:r>
      <w:r w:rsidR="009831CB">
        <w:rPr>
          <w:rFonts w:ascii="Arial" w:hAnsi="Arial" w:cs="Arial"/>
          <w:color w:val="000000" w:themeColor="text1"/>
          <w:sz w:val="28"/>
          <w:szCs w:val="28"/>
          <w:lang w:val="en-US"/>
        </w:rPr>
        <w:t xml:space="preserve">radiation therapy at conventional doses is not contraindicated and </w:t>
      </w:r>
      <w:r w:rsidR="0061776D">
        <w:rPr>
          <w:rFonts w:ascii="Arial" w:hAnsi="Arial" w:cs="Arial"/>
          <w:color w:val="000000" w:themeColor="text1"/>
          <w:sz w:val="28"/>
          <w:szCs w:val="28"/>
          <w:lang w:val="en-US"/>
        </w:rPr>
        <w:t xml:space="preserve">therefore ATM status should not influence </w:t>
      </w:r>
      <w:r w:rsidR="00DD615D">
        <w:rPr>
          <w:rFonts w:ascii="Arial" w:hAnsi="Arial" w:cs="Arial"/>
          <w:color w:val="000000" w:themeColor="text1"/>
          <w:sz w:val="28"/>
          <w:szCs w:val="28"/>
          <w:lang w:val="en-US"/>
        </w:rPr>
        <w:t>decision making</w:t>
      </w:r>
      <w:r w:rsidR="00641885">
        <w:rPr>
          <w:rFonts w:ascii="Arial" w:hAnsi="Arial" w:cs="Arial"/>
          <w:color w:val="000000" w:themeColor="text1"/>
          <w:sz w:val="28"/>
          <w:szCs w:val="28"/>
          <w:lang w:val="en-US"/>
        </w:rPr>
        <w:t xml:space="preserve"> </w:t>
      </w:r>
      <w:r w:rsidR="0001167E">
        <w:rPr>
          <w:rFonts w:ascii="Arial" w:hAnsi="Arial" w:cs="Arial"/>
          <w:color w:val="000000" w:themeColor="text1"/>
          <w:sz w:val="28"/>
          <w:szCs w:val="28"/>
          <w:lang w:val="en-US"/>
        </w:rPr>
        <w:t>with regards to</w:t>
      </w:r>
      <w:r w:rsidR="00641885">
        <w:rPr>
          <w:rFonts w:ascii="Arial" w:hAnsi="Arial" w:cs="Arial"/>
          <w:color w:val="000000" w:themeColor="text1"/>
          <w:sz w:val="28"/>
          <w:szCs w:val="28"/>
          <w:lang w:val="en-US"/>
        </w:rPr>
        <w:t xml:space="preserve"> </w:t>
      </w:r>
      <w:r w:rsidR="0001167E">
        <w:rPr>
          <w:rFonts w:ascii="Arial" w:hAnsi="Arial" w:cs="Arial"/>
          <w:color w:val="000000" w:themeColor="text1"/>
          <w:sz w:val="28"/>
          <w:szCs w:val="28"/>
          <w:lang w:val="en-US"/>
        </w:rPr>
        <w:t>breast cancer</w:t>
      </w:r>
      <w:r w:rsidR="00CB3F69">
        <w:rPr>
          <w:rFonts w:ascii="Arial" w:hAnsi="Arial" w:cs="Arial"/>
          <w:color w:val="000000" w:themeColor="text1"/>
          <w:sz w:val="28"/>
          <w:szCs w:val="28"/>
          <w:lang w:val="en-US"/>
        </w:rPr>
        <w:t xml:space="preserve"> management</w:t>
      </w:r>
      <w:r w:rsidR="00B61AA5">
        <w:rPr>
          <w:rFonts w:ascii="Arial" w:hAnsi="Arial" w:cs="Arial"/>
          <w:color w:val="000000" w:themeColor="text1"/>
          <w:sz w:val="28"/>
          <w:szCs w:val="28"/>
          <w:lang w:val="en-US"/>
        </w:rPr>
        <w:fldChar w:fldCharType="begin">
          <w:fldData xml:space="preserve">PEVuZE5vdGU+PENpdGU+PEF1dGhvcj52YW4gT3M8L0F1dGhvcj48WWVhcj4yMDE2PC9ZZWFyPjxS
ZWNOdW0+MjU8L1JlY051bT48RGlzcGxheVRleHQ+PHN0eWxlIGZhY2U9InN1cGVyc2NyaXB0Ij4y
ODwvc3R5bGU+PC9EaXNwbGF5VGV4dD48cmVjb3JkPjxyZWMtbnVtYmVyPjI1PC9yZWMtbnVtYmVy
Pjxmb3JlaWduLWtleXM+PGtleSBhcHA9IkVOIiBkYi1pZD0iZXB2dDVyZmVzZjV6dm1ldmVmMnZ2
ZHdqenphNWF4Mjl4dnp0IiB0aW1lc3RhbXA9IjE1OTEyMTg1MzUiIGd1aWQ9IjY3M2ZiOTU4LTU5
MTQtNDlmYy05OWJkLWQwOWNlMzJlZDlmZCI+MjU8L2tleT48L2ZvcmVpZ24ta2V5cz48cmVmLXR5
cGUgbmFtZT0iSm91cm5hbCBBcnRpY2xlIj4xNzwvcmVmLXR5cGU+PGNvbnRyaWJ1dG9ycz48YXV0
aG9ycz48YXV0aG9yPnZhbiBPcywgTi4gSi48L2F1dGhvcj48YXV0aG9yPlJvZWxldmVsZCwgTi48
L2F1dGhvcj48YXV0aG9yPldlZW1hZXMsIEMuIE0uPC9hdXRob3I+PGF1dGhvcj5Kb25nbWFucywg
TS4gQy48L2F1dGhvcj48YXV0aG9yPkphbnNzZW5zLCBHLiBPLjwvYXV0aG9yPjxhdXRob3I+VGF5
bG9yLCBBLiBNLjwvYXV0aG9yPjxhdXRob3I+SG9vZ2VyYnJ1Z2dlLCBOLjwvYXV0aG9yPjxhdXRo
b3I+V2lsbGVtc2VuLCBNLiBBLjwvYXV0aG9yPjwvYXV0aG9ycz48L2NvbnRyaWJ1dG9ycz48YXV0
aC1hZGRyZXNzPkRlcGFydG1lbnQgb2YgTmV1cm9sb2d5IC0gUGVkaWF0cmljIE5ldXJvbG9neSwg
RG9uZGVycyBJbnN0aXR1dGUgZm9yIEJyYWluLCBDb2duaXRpb24gYW5kIEJlaGF2aW91ciwgTmlq
bWVnZW4sIFRoZSBOZXRoZXJsYW5kcy4mI3hEO0RlcGFydG1lbnQgZm9yIEhlYWx0aCBFdmlkZW5j
ZSwgUmFkYm91ZCBJbnN0aXR1dGUgZm9yIEhlYWx0aCBTY2llbmNlcywgTmlqbWVnZW4sIFRoZSBO
ZXRoZXJsYW5kcy4mI3hEO0RlcGFydG1lbnQgb2YgUGVkaWF0cmljcywgUmFkYm91ZHVtYyBBbWFs
aWEgQ2hpbGRyZW4mYXBvcztzIEhvc3BpdGFsLCBOaWptZWdlbiwgVGhlIE5ldGhlcmxhbmRzLiYj
eEQ7RGVwYXJ0bWVudCBvZiBIdW1hbiBHZW5ldGljcywgUmFkYm91ZCBJbnN0aXR1dGUgZm9yIE1v
bGVjdWxhciBMaWZlIFNjaWVuY2VzLCBSYWRib3VkIHVuaXZlcnNpdHkgbWVkaWNhbCBjZW50ZXIs
IE5pam1lZ2VuLCBUaGUgTmV0aGVybGFuZHMuJiN4RDtEZXBhcnRtZW50IG9mIFJhZGlhdGlvbiBP
bmNvbG9neSwgVW5pdmVyc2l0eSBNZWRpY2FsIENlbnRlciBVdHJlY2h0IGFuZCBQcmluY2VzcyBN
YXhpbWEgQ2VudGVyIGZvciBQZWRpYXRyaWMgT25jb2xvZ3ksIFV0cmVjaHQsIFRoZSBOZXRoZXJs
YW5kcy4mI3hEO1NjaG9vbCBvZiBDYW5jZXIgU2NpZW5jZXMsIFVuaXZlcnNpdHkgb2YgQmlybWlu
Z2hhbSwgQmlybWluZ2hhbSwgVUsuPC9hdXRoLWFkZHJlc3M+PHRpdGxlcz48dGl0bGU+SGVhbHRo
IHJpc2tzIGZvciBhdGF4aWEtdGVsYW5naWVjdGFzaWEgbXV0YXRlZCBoZXRlcm96eWdvdGVzOiBh
IHN5c3RlbWF0aWMgcmV2aWV3LCBtZXRhLWFuYWx5c2lzIGFuZCBldmlkZW5jZS1iYXNlZCBndWlk
ZWxpbmU8L3RpdGxlPjxzZWNvbmRhcnktdGl0bGU+Q2xpbiBHZW5ldDwvc2Vjb25kYXJ5LXRpdGxl
PjwvdGl0bGVzPjxwZXJpb2RpY2FsPjxmdWxsLXRpdGxlPkNsaW4gR2VuZXQ8L2Z1bGwtdGl0bGU+
PC9wZXJpb2RpY2FsPjxwYWdlcz4xMDUtMTc8L3BhZ2VzPjx2b2x1bWU+OTA8L3ZvbHVtZT48bnVt
YmVyPjI8L251bWJlcj48ZWRpdGlvbj4yMDE1LzEyLzE1PC9lZGl0aW9uPjxrZXl3b3Jkcz48a2V5
d29yZD5BZHVsdDwva2V5d29yZD48a2V5d29yZD5BdGF4aWEgVGVsYW5naWVjdGFzaWEvY29tcGxp
Y2F0aW9ucy9kaWFnbm9zaXMvKmdlbmV0aWNzL3BhdGhvbG9neTwva2V5d29yZD48a2V5d29yZD5B
dGF4aWEgVGVsYW5naWVjdGFzaWEgTXV0YXRlZCBQcm90ZWlucy8qZ2VuZXRpY3M8L2tleXdvcmQ+
PGtleXdvcmQ+QnJlYXN0IE5lb3BsYXNtcy9kaWFnbm9zaXMvZXRpb2xvZ3kvKmdlbmV0aWNzL3Bh
dGhvbG9neTwva2V5d29yZD48a2V5d29yZD5FdmlkZW5jZS1CYXNlZCBNZWRpY2luZTwva2V5d29y
ZD48a2V5d29yZD5GZW1hbGU8L2tleXdvcmQ+PGtleXdvcmQ+R2FzdHJvaW50ZXN0aW5hbCBOZW9w
bGFzbXMvZGlhZ25vc2lzL2V0aW9sb2d5LypnZW5ldGljcy9wYXRob2xvZ3k8L2tleXdvcmQ+PGtl
eXdvcmQ+R2VuZSBFeHByZXNzaW9uPC9rZXl3b3JkPjxrZXl3b3JkPkdlbmV0aWMgQ291bnNlbGlu
Zzwva2V5d29yZD48a2V5d29yZD5HZW5ldGljIFByZWRpc3Bvc2l0aW9uIHRvIERpc2Vhc2U8L2tl
eXdvcmQ+PGtleXdvcmQ+SGV0ZXJvenlnb3RlPC9rZXl3b3JkPjxrZXl3b3JkPkh1bWFuczwva2V5
d29yZD48a2V5d29yZD5MaWZlIEV4cGVjdGFuY3k8L2tleXdvcmQ+PGtleXdvcmQ+TWlkZGxlIEFn
ZWQ8L2tleXdvcmQ+PGtleXdvcmQ+Kk11dGF0aW9uPC9rZXl3b3JkPjxrZXl3b3JkPk15b2NhcmRp
YWwgSXNjaGVtaWEvZGlhZ25vc2lzL2V0aW9sb2d5LypnZW5ldGljcy9wYXRob2xvZ3k8L2tleXdv
cmQ+PGtleXdvcmQ+UHJhY3RpY2UgR3VpZGVsaW5lcyBhcyBUb3BpYzwva2V5d29yZD48a2V5d29y
ZD5SaXNrIEZhY3RvcnM8L2tleXdvcmQ+PGtleXdvcmQ+KkFUTSBwcm90ZWluPC9rZXl3b3JkPjxr
ZXl3b3JkPiphdGF4aWEtdGVsYW5naWVjdGFzaWE8L2tleXdvcmQ+PGtleXdvcmQ+KmhldGVyb3p5
Z290ZTwva2V5d29yZD48a2V5d29yZD4qcmlzayBmYWN0b3I8L2tleXdvcmQ+PC9rZXl3b3Jkcz48
ZGF0ZXM+PHllYXI+MjAxNjwveWVhcj48cHViLWRhdGVzPjxkYXRlPkF1ZzwvZGF0ZT48L3B1Yi1k
YXRlcz48L2RhdGVzPjxpc2JuPjEzOTktMDAwNCAoRWxlY3Ryb25pYykmI3hEOzAwMDktOTE2MyAo
TGlua2luZyk8L2lzYm4+PGFjY2Vzc2lvbi1udW0+MjY2NjIxNzg8L2FjY2Vzc2lvbi1udW0+PHVy
bHM+PHJlbGF0ZWQtdXJscz48dXJsPmh0dHBzOi8vd3d3Lm5jYmkubmxtLm5paC5nb3YvcHVibWVk
LzI2NjYyMTc4PC91cmw+PC9yZWxhdGVkLXVybHM+PC91cmxzPjxlbGVjdHJvbmljLXJlc291cmNl
LW51bT4xMC4xMTExL2NnZS4xMjcxMDwvZWxlY3Ryb25pYy1yZXNvdXJjZS1udW0+PC9yZWNvcmQ+
PC9DaXRlPjwvRW5kTm90ZT4A
</w:fldData>
        </w:fldChar>
      </w:r>
      <w:r w:rsidR="00226969">
        <w:rPr>
          <w:rFonts w:ascii="Arial" w:hAnsi="Arial" w:cs="Arial"/>
          <w:color w:val="000000" w:themeColor="text1"/>
          <w:sz w:val="28"/>
          <w:szCs w:val="28"/>
          <w:lang w:val="en-US"/>
        </w:rPr>
        <w:instrText xml:space="preserve"> ADDIN EN.CITE </w:instrText>
      </w:r>
      <w:r w:rsidR="00B61AA5">
        <w:rPr>
          <w:rFonts w:ascii="Arial" w:hAnsi="Arial" w:cs="Arial"/>
          <w:color w:val="000000" w:themeColor="text1"/>
          <w:sz w:val="28"/>
          <w:szCs w:val="28"/>
          <w:lang w:val="en-US"/>
        </w:rPr>
        <w:fldChar w:fldCharType="begin">
          <w:fldData xml:space="preserve">PEVuZE5vdGU+PENpdGU+PEF1dGhvcj52YW4gT3M8L0F1dGhvcj48WWVhcj4yMDE2PC9ZZWFyPjxS
ZWNOdW0+MjU8L1JlY051bT48RGlzcGxheVRleHQ+PHN0eWxlIGZhY2U9InN1cGVyc2NyaXB0Ij4y
ODwvc3R5bGU+PC9EaXNwbGF5VGV4dD48cmVjb3JkPjxyZWMtbnVtYmVyPjI1PC9yZWMtbnVtYmVy
Pjxmb3JlaWduLWtleXM+PGtleSBhcHA9IkVOIiBkYi1pZD0iZXB2dDVyZmVzZjV6dm1ldmVmMnZ2
ZHdqenphNWF4Mjl4dnp0IiB0aW1lc3RhbXA9IjE1OTEyMTg1MzUiIGd1aWQ9IjY3M2ZiOTU4LTU5
MTQtNDlmYy05OWJkLWQwOWNlMzJlZDlmZCI+MjU8L2tleT48L2ZvcmVpZ24ta2V5cz48cmVmLXR5
cGUgbmFtZT0iSm91cm5hbCBBcnRpY2xlIj4xNzwvcmVmLXR5cGU+PGNvbnRyaWJ1dG9ycz48YXV0
aG9ycz48YXV0aG9yPnZhbiBPcywgTi4gSi48L2F1dGhvcj48YXV0aG9yPlJvZWxldmVsZCwgTi48
L2F1dGhvcj48YXV0aG9yPldlZW1hZXMsIEMuIE0uPC9hdXRob3I+PGF1dGhvcj5Kb25nbWFucywg
TS4gQy48L2F1dGhvcj48YXV0aG9yPkphbnNzZW5zLCBHLiBPLjwvYXV0aG9yPjxhdXRob3I+VGF5
bG9yLCBBLiBNLjwvYXV0aG9yPjxhdXRob3I+SG9vZ2VyYnJ1Z2dlLCBOLjwvYXV0aG9yPjxhdXRo
b3I+V2lsbGVtc2VuLCBNLiBBLjwvYXV0aG9yPjwvYXV0aG9ycz48L2NvbnRyaWJ1dG9ycz48YXV0
aC1hZGRyZXNzPkRlcGFydG1lbnQgb2YgTmV1cm9sb2d5IC0gUGVkaWF0cmljIE5ldXJvbG9neSwg
RG9uZGVycyBJbnN0aXR1dGUgZm9yIEJyYWluLCBDb2duaXRpb24gYW5kIEJlaGF2aW91ciwgTmlq
bWVnZW4sIFRoZSBOZXRoZXJsYW5kcy4mI3hEO0RlcGFydG1lbnQgZm9yIEhlYWx0aCBFdmlkZW5j
ZSwgUmFkYm91ZCBJbnN0aXR1dGUgZm9yIEhlYWx0aCBTY2llbmNlcywgTmlqbWVnZW4sIFRoZSBO
ZXRoZXJsYW5kcy4mI3hEO0RlcGFydG1lbnQgb2YgUGVkaWF0cmljcywgUmFkYm91ZHVtYyBBbWFs
aWEgQ2hpbGRyZW4mYXBvcztzIEhvc3BpdGFsLCBOaWptZWdlbiwgVGhlIE5ldGhlcmxhbmRzLiYj
eEQ7RGVwYXJ0bWVudCBvZiBIdW1hbiBHZW5ldGljcywgUmFkYm91ZCBJbnN0aXR1dGUgZm9yIE1v
bGVjdWxhciBMaWZlIFNjaWVuY2VzLCBSYWRib3VkIHVuaXZlcnNpdHkgbWVkaWNhbCBjZW50ZXIs
IE5pam1lZ2VuLCBUaGUgTmV0aGVybGFuZHMuJiN4RDtEZXBhcnRtZW50IG9mIFJhZGlhdGlvbiBP
bmNvbG9neSwgVW5pdmVyc2l0eSBNZWRpY2FsIENlbnRlciBVdHJlY2h0IGFuZCBQcmluY2VzcyBN
YXhpbWEgQ2VudGVyIGZvciBQZWRpYXRyaWMgT25jb2xvZ3ksIFV0cmVjaHQsIFRoZSBOZXRoZXJs
YW5kcy4mI3hEO1NjaG9vbCBvZiBDYW5jZXIgU2NpZW5jZXMsIFVuaXZlcnNpdHkgb2YgQmlybWlu
Z2hhbSwgQmlybWluZ2hhbSwgVUsuPC9hdXRoLWFkZHJlc3M+PHRpdGxlcz48dGl0bGU+SGVhbHRo
IHJpc2tzIGZvciBhdGF4aWEtdGVsYW5naWVjdGFzaWEgbXV0YXRlZCBoZXRlcm96eWdvdGVzOiBh
IHN5c3RlbWF0aWMgcmV2aWV3LCBtZXRhLWFuYWx5c2lzIGFuZCBldmlkZW5jZS1iYXNlZCBndWlk
ZWxpbmU8L3RpdGxlPjxzZWNvbmRhcnktdGl0bGU+Q2xpbiBHZW5ldDwvc2Vjb25kYXJ5LXRpdGxl
PjwvdGl0bGVzPjxwZXJpb2RpY2FsPjxmdWxsLXRpdGxlPkNsaW4gR2VuZXQ8L2Z1bGwtdGl0bGU+
PC9wZXJpb2RpY2FsPjxwYWdlcz4xMDUtMTc8L3BhZ2VzPjx2b2x1bWU+OTA8L3ZvbHVtZT48bnVt
YmVyPjI8L251bWJlcj48ZWRpdGlvbj4yMDE1LzEyLzE1PC9lZGl0aW9uPjxrZXl3b3Jkcz48a2V5
d29yZD5BZHVsdDwva2V5d29yZD48a2V5d29yZD5BdGF4aWEgVGVsYW5naWVjdGFzaWEvY29tcGxp
Y2F0aW9ucy9kaWFnbm9zaXMvKmdlbmV0aWNzL3BhdGhvbG9neTwva2V5d29yZD48a2V5d29yZD5B
dGF4aWEgVGVsYW5naWVjdGFzaWEgTXV0YXRlZCBQcm90ZWlucy8qZ2VuZXRpY3M8L2tleXdvcmQ+
PGtleXdvcmQ+QnJlYXN0IE5lb3BsYXNtcy9kaWFnbm9zaXMvZXRpb2xvZ3kvKmdlbmV0aWNzL3Bh
dGhvbG9neTwva2V5d29yZD48a2V5d29yZD5FdmlkZW5jZS1CYXNlZCBNZWRpY2luZTwva2V5d29y
ZD48a2V5d29yZD5GZW1hbGU8L2tleXdvcmQ+PGtleXdvcmQ+R2FzdHJvaW50ZXN0aW5hbCBOZW9w
bGFzbXMvZGlhZ25vc2lzL2V0aW9sb2d5LypnZW5ldGljcy9wYXRob2xvZ3k8L2tleXdvcmQ+PGtl
eXdvcmQ+R2VuZSBFeHByZXNzaW9uPC9rZXl3b3JkPjxrZXl3b3JkPkdlbmV0aWMgQ291bnNlbGlu
Zzwva2V5d29yZD48a2V5d29yZD5HZW5ldGljIFByZWRpc3Bvc2l0aW9uIHRvIERpc2Vhc2U8L2tl
eXdvcmQ+PGtleXdvcmQ+SGV0ZXJvenlnb3RlPC9rZXl3b3JkPjxrZXl3b3JkPkh1bWFuczwva2V5
d29yZD48a2V5d29yZD5MaWZlIEV4cGVjdGFuY3k8L2tleXdvcmQ+PGtleXdvcmQ+TWlkZGxlIEFn
ZWQ8L2tleXdvcmQ+PGtleXdvcmQ+Kk11dGF0aW9uPC9rZXl3b3JkPjxrZXl3b3JkPk15b2NhcmRp
YWwgSXNjaGVtaWEvZGlhZ25vc2lzL2V0aW9sb2d5LypnZW5ldGljcy9wYXRob2xvZ3k8L2tleXdv
cmQ+PGtleXdvcmQ+UHJhY3RpY2UgR3VpZGVsaW5lcyBhcyBUb3BpYzwva2V5d29yZD48a2V5d29y
ZD5SaXNrIEZhY3RvcnM8L2tleXdvcmQ+PGtleXdvcmQ+KkFUTSBwcm90ZWluPC9rZXl3b3JkPjxr
ZXl3b3JkPiphdGF4aWEtdGVsYW5naWVjdGFzaWE8L2tleXdvcmQ+PGtleXdvcmQ+KmhldGVyb3p5
Z290ZTwva2V5d29yZD48a2V5d29yZD4qcmlzayBmYWN0b3I8L2tleXdvcmQ+PC9rZXl3b3Jkcz48
ZGF0ZXM+PHllYXI+MjAxNjwveWVhcj48cHViLWRhdGVzPjxkYXRlPkF1ZzwvZGF0ZT48L3B1Yi1k
YXRlcz48L2RhdGVzPjxpc2JuPjEzOTktMDAwNCAoRWxlY3Ryb25pYykmI3hEOzAwMDktOTE2MyAo
TGlua2luZyk8L2lzYm4+PGFjY2Vzc2lvbi1udW0+MjY2NjIxNzg8L2FjY2Vzc2lvbi1udW0+PHVy
bHM+PHJlbGF0ZWQtdXJscz48dXJsPmh0dHBzOi8vd3d3Lm5jYmkubmxtLm5paC5nb3YvcHVibWVk
LzI2NjYyMTc4PC91cmw+PC9yZWxhdGVkLXVybHM+PC91cmxzPjxlbGVjdHJvbmljLXJlc291cmNl
LW51bT4xMC4xMTExL2NnZS4xMjcxMDwvZWxlY3Ryb25pYy1yZXNvdXJjZS1udW0+PC9yZWNvcmQ+
PC9DaXRlPjwvRW5kTm90ZT4A
</w:fldData>
        </w:fldChar>
      </w:r>
      <w:r w:rsidR="00226969">
        <w:rPr>
          <w:rFonts w:ascii="Arial" w:hAnsi="Arial" w:cs="Arial"/>
          <w:color w:val="000000" w:themeColor="text1"/>
          <w:sz w:val="28"/>
          <w:szCs w:val="28"/>
          <w:lang w:val="en-US"/>
        </w:rPr>
        <w:instrText xml:space="preserve"> ADDIN EN.CITE.DATA </w:instrText>
      </w:r>
      <w:r w:rsidR="00B61AA5">
        <w:rPr>
          <w:rFonts w:ascii="Arial" w:hAnsi="Arial" w:cs="Arial"/>
          <w:color w:val="000000" w:themeColor="text1"/>
          <w:sz w:val="28"/>
          <w:szCs w:val="28"/>
          <w:lang w:val="en-US"/>
        </w:rPr>
      </w:r>
      <w:r w:rsidR="00B61AA5">
        <w:rPr>
          <w:rFonts w:ascii="Arial" w:hAnsi="Arial" w:cs="Arial"/>
          <w:color w:val="000000" w:themeColor="text1"/>
          <w:sz w:val="28"/>
          <w:szCs w:val="28"/>
          <w:lang w:val="en-US"/>
        </w:rPr>
        <w:fldChar w:fldCharType="end"/>
      </w:r>
      <w:r w:rsidR="00B61AA5">
        <w:rPr>
          <w:rFonts w:ascii="Arial" w:hAnsi="Arial" w:cs="Arial"/>
          <w:color w:val="000000" w:themeColor="text1"/>
          <w:sz w:val="28"/>
          <w:szCs w:val="28"/>
          <w:lang w:val="en-US"/>
        </w:rPr>
      </w:r>
      <w:r w:rsidR="00B61AA5">
        <w:rPr>
          <w:rFonts w:ascii="Arial" w:hAnsi="Arial" w:cs="Arial"/>
          <w:color w:val="000000" w:themeColor="text1"/>
          <w:sz w:val="28"/>
          <w:szCs w:val="28"/>
          <w:lang w:val="en-US"/>
        </w:rPr>
        <w:fldChar w:fldCharType="separate"/>
      </w:r>
      <w:r w:rsidR="00226969" w:rsidRPr="00226969">
        <w:rPr>
          <w:rFonts w:ascii="Arial" w:hAnsi="Arial" w:cs="Arial"/>
          <w:noProof/>
          <w:color w:val="000000" w:themeColor="text1"/>
          <w:sz w:val="28"/>
          <w:szCs w:val="28"/>
          <w:vertAlign w:val="superscript"/>
          <w:lang w:val="en-US"/>
        </w:rPr>
        <w:t>28</w:t>
      </w:r>
      <w:r w:rsidR="00B61AA5">
        <w:rPr>
          <w:rFonts w:ascii="Arial" w:hAnsi="Arial" w:cs="Arial"/>
          <w:color w:val="000000" w:themeColor="text1"/>
          <w:sz w:val="28"/>
          <w:szCs w:val="28"/>
          <w:lang w:val="en-US"/>
        </w:rPr>
        <w:fldChar w:fldCharType="end"/>
      </w:r>
      <w:r w:rsidR="00F430E2">
        <w:rPr>
          <w:rFonts w:ascii="Arial" w:hAnsi="Arial" w:cs="Arial"/>
          <w:color w:val="000000" w:themeColor="text1"/>
          <w:sz w:val="28"/>
          <w:szCs w:val="28"/>
          <w:lang w:val="en-US"/>
        </w:rPr>
        <w:t>.</w:t>
      </w:r>
    </w:p>
    <w:p w:rsidR="000C6C5E" w:rsidRPr="00BF1537" w:rsidRDefault="000C6C5E" w:rsidP="000C6C5E">
      <w:pPr>
        <w:spacing w:before="100" w:beforeAutospacing="1" w:after="100" w:afterAutospacing="1" w:line="240" w:lineRule="auto"/>
        <w:rPr>
          <w:rFonts w:ascii="Arial" w:eastAsia="Times New Roman" w:hAnsi="Arial" w:cs="Arial"/>
          <w:sz w:val="24"/>
          <w:szCs w:val="28"/>
          <w:lang w:eastAsia="en-GB"/>
        </w:rPr>
      </w:pPr>
      <w:r w:rsidRPr="00BF1537">
        <w:rPr>
          <w:rFonts w:ascii="Arial" w:eastAsia="Times New Roman" w:hAnsi="Arial" w:cs="Arial"/>
          <w:b/>
          <w:bCs/>
          <w:i/>
          <w:iCs/>
          <w:sz w:val="28"/>
          <w:szCs w:val="32"/>
          <w:lang w:eastAsia="en-GB"/>
        </w:rPr>
        <w:t>CHEK2</w:t>
      </w:r>
    </w:p>
    <w:p w:rsidR="000C6C5E" w:rsidRPr="001A764E" w:rsidRDefault="000C6C5E" w:rsidP="000C6C5E">
      <w:pPr>
        <w:spacing w:before="100" w:beforeAutospacing="1" w:after="100" w:afterAutospacing="1" w:line="240" w:lineRule="auto"/>
        <w:rPr>
          <w:rFonts w:ascii="Arial" w:eastAsia="Times New Roman" w:hAnsi="Arial" w:cs="Arial"/>
          <w:sz w:val="28"/>
          <w:szCs w:val="28"/>
          <w:lang w:eastAsia="en-GB"/>
        </w:rPr>
      </w:pPr>
      <w:r w:rsidRPr="00232C7B">
        <w:rPr>
          <w:rFonts w:ascii="Arial" w:eastAsia="Times New Roman" w:hAnsi="Arial" w:cs="Arial"/>
          <w:i/>
          <w:iCs/>
          <w:sz w:val="28"/>
          <w:szCs w:val="28"/>
          <w:lang w:eastAsia="en-GB"/>
        </w:rPr>
        <w:t>CHEK2</w:t>
      </w:r>
      <w:r>
        <w:rPr>
          <w:rFonts w:ascii="Arial" w:eastAsia="Times New Roman" w:hAnsi="Arial" w:cs="Arial"/>
          <w:sz w:val="28"/>
          <w:szCs w:val="28"/>
          <w:lang w:eastAsia="en-GB"/>
        </w:rPr>
        <w:t xml:space="preserve"> is a tumour suppressor </w:t>
      </w:r>
      <w:r w:rsidR="002110F9">
        <w:rPr>
          <w:rFonts w:ascii="Arial" w:eastAsia="Times New Roman" w:hAnsi="Arial" w:cs="Arial"/>
          <w:sz w:val="28"/>
          <w:szCs w:val="28"/>
          <w:lang w:eastAsia="en-GB"/>
        </w:rPr>
        <w:t xml:space="preserve">gene </w:t>
      </w:r>
      <w:r w:rsidR="003B65ED">
        <w:rPr>
          <w:rFonts w:ascii="Arial" w:eastAsia="Times New Roman" w:hAnsi="Arial" w:cs="Arial"/>
          <w:sz w:val="28"/>
          <w:szCs w:val="28"/>
          <w:lang w:eastAsia="en-GB"/>
        </w:rPr>
        <w:t>encoding a cell cyc</w:t>
      </w:r>
      <w:r w:rsidR="000D13C9">
        <w:rPr>
          <w:rFonts w:ascii="Arial" w:eastAsia="Times New Roman" w:hAnsi="Arial" w:cs="Arial"/>
          <w:sz w:val="28"/>
          <w:szCs w:val="28"/>
          <w:lang w:eastAsia="en-GB"/>
        </w:rPr>
        <w:t>l</w:t>
      </w:r>
      <w:r w:rsidR="003B65ED">
        <w:rPr>
          <w:rFonts w:ascii="Arial" w:eastAsia="Times New Roman" w:hAnsi="Arial" w:cs="Arial"/>
          <w:sz w:val="28"/>
          <w:szCs w:val="28"/>
          <w:lang w:eastAsia="en-GB"/>
        </w:rPr>
        <w:t>e checkpoint kinase</w:t>
      </w:r>
      <w:r w:rsidR="000D13C9">
        <w:rPr>
          <w:rFonts w:ascii="Arial" w:eastAsia="Times New Roman" w:hAnsi="Arial" w:cs="Arial"/>
          <w:sz w:val="28"/>
          <w:szCs w:val="28"/>
          <w:lang w:eastAsia="en-GB"/>
        </w:rPr>
        <w:t xml:space="preserve"> </w:t>
      </w:r>
      <w:r w:rsidR="007F61E6">
        <w:rPr>
          <w:rFonts w:ascii="Arial" w:eastAsia="Times New Roman" w:hAnsi="Arial" w:cs="Arial"/>
          <w:sz w:val="28"/>
          <w:szCs w:val="28"/>
          <w:lang w:eastAsia="en-GB"/>
        </w:rPr>
        <w:t>implicated in</w:t>
      </w:r>
      <w:r>
        <w:rPr>
          <w:rFonts w:ascii="Arial" w:eastAsia="Times New Roman" w:hAnsi="Arial" w:cs="Arial"/>
          <w:sz w:val="28"/>
          <w:szCs w:val="28"/>
          <w:lang w:eastAsia="en-GB"/>
        </w:rPr>
        <w:t xml:space="preserve"> cell cycle arrest in response to DNA damage</w:t>
      </w:r>
      <w:r w:rsidR="000F63C2">
        <w:rPr>
          <w:rFonts w:ascii="Arial" w:eastAsia="Times New Roman" w:hAnsi="Arial" w:cs="Arial"/>
          <w:sz w:val="28"/>
          <w:szCs w:val="28"/>
          <w:lang w:eastAsia="en-GB"/>
        </w:rPr>
        <w:t>, DNA repair and apoptosis</w:t>
      </w:r>
      <w:r w:rsidR="00B61AA5">
        <w:rPr>
          <w:rFonts w:ascii="Arial" w:eastAsia="Times New Roman" w:hAnsi="Arial" w:cs="Arial"/>
          <w:sz w:val="28"/>
          <w:szCs w:val="28"/>
          <w:lang w:eastAsia="en-GB"/>
        </w:rPr>
        <w:fldChar w:fldCharType="begin"/>
      </w:r>
      <w:r w:rsidR="00226969">
        <w:rPr>
          <w:rFonts w:ascii="Arial" w:eastAsia="Times New Roman" w:hAnsi="Arial" w:cs="Arial"/>
          <w:sz w:val="28"/>
          <w:szCs w:val="28"/>
          <w:lang w:eastAsia="en-GB"/>
        </w:rPr>
        <w:instrText xml:space="preserve"> ADDIN EN.CITE &lt;EndNote&gt;&lt;Cite&gt;&lt;Author&gt;Apostolou&lt;/Author&gt;&lt;Year&gt;2017&lt;/Year&gt;&lt;RecNum&gt;27&lt;/RecNum&gt;&lt;DisplayText&gt;&lt;style face="superscript"&gt;29&lt;/style&gt;&lt;/DisplayText&gt;&lt;record&gt;&lt;rec-number&gt;27&lt;/rec-number&gt;&lt;foreign-keys&gt;&lt;key app="EN" db-id="epvt5rfesf5zvmevef2vvdwjzza5ax29xvzt" timestamp="1591220472" guid="54852d47-2898-48c0-96f5-6d0eee606a2b"&gt;27&lt;/key&gt;&lt;/foreign-keys&gt;&lt;ref-type name="Journal Article"&gt;17&lt;/ref-type&gt;&lt;contributors&gt;&lt;authors&gt;&lt;author&gt;Apostolou, P.&lt;/author&gt;&lt;author&gt;Papasotiriou, I.&lt;/author&gt;&lt;/authors&gt;&lt;/contributors&gt;&lt;auth-address&gt;Department of Molecular Medicine, Research Genetic Cancer Centre S.A. (R.G.C.C. S.A.), Florina, Greece.&lt;/auth-address&gt;&lt;titles&gt;&lt;title&gt;Current perspectives on CHEK2 mutations in breast cancer&lt;/title&gt;&lt;secondary-title&gt;Breast Cancer (Dove Med Press)&lt;/secondary-title&gt;&lt;/titles&gt;&lt;periodical&gt;&lt;full-title&gt;Breast Cancer (Dove Med Press)&lt;/full-title&gt;&lt;/periodical&gt;&lt;pages&gt;331-335&lt;/pages&gt;&lt;volume&gt;9&lt;/volume&gt;&lt;edition&gt;2017/05/30&lt;/edition&gt;&lt;keywords&gt;&lt;keyword&gt;Chek2&lt;/keyword&gt;&lt;keyword&gt;breast cancer&lt;/keyword&gt;&lt;/keywords&gt;&lt;dates&gt;&lt;year&gt;2017&lt;/year&gt;&lt;/dates&gt;&lt;isbn&gt;1179-1314 (Print)&amp;#xD;1179-1314 (Linking)&lt;/isbn&gt;&lt;accession-num&gt;28553140&lt;/accession-num&gt;&lt;urls&gt;&lt;related-urls&gt;&lt;url&gt;https://www.ncbi.nlm.nih.gov/pubmed/28553140&lt;/url&gt;&lt;/related-urls&gt;&lt;/urls&gt;&lt;custom2&gt;PMC5439543&lt;/custom2&gt;&lt;electronic-resource-num&gt;10.2147/BCTT.S111394&lt;/electronic-resource-num&gt;&lt;/record&gt;&lt;/Cite&gt;&lt;/EndNote&gt;</w:instrText>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29</w:t>
      </w:r>
      <w:r w:rsidR="00B61AA5">
        <w:rPr>
          <w:rFonts w:ascii="Arial" w:eastAsia="Times New Roman" w:hAnsi="Arial" w:cs="Arial"/>
          <w:sz w:val="28"/>
          <w:szCs w:val="28"/>
          <w:lang w:eastAsia="en-GB"/>
        </w:rPr>
        <w:fldChar w:fldCharType="end"/>
      </w:r>
      <w:r>
        <w:rPr>
          <w:rFonts w:ascii="Arial" w:eastAsia="Times New Roman" w:hAnsi="Arial" w:cs="Arial"/>
          <w:sz w:val="28"/>
          <w:szCs w:val="28"/>
          <w:lang w:eastAsia="en-GB"/>
        </w:rPr>
        <w:t>.</w:t>
      </w:r>
      <w:r w:rsidRPr="001A764E">
        <w:rPr>
          <w:rFonts w:ascii="Arial" w:eastAsia="Times New Roman" w:hAnsi="Arial" w:cs="Arial"/>
          <w:sz w:val="28"/>
          <w:szCs w:val="28"/>
          <w:lang w:eastAsia="en-GB"/>
        </w:rPr>
        <w:t xml:space="preserve"> </w:t>
      </w:r>
      <w:r w:rsidR="00A93E59">
        <w:rPr>
          <w:rFonts w:ascii="Arial" w:eastAsia="Times New Roman" w:hAnsi="Arial" w:cs="Arial"/>
          <w:sz w:val="28"/>
          <w:szCs w:val="28"/>
          <w:lang w:eastAsia="en-GB"/>
        </w:rPr>
        <w:t xml:space="preserve"> </w:t>
      </w:r>
      <w:r w:rsidR="00A93E59" w:rsidRPr="00E73104">
        <w:rPr>
          <w:rFonts w:ascii="Arial" w:eastAsia="Times New Roman" w:hAnsi="Arial" w:cs="Arial"/>
          <w:sz w:val="28"/>
          <w:szCs w:val="28"/>
          <w:lang w:eastAsia="en-GB"/>
        </w:rPr>
        <w:t>Currently o</w:t>
      </w:r>
      <w:r w:rsidRPr="00E73104">
        <w:rPr>
          <w:rFonts w:ascii="Arial" w:eastAsia="Times New Roman" w:hAnsi="Arial" w:cs="Arial"/>
          <w:sz w:val="28"/>
          <w:szCs w:val="28"/>
          <w:lang w:eastAsia="en-GB"/>
        </w:rPr>
        <w:t xml:space="preserve">nly </w:t>
      </w:r>
      <w:r w:rsidR="00A93E59" w:rsidRPr="00E73104">
        <w:rPr>
          <w:rFonts w:ascii="Arial" w:eastAsia="Times New Roman" w:hAnsi="Arial" w:cs="Arial"/>
          <w:sz w:val="28"/>
          <w:szCs w:val="28"/>
          <w:lang w:eastAsia="en-GB"/>
        </w:rPr>
        <w:t xml:space="preserve">heterozygous </w:t>
      </w:r>
      <w:r w:rsidRPr="00E73104">
        <w:rPr>
          <w:rFonts w:ascii="Arial" w:eastAsia="Times New Roman" w:hAnsi="Arial" w:cs="Arial"/>
          <w:sz w:val="28"/>
          <w:szCs w:val="28"/>
          <w:lang w:eastAsia="en-GB"/>
        </w:rPr>
        <w:t xml:space="preserve">truncating </w:t>
      </w:r>
      <w:r w:rsidR="00E73104">
        <w:rPr>
          <w:rFonts w:ascii="Arial" w:eastAsia="Times New Roman" w:hAnsi="Arial" w:cs="Arial"/>
          <w:sz w:val="28"/>
          <w:szCs w:val="28"/>
          <w:lang w:eastAsia="en-GB"/>
        </w:rPr>
        <w:t>variants</w:t>
      </w:r>
      <w:r w:rsidRPr="00E73104">
        <w:rPr>
          <w:rFonts w:ascii="Arial" w:eastAsia="Times New Roman" w:hAnsi="Arial" w:cs="Arial"/>
          <w:sz w:val="28"/>
          <w:szCs w:val="28"/>
          <w:lang w:eastAsia="en-GB"/>
        </w:rPr>
        <w:t xml:space="preserve"> in </w:t>
      </w:r>
      <w:r w:rsidRPr="00E73104">
        <w:rPr>
          <w:rFonts w:ascii="Arial" w:eastAsia="Times New Roman" w:hAnsi="Arial" w:cs="Arial"/>
          <w:i/>
          <w:iCs/>
          <w:sz w:val="28"/>
          <w:szCs w:val="28"/>
          <w:lang w:eastAsia="en-GB"/>
        </w:rPr>
        <w:t xml:space="preserve">CHEK2 </w:t>
      </w:r>
      <w:r w:rsidRPr="00E73104">
        <w:rPr>
          <w:rFonts w:ascii="Arial" w:eastAsia="Times New Roman" w:hAnsi="Arial" w:cs="Arial"/>
          <w:sz w:val="28"/>
          <w:szCs w:val="28"/>
          <w:lang w:eastAsia="en-GB"/>
        </w:rPr>
        <w:t xml:space="preserve">are </w:t>
      </w:r>
      <w:r w:rsidR="00136122">
        <w:rPr>
          <w:rFonts w:ascii="Arial" w:eastAsia="Times New Roman" w:hAnsi="Arial" w:cs="Arial"/>
          <w:sz w:val="28"/>
          <w:szCs w:val="28"/>
          <w:lang w:eastAsia="en-GB"/>
        </w:rPr>
        <w:t>considered to confer</w:t>
      </w:r>
      <w:r>
        <w:rPr>
          <w:rFonts w:ascii="Arial" w:eastAsia="Times New Roman" w:hAnsi="Arial" w:cs="Arial"/>
          <w:sz w:val="28"/>
          <w:szCs w:val="28"/>
          <w:lang w:eastAsia="en-GB"/>
        </w:rPr>
        <w:t xml:space="preserve"> a </w:t>
      </w:r>
      <w:r w:rsidRPr="001A764E">
        <w:rPr>
          <w:rFonts w:ascii="Arial" w:eastAsia="Times New Roman" w:hAnsi="Arial" w:cs="Arial"/>
          <w:sz w:val="28"/>
          <w:szCs w:val="28"/>
          <w:lang w:eastAsia="en-GB"/>
        </w:rPr>
        <w:t xml:space="preserve">moderate </w:t>
      </w:r>
      <w:r>
        <w:rPr>
          <w:rFonts w:ascii="Arial" w:eastAsia="Times New Roman" w:hAnsi="Arial" w:cs="Arial"/>
          <w:sz w:val="28"/>
          <w:szCs w:val="28"/>
          <w:lang w:eastAsia="en-GB"/>
        </w:rPr>
        <w:t>increase in breast cancer risk</w:t>
      </w:r>
      <w:r w:rsidR="008376FD">
        <w:rPr>
          <w:rFonts w:ascii="Arial" w:eastAsia="Times New Roman" w:hAnsi="Arial" w:cs="Arial"/>
          <w:sz w:val="28"/>
          <w:szCs w:val="28"/>
          <w:lang w:eastAsia="en-GB"/>
        </w:rPr>
        <w:t xml:space="preserve"> with the risk being highest in those with a significant family history</w:t>
      </w:r>
      <w:r w:rsidR="00B61AA5">
        <w:rPr>
          <w:rFonts w:ascii="Arial" w:eastAsia="Times New Roman" w:hAnsi="Arial" w:cs="Arial"/>
          <w:sz w:val="28"/>
          <w:szCs w:val="28"/>
          <w:lang w:eastAsia="en-GB"/>
        </w:rPr>
        <w:fldChar w:fldCharType="begin">
          <w:fldData xml:space="preserve">PEVuZE5vdGU+PENpdGU+PEF1dGhvcj5DeWJ1bHNraTwvQXV0aG9yPjxZZWFyPjIwMTE8L1llYXI+
PFJlY051bT4yODwvUmVjTnVtPjxEaXNwbGF5VGV4dD48c3R5bGUgZmFjZT0ic3VwZXJzY3JpcHQi
PjMwPC9zdHlsZT48L0Rpc3BsYXlUZXh0PjxyZWNvcmQ+PHJlYy1udW1iZXI+Mjg8L3JlYy1udW1i
ZXI+PGZvcmVpZ24ta2V5cz48a2V5IGFwcD0iRU4iIGRiLWlkPSJlcHZ0NXJmZXNmNXp2bWV2ZWYy
dnZkd2p6emE1YXgyOXh2enQiIHRpbWVzdGFtcD0iMTU5MTIyMDk5NiIgZ3VpZD0iM2Q5MmY0OTkt
NzY1OC00OGFkLTlmYTYtYTVhM2QzN2EwMTJiIj4yODwva2V5PjwvZm9yZWlnbi1rZXlzPjxyZWYt
dHlwZSBuYW1lPSJKb3VybmFsIEFydGljbGUiPjE3PC9yZWYtdHlwZT48Y29udHJpYnV0b3JzPjxh
dXRob3JzPjxhdXRob3I+Q3lidWxza2ksIEMuPC9hdXRob3I+PGF1dGhvcj5Xb2tvbG9yY3p5aywg
RC48L2F1dGhvcj48YXV0aG9yPkpha3Vib3dza2EsIEEuPC9hdXRob3I+PGF1dGhvcj5IdXphcnNr
aSwgVC48L2F1dGhvcj48YXV0aG9yPkJ5cnNraSwgVC48L2F1dGhvcj48YXV0aG9yPkdyb253YWxk
LCBKLjwvYXV0aG9yPjxhdXRob3I+TWFzb2pjLCBCLjwvYXV0aG9yPjxhdXRob3I+RGVlYm5pYWss
IFQuPC9hdXRob3I+PGF1dGhvcj5Hb3Jza2ksIEIuPC9hdXRob3I+PGF1dGhvcj5CbGVjaGFyeiwg
UC48L2F1dGhvcj48YXV0aG9yPk5hcm9kLCBTLiBBLjwvYXV0aG9yPjxhdXRob3I+THViaW5za2ks
IEouPC9hdXRob3I+PC9hdXRob3JzPjwvY29udHJpYnV0b3JzPjxhdXRoLWFkZHJlc3M+SW50ZXJu
YXRpb25hbCBIZXJlZGl0YXJ5IENhbmNlciBDZW50ZXIsIERlcGFydG1lbnQgb2YgR2VuZXRpY3Mg
YW5kIFBhdGhvbG9neSwgUG9tZXJhbmlhbiBNZWRpY2FsIFVuaXZlcnNpdHksIHVsLiBQb2xhYnNr
YSA0LCA3MC0xMTUgU3pjemVjaW4sIFBvbGFuZC4gY2V6YXJ5Y3lAc2NpLnBhbS5zemN6ZWNpbi5w
bDwvYXV0aC1hZGRyZXNzPjx0aXRsZXM+PHRpdGxlPlJpc2sgb2YgYnJlYXN0IGNhbmNlciBpbiB3
b21lbiB3aXRoIGEgQ0hFSzIgbXV0YXRpb24gd2l0aCBhbmQgd2l0aG91dCBhIGZhbWlseSBoaXN0
b3J5IG9mIGJyZWFzdCBjYW5jZXI8L3RpdGxlPjxzZWNvbmRhcnktdGl0bGU+SiBDbGluIE9uY29s
PC9zZWNvbmRhcnktdGl0bGU+PC90aXRsZXM+PHBlcmlvZGljYWw+PGZ1bGwtdGl0bGU+SiBDbGlu
IE9uY29sPC9mdWxsLXRpdGxlPjwvcGVyaW9kaWNhbD48cGFnZXM+Mzc0Ny01MjwvcGFnZXM+PHZv
bHVtZT4yOTwvdm9sdW1lPjxudW1iZXI+Mjg8L251bWJlcj48ZWRpdGlvbj4yMDExLzA4LzMxPC9l
ZGl0aW9uPjxrZXl3b3Jkcz48a2V5d29yZD5BZHVsdDwva2V5d29yZD48a2V5d29yZD5BZ2VkPC9r
ZXl3b3JkPjxrZXl3b3JkPkFnZWQsIDgwIGFuZCBvdmVyPC9rZXl3b3JkPjxrZXl3b3JkPkJyZWFz
dCBOZW9wbGFzbXMvKmdlbmV0aWNzPC9rZXl3b3JkPjxrZXl3b3JkPkNoZWNrcG9pbnQgS2luYXNl
IDI8L2tleXdvcmQ+PGtleXdvcmQ+RmFtaWx5IEhlYWx0aDwva2V5d29yZD48a2V5d29yZD5GZW1h
bGU8L2tleXdvcmQ+PGtleXdvcmQ+Rm9sbG93LVVwIFN0dWRpZXM8L2tleXdvcmQ+PGtleXdvcmQ+
R2VuZXRpYyBQcmVkaXNwb3NpdGlvbiB0byBEaXNlYXNlPC9rZXl3b3JkPjxrZXl3b3JkPkdlbm90
eXBlPC9rZXl3b3JkPjxrZXl3b3JkPkh1bWFuczwva2V5d29yZD48a2V5d29yZD5NaWRkbGUgQWdl
ZDwva2V5d29yZD48a2V5d29yZD4qTXV0YXRpb248L2tleXdvcmQ+PGtleXdvcmQ+UHJvdGVpbi1T
ZXJpbmUtVGhyZW9uaW5lIEtpbmFzZXMvKmdlbmV0aWNzPC9rZXl3b3JkPjxrZXl3b3JkPlJpc2sg
RmFjdG9yczwva2V5d29yZD48a2V5d29yZD5Zb3VuZyBBZHVsdDwva2V5d29yZD48L2tleXdvcmRz
PjxkYXRlcz48eWVhcj4yMDExPC95ZWFyPjxwdWItZGF0ZXM+PGRhdGU+T2N0IDE8L2RhdGU+PC9w
dWItZGF0ZXM+PC9kYXRlcz48aXNibj4xNTI3LTc3NTUgKEVsZWN0cm9uaWMpJiN4RDswNzMyLTE4
M1ggKExpbmtpbmcpPC9pc2JuPjxhY2Nlc3Npb24tbnVtPjIxODc2MDgzPC9hY2Nlc3Npb24tbnVt
Pjx1cmxzPjxyZWxhdGVkLXVybHM+PHVybD5odHRwczovL3d3dy5uY2JpLm5sbS5uaWguZ292L3B1
Ym1lZC8yMTg3NjA4MzwvdXJsPjwvcmVsYXRlZC11cmxzPjwvdXJscz48ZWxlY3Ryb25pYy1yZXNv
dXJjZS1udW0+MTAuMTIwMC9KQ08uMjAxMC4zNC4wNzc4PC9lbGVjdHJvbmljLXJlc291cmNlLW51
bT48L3JlY29yZD48L0NpdGU+PC9FbmROb3RlPgB=
</w:fldData>
        </w:fldChar>
      </w:r>
      <w:r w:rsidR="00226969">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PEVuZE5vdGU+PENpdGU+PEF1dGhvcj5DeWJ1bHNraTwvQXV0aG9yPjxZZWFyPjIwMTE8L1llYXI+
PFJlY051bT4yODwvUmVjTnVtPjxEaXNwbGF5VGV4dD48c3R5bGUgZmFjZT0ic3VwZXJzY3JpcHQi
PjMwPC9zdHlsZT48L0Rpc3BsYXlUZXh0PjxyZWNvcmQ+PHJlYy1udW1iZXI+Mjg8L3JlYy1udW1i
ZXI+PGZvcmVpZ24ta2V5cz48a2V5IGFwcD0iRU4iIGRiLWlkPSJlcHZ0NXJmZXNmNXp2bWV2ZWYy
dnZkd2p6emE1YXgyOXh2enQiIHRpbWVzdGFtcD0iMTU5MTIyMDk5NiIgZ3VpZD0iM2Q5MmY0OTkt
NzY1OC00OGFkLTlmYTYtYTVhM2QzN2EwMTJiIj4yODwva2V5PjwvZm9yZWlnbi1rZXlzPjxyZWYt
dHlwZSBuYW1lPSJKb3VybmFsIEFydGljbGUiPjE3PC9yZWYtdHlwZT48Y29udHJpYnV0b3JzPjxh
dXRob3JzPjxhdXRob3I+Q3lidWxza2ksIEMuPC9hdXRob3I+PGF1dGhvcj5Xb2tvbG9yY3p5aywg
RC48L2F1dGhvcj48YXV0aG9yPkpha3Vib3dza2EsIEEuPC9hdXRob3I+PGF1dGhvcj5IdXphcnNr
aSwgVC48L2F1dGhvcj48YXV0aG9yPkJ5cnNraSwgVC48L2F1dGhvcj48YXV0aG9yPkdyb253YWxk
LCBKLjwvYXV0aG9yPjxhdXRob3I+TWFzb2pjLCBCLjwvYXV0aG9yPjxhdXRob3I+RGVlYm5pYWss
IFQuPC9hdXRob3I+PGF1dGhvcj5Hb3Jza2ksIEIuPC9hdXRob3I+PGF1dGhvcj5CbGVjaGFyeiwg
UC48L2F1dGhvcj48YXV0aG9yPk5hcm9kLCBTLiBBLjwvYXV0aG9yPjxhdXRob3I+THViaW5za2ks
IEouPC9hdXRob3I+PC9hdXRob3JzPjwvY29udHJpYnV0b3JzPjxhdXRoLWFkZHJlc3M+SW50ZXJu
YXRpb25hbCBIZXJlZGl0YXJ5IENhbmNlciBDZW50ZXIsIERlcGFydG1lbnQgb2YgR2VuZXRpY3Mg
YW5kIFBhdGhvbG9neSwgUG9tZXJhbmlhbiBNZWRpY2FsIFVuaXZlcnNpdHksIHVsLiBQb2xhYnNr
YSA0LCA3MC0xMTUgU3pjemVjaW4sIFBvbGFuZC4gY2V6YXJ5Y3lAc2NpLnBhbS5zemN6ZWNpbi5w
bDwvYXV0aC1hZGRyZXNzPjx0aXRsZXM+PHRpdGxlPlJpc2sgb2YgYnJlYXN0IGNhbmNlciBpbiB3
b21lbiB3aXRoIGEgQ0hFSzIgbXV0YXRpb24gd2l0aCBhbmQgd2l0aG91dCBhIGZhbWlseSBoaXN0
b3J5IG9mIGJyZWFzdCBjYW5jZXI8L3RpdGxlPjxzZWNvbmRhcnktdGl0bGU+SiBDbGluIE9uY29s
PC9zZWNvbmRhcnktdGl0bGU+PC90aXRsZXM+PHBlcmlvZGljYWw+PGZ1bGwtdGl0bGU+SiBDbGlu
IE9uY29sPC9mdWxsLXRpdGxlPjwvcGVyaW9kaWNhbD48cGFnZXM+Mzc0Ny01MjwvcGFnZXM+PHZv
bHVtZT4yOTwvdm9sdW1lPjxudW1iZXI+Mjg8L251bWJlcj48ZWRpdGlvbj4yMDExLzA4LzMxPC9l
ZGl0aW9uPjxrZXl3b3Jkcz48a2V5d29yZD5BZHVsdDwva2V5d29yZD48a2V5d29yZD5BZ2VkPC9r
ZXl3b3JkPjxrZXl3b3JkPkFnZWQsIDgwIGFuZCBvdmVyPC9rZXl3b3JkPjxrZXl3b3JkPkJyZWFz
dCBOZW9wbGFzbXMvKmdlbmV0aWNzPC9rZXl3b3JkPjxrZXl3b3JkPkNoZWNrcG9pbnQgS2luYXNl
IDI8L2tleXdvcmQ+PGtleXdvcmQ+RmFtaWx5IEhlYWx0aDwva2V5d29yZD48a2V5d29yZD5GZW1h
bGU8L2tleXdvcmQ+PGtleXdvcmQ+Rm9sbG93LVVwIFN0dWRpZXM8L2tleXdvcmQ+PGtleXdvcmQ+
R2VuZXRpYyBQcmVkaXNwb3NpdGlvbiB0byBEaXNlYXNlPC9rZXl3b3JkPjxrZXl3b3JkPkdlbm90
eXBlPC9rZXl3b3JkPjxrZXl3b3JkPkh1bWFuczwva2V5d29yZD48a2V5d29yZD5NaWRkbGUgQWdl
ZDwva2V5d29yZD48a2V5d29yZD4qTXV0YXRpb248L2tleXdvcmQ+PGtleXdvcmQ+UHJvdGVpbi1T
ZXJpbmUtVGhyZW9uaW5lIEtpbmFzZXMvKmdlbmV0aWNzPC9rZXl3b3JkPjxrZXl3b3JkPlJpc2sg
RmFjdG9yczwva2V5d29yZD48a2V5d29yZD5Zb3VuZyBBZHVsdDwva2V5d29yZD48L2tleXdvcmRz
PjxkYXRlcz48eWVhcj4yMDExPC95ZWFyPjxwdWItZGF0ZXM+PGRhdGU+T2N0IDE8L2RhdGU+PC9w
dWItZGF0ZXM+PC9kYXRlcz48aXNibj4xNTI3LTc3NTUgKEVsZWN0cm9uaWMpJiN4RDswNzMyLTE4
M1ggKExpbmtpbmcpPC9pc2JuPjxhY2Nlc3Npb24tbnVtPjIxODc2MDgzPC9hY2Nlc3Npb24tbnVt
Pjx1cmxzPjxyZWxhdGVkLXVybHM+PHVybD5odHRwczovL3d3dy5uY2JpLm5sbS5uaWguZ292L3B1
Ym1lZC8yMTg3NjA4MzwvdXJsPjwvcmVsYXRlZC11cmxzPjwvdXJscz48ZWxlY3Ryb25pYy1yZXNv
dXJjZS1udW0+MTAuMTIwMC9KQ08uMjAxMC4zNC4wNzc4PC9lbGVjdHJvbmljLXJlc291cmNlLW51
bT48L3JlY29yZD48L0NpdGU+PC9FbmROb3RlPgB=
</w:fldData>
        </w:fldChar>
      </w:r>
      <w:r w:rsidR="00226969">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226969" w:rsidRPr="00226969">
        <w:rPr>
          <w:rFonts w:ascii="Arial" w:eastAsia="Times New Roman" w:hAnsi="Arial" w:cs="Arial"/>
          <w:noProof/>
          <w:sz w:val="28"/>
          <w:szCs w:val="28"/>
          <w:vertAlign w:val="superscript"/>
          <w:lang w:eastAsia="en-GB"/>
        </w:rPr>
        <w:t>30</w:t>
      </w:r>
      <w:r w:rsidR="00B61AA5">
        <w:rPr>
          <w:rFonts w:ascii="Arial" w:eastAsia="Times New Roman" w:hAnsi="Arial" w:cs="Arial"/>
          <w:sz w:val="28"/>
          <w:szCs w:val="28"/>
          <w:lang w:eastAsia="en-GB"/>
        </w:rPr>
        <w:fldChar w:fldCharType="end"/>
      </w:r>
      <w:r w:rsidRPr="001A764E">
        <w:rPr>
          <w:rFonts w:ascii="Arial" w:eastAsia="Times New Roman" w:hAnsi="Arial" w:cs="Arial"/>
          <w:sz w:val="28"/>
          <w:szCs w:val="28"/>
          <w:lang w:eastAsia="en-GB"/>
        </w:rPr>
        <w:t>.</w:t>
      </w:r>
      <w:r w:rsidR="00A93E59">
        <w:rPr>
          <w:rFonts w:ascii="Arial" w:eastAsia="Times New Roman" w:hAnsi="Arial" w:cs="Arial"/>
          <w:sz w:val="28"/>
          <w:szCs w:val="28"/>
          <w:lang w:eastAsia="en-GB"/>
        </w:rPr>
        <w:t xml:space="preserve"> </w:t>
      </w:r>
      <w:r w:rsidR="00E73104">
        <w:rPr>
          <w:rFonts w:ascii="Arial" w:eastAsia="Times New Roman" w:hAnsi="Arial" w:cs="Arial"/>
          <w:sz w:val="28"/>
          <w:szCs w:val="28"/>
          <w:lang w:eastAsia="en-GB"/>
        </w:rPr>
        <w:t xml:space="preserve"> </w:t>
      </w:r>
      <w:r w:rsidR="00E73104" w:rsidRPr="00E73104">
        <w:rPr>
          <w:rFonts w:ascii="Arial" w:eastAsia="Times New Roman" w:hAnsi="Arial" w:cs="Arial"/>
          <w:sz w:val="28"/>
          <w:szCs w:val="28"/>
          <w:lang w:eastAsia="en-GB"/>
        </w:rPr>
        <w:t xml:space="preserve">Individuals homozygous for </w:t>
      </w:r>
      <w:r w:rsidR="00E73104" w:rsidRPr="0049620C">
        <w:rPr>
          <w:rFonts w:ascii="Arial" w:eastAsia="Times New Roman" w:hAnsi="Arial" w:cs="Arial"/>
          <w:i/>
          <w:iCs/>
          <w:sz w:val="28"/>
          <w:szCs w:val="28"/>
          <w:lang w:eastAsia="en-GB"/>
        </w:rPr>
        <w:t>CHEK2</w:t>
      </w:r>
      <w:r w:rsidR="00E73104" w:rsidRPr="00E73104">
        <w:rPr>
          <w:rFonts w:ascii="Arial" w:eastAsia="Times New Roman" w:hAnsi="Arial" w:cs="Arial"/>
          <w:sz w:val="28"/>
          <w:szCs w:val="28"/>
          <w:lang w:eastAsia="en-GB"/>
        </w:rPr>
        <w:t xml:space="preserve"> pathogenic variants</w:t>
      </w:r>
      <w:r w:rsidR="00A93E59" w:rsidRPr="00E73104">
        <w:rPr>
          <w:rFonts w:ascii="Arial" w:eastAsia="Times New Roman" w:hAnsi="Arial" w:cs="Arial"/>
          <w:sz w:val="28"/>
          <w:szCs w:val="28"/>
          <w:lang w:eastAsia="en-GB"/>
        </w:rPr>
        <w:t xml:space="preserve"> </w:t>
      </w:r>
      <w:r w:rsidR="00E73104">
        <w:rPr>
          <w:rFonts w:ascii="Arial" w:eastAsia="Times New Roman" w:hAnsi="Arial" w:cs="Arial"/>
          <w:sz w:val="28"/>
          <w:szCs w:val="28"/>
          <w:lang w:eastAsia="en-GB"/>
        </w:rPr>
        <w:t xml:space="preserve">also have a </w:t>
      </w:r>
      <w:r w:rsidR="00A93E59" w:rsidRPr="009C7DDA">
        <w:rPr>
          <w:rFonts w:ascii="Arial" w:eastAsia="Times New Roman" w:hAnsi="Arial" w:cs="Arial"/>
          <w:i/>
          <w:iCs/>
          <w:sz w:val="28"/>
          <w:szCs w:val="28"/>
          <w:lang w:eastAsia="en-GB"/>
        </w:rPr>
        <w:t>BRCA</w:t>
      </w:r>
      <w:r w:rsidR="00A93E59" w:rsidRPr="00E73104">
        <w:rPr>
          <w:rFonts w:ascii="Arial" w:eastAsia="Times New Roman" w:hAnsi="Arial" w:cs="Arial"/>
          <w:sz w:val="28"/>
          <w:szCs w:val="28"/>
          <w:lang w:eastAsia="en-GB"/>
        </w:rPr>
        <w:t xml:space="preserve"> equivalent risk for breast cancer.</w:t>
      </w:r>
      <w:r w:rsidR="00A93E59">
        <w:rPr>
          <w:rFonts w:ascii="Arial" w:eastAsia="Times New Roman" w:hAnsi="Arial" w:cs="Arial"/>
          <w:sz w:val="28"/>
          <w:szCs w:val="28"/>
          <w:lang w:eastAsia="en-GB"/>
        </w:rPr>
        <w:t xml:space="preserve"> </w:t>
      </w:r>
    </w:p>
    <w:p w:rsidR="008D35E3" w:rsidRPr="002110F9" w:rsidRDefault="008D35E3" w:rsidP="008D35E3">
      <w:pPr>
        <w:spacing w:before="100" w:beforeAutospacing="1" w:after="100" w:afterAutospacing="1" w:line="240" w:lineRule="auto"/>
        <w:rPr>
          <w:rFonts w:ascii="Arial" w:eastAsia="Times New Roman" w:hAnsi="Arial" w:cs="Arial"/>
          <w:b/>
          <w:bCs/>
          <w:i/>
          <w:iCs/>
          <w:sz w:val="28"/>
          <w:szCs w:val="28"/>
          <w:lang w:eastAsia="en-GB"/>
        </w:rPr>
      </w:pPr>
      <w:r w:rsidRPr="002110F9">
        <w:rPr>
          <w:rFonts w:ascii="Arial" w:eastAsia="Times New Roman" w:hAnsi="Arial" w:cs="Arial"/>
          <w:b/>
          <w:bCs/>
          <w:i/>
          <w:iCs/>
          <w:sz w:val="28"/>
          <w:szCs w:val="28"/>
          <w:lang w:eastAsia="en-GB"/>
        </w:rPr>
        <w:t>RAD51C</w:t>
      </w:r>
      <w:r w:rsidRPr="002110F9">
        <w:rPr>
          <w:rFonts w:ascii="Arial" w:eastAsia="Times New Roman" w:hAnsi="Arial" w:cs="Arial"/>
          <w:b/>
          <w:bCs/>
          <w:sz w:val="28"/>
          <w:szCs w:val="28"/>
          <w:lang w:eastAsia="en-GB"/>
        </w:rPr>
        <w:t xml:space="preserve"> &amp; </w:t>
      </w:r>
      <w:r w:rsidRPr="002110F9">
        <w:rPr>
          <w:rFonts w:ascii="Arial" w:eastAsia="Times New Roman" w:hAnsi="Arial" w:cs="Arial"/>
          <w:b/>
          <w:bCs/>
          <w:i/>
          <w:iCs/>
          <w:sz w:val="28"/>
          <w:szCs w:val="28"/>
          <w:lang w:eastAsia="en-GB"/>
        </w:rPr>
        <w:t>RAD51D</w:t>
      </w:r>
    </w:p>
    <w:p w:rsidR="002110F9" w:rsidRPr="002110F9" w:rsidRDefault="002110F9" w:rsidP="008D35E3">
      <w:pPr>
        <w:spacing w:before="100" w:beforeAutospacing="1" w:after="100" w:afterAutospacing="1" w:line="240" w:lineRule="auto"/>
        <w:rPr>
          <w:rFonts w:ascii="Arial" w:eastAsia="Times New Roman" w:hAnsi="Arial" w:cs="Arial"/>
          <w:sz w:val="28"/>
          <w:szCs w:val="28"/>
          <w:lang w:eastAsia="en-GB"/>
        </w:rPr>
      </w:pPr>
      <w:r w:rsidRPr="002110F9">
        <w:rPr>
          <w:rFonts w:ascii="Arial" w:eastAsia="Times New Roman" w:hAnsi="Arial" w:cs="Arial"/>
          <w:i/>
          <w:iCs/>
          <w:sz w:val="28"/>
          <w:szCs w:val="28"/>
          <w:lang w:eastAsia="en-GB"/>
        </w:rPr>
        <w:t>RAD51C</w:t>
      </w:r>
      <w:r w:rsidRPr="002110F9">
        <w:rPr>
          <w:rFonts w:ascii="Arial" w:eastAsia="Times New Roman" w:hAnsi="Arial" w:cs="Arial"/>
          <w:sz w:val="28"/>
          <w:szCs w:val="28"/>
          <w:lang w:eastAsia="en-GB"/>
        </w:rPr>
        <w:t xml:space="preserve"> and </w:t>
      </w:r>
      <w:r w:rsidRPr="002110F9">
        <w:rPr>
          <w:rFonts w:ascii="Arial" w:eastAsia="Times New Roman" w:hAnsi="Arial" w:cs="Arial"/>
          <w:i/>
          <w:iCs/>
          <w:sz w:val="28"/>
          <w:szCs w:val="28"/>
          <w:lang w:eastAsia="en-GB"/>
        </w:rPr>
        <w:t>RAD51D</w:t>
      </w:r>
      <w:r w:rsidRPr="002110F9">
        <w:rPr>
          <w:rFonts w:ascii="Arial" w:eastAsia="Times New Roman" w:hAnsi="Arial" w:cs="Arial"/>
          <w:sz w:val="28"/>
          <w:szCs w:val="28"/>
          <w:lang w:eastAsia="en-GB"/>
        </w:rPr>
        <w:t xml:space="preserve"> </w:t>
      </w:r>
      <w:r>
        <w:rPr>
          <w:rFonts w:ascii="Arial" w:eastAsia="Times New Roman" w:hAnsi="Arial" w:cs="Arial"/>
          <w:sz w:val="28"/>
          <w:szCs w:val="28"/>
          <w:lang w:eastAsia="en-GB"/>
        </w:rPr>
        <w:t>encode proteins required for efficient repair of DNA damage through homologous recombination.  Pathogenic variants in these genes are</w:t>
      </w:r>
      <w:r w:rsidRPr="002110F9">
        <w:rPr>
          <w:rFonts w:ascii="Arial" w:eastAsia="Times New Roman" w:hAnsi="Arial" w:cs="Arial"/>
          <w:sz w:val="28"/>
          <w:szCs w:val="28"/>
          <w:lang w:eastAsia="en-GB"/>
        </w:rPr>
        <w:t xml:space="preserve"> associated with </w:t>
      </w:r>
      <w:r>
        <w:rPr>
          <w:rFonts w:ascii="Arial" w:eastAsia="Times New Roman" w:hAnsi="Arial" w:cs="Arial"/>
          <w:sz w:val="28"/>
          <w:szCs w:val="28"/>
          <w:lang w:eastAsia="en-GB"/>
        </w:rPr>
        <w:t xml:space="preserve">a </w:t>
      </w:r>
      <w:r w:rsidRPr="002110F9">
        <w:rPr>
          <w:rFonts w:ascii="Arial" w:eastAsia="Times New Roman" w:hAnsi="Arial" w:cs="Arial"/>
          <w:sz w:val="28"/>
          <w:szCs w:val="28"/>
          <w:lang w:eastAsia="en-GB"/>
        </w:rPr>
        <w:t xml:space="preserve">significantly increased risk of ovarian cancer (lifetime risk 6-21%) and </w:t>
      </w:r>
      <w:r>
        <w:rPr>
          <w:rFonts w:ascii="Arial" w:eastAsia="Times New Roman" w:hAnsi="Arial" w:cs="Arial"/>
          <w:sz w:val="28"/>
          <w:szCs w:val="28"/>
          <w:lang w:eastAsia="en-GB"/>
        </w:rPr>
        <w:t xml:space="preserve">affected </w:t>
      </w:r>
      <w:r w:rsidRPr="002110F9">
        <w:rPr>
          <w:rFonts w:ascii="Arial" w:eastAsia="Times New Roman" w:hAnsi="Arial" w:cs="Arial"/>
          <w:sz w:val="28"/>
          <w:szCs w:val="28"/>
          <w:lang w:eastAsia="en-GB"/>
        </w:rPr>
        <w:t>women are offered prophylactic surgery following completion of their families (age also guided by family history).  It has been recently established that pathogenic variant</w:t>
      </w:r>
      <w:r>
        <w:rPr>
          <w:rFonts w:ascii="Arial" w:eastAsia="Times New Roman" w:hAnsi="Arial" w:cs="Arial"/>
          <w:sz w:val="28"/>
          <w:szCs w:val="28"/>
          <w:lang w:eastAsia="en-GB"/>
        </w:rPr>
        <w:t>s</w:t>
      </w:r>
      <w:r w:rsidRPr="002110F9">
        <w:rPr>
          <w:rFonts w:ascii="Arial" w:eastAsia="Times New Roman" w:hAnsi="Arial" w:cs="Arial"/>
          <w:sz w:val="28"/>
          <w:szCs w:val="28"/>
          <w:lang w:eastAsia="en-GB"/>
        </w:rPr>
        <w:t xml:space="preserve"> in these genes</w:t>
      </w:r>
      <w:r>
        <w:rPr>
          <w:rFonts w:ascii="Arial" w:eastAsia="Times New Roman" w:hAnsi="Arial" w:cs="Arial"/>
          <w:sz w:val="28"/>
          <w:szCs w:val="28"/>
          <w:lang w:eastAsia="en-GB"/>
        </w:rPr>
        <w:t xml:space="preserve"> are</w:t>
      </w:r>
      <w:r w:rsidRPr="002110F9">
        <w:rPr>
          <w:rFonts w:ascii="Arial" w:eastAsia="Times New Roman" w:hAnsi="Arial" w:cs="Arial"/>
          <w:sz w:val="28"/>
          <w:szCs w:val="28"/>
          <w:lang w:eastAsia="en-GB"/>
        </w:rPr>
        <w:t xml:space="preserve"> also associated with a moderately increased risk of </w:t>
      </w:r>
      <w:r>
        <w:rPr>
          <w:rFonts w:ascii="Arial" w:eastAsia="Times New Roman" w:hAnsi="Arial" w:cs="Arial"/>
          <w:sz w:val="28"/>
          <w:szCs w:val="28"/>
          <w:lang w:eastAsia="en-GB"/>
        </w:rPr>
        <w:t>b</w:t>
      </w:r>
      <w:r w:rsidRPr="002110F9">
        <w:rPr>
          <w:rFonts w:ascii="Arial" w:eastAsia="Times New Roman" w:hAnsi="Arial" w:cs="Arial"/>
          <w:sz w:val="28"/>
          <w:szCs w:val="28"/>
          <w:lang w:eastAsia="en-GB"/>
        </w:rPr>
        <w:t>reast cancer (Lifetime risk is estimated at 15-29%) especially triple negative or ER-negative breast cancer</w:t>
      </w:r>
      <w:r w:rsidR="00B61AA5">
        <w:rPr>
          <w:rFonts w:ascii="Arial" w:eastAsia="Times New Roman" w:hAnsi="Arial" w:cs="Arial"/>
          <w:sz w:val="28"/>
          <w:szCs w:val="28"/>
          <w:lang w:eastAsia="en-GB"/>
        </w:rPr>
        <w:fldChar w:fldCharType="begin">
          <w:fldData xml:space="preserve">PEVuZE5vdGU+PENpdGU+PEF1dGhvcj5ZYW5nPC9BdXRob3I+PFllYXI+MjAyMDwvWWVhcj48UmVj
TnVtPjI5PC9SZWNOdW0+PERpc3BsYXlUZXh0PjxzdHlsZSBmYWNlPSJzdXBlcnNjcmlwdCI+MzE8
L3N0eWxlPjwvRGlzcGxheVRleHQ+PHJlY29yZD48cmVjLW51bWJlcj4yOTwvcmVjLW51bWJlcj48
Zm9yZWlnbi1rZXlzPjxrZXkgYXBwPSJFTiIgZGItaWQ9InBmZnN3OTBycmF6dHI0ZXc1MmZ2ZTJ4
enMwZmRlejJhYXh3cCIgdGltZXN0YW1wPSIxNjQ3ODk4Mzc2Ij4yOTwva2V5PjwvZm9yZWlnbi1r
ZXlzPjxyZWYtdHlwZSBuYW1lPSJKb3VybmFsIEFydGljbGUiPjE3PC9yZWYtdHlwZT48Y29udHJp
YnV0b3JzPjxhdXRob3JzPjxhdXRob3I+WWFuZywgWC48L2F1dGhvcj48YXV0aG9yPlNvbmcsIEgu
PC9hdXRob3I+PGF1dGhvcj5MZXNsaWUsIEcuPC9hdXRob3I+PGF1dGhvcj5FbmdlbCwgQy48L2F1
dGhvcj48YXV0aG9yPkhhaG5lbiwgRS48L2F1dGhvcj48YXV0aG9yPkF1YmVyLCBCLjwvYXV0aG9y
PjxhdXRob3I+SG9ydmF0aCwgSi48L2F1dGhvcj48YXV0aG9yPkthc3QsIEsuPC9hdXRob3I+PGF1
dGhvcj5OaWVkZXJhY2hlciwgRC48L2F1dGhvcj48YXV0aG9yPlR1cm5idWxsLCBDLjwvYXV0aG9y
PjxhdXRob3I+SG91bHN0b24sIFIuPC9hdXRob3I+PGF1dGhvcj5IYW5zb24sIEguPC9hdXRob3I+
PGF1dGhvcj5Mb3ZlZGF5LCBDLjwvYXV0aG9yPjxhdXRob3I+RG9saW5za3ksIEouIFMuPC9hdXRo
b3I+PGF1dGhvcj5MYUR1Y2EsIEguPC9hdXRob3I+PGF1dGhvcj5SYW11cywgUy4gSi48L2F1dGhv
cj48YXV0aG9yPk1lbm9uLCBVLjwvYXV0aG9yPjxhdXRob3I+Um9zZW50aGFsLCBBLiBOLjwvYXV0
aG9yPjxhdXRob3I+SmFjb2JzLCBJLjwvYXV0aG9yPjxhdXRob3I+R2F5dGhlciwgUy4gQS48L2F1
dGhvcj48YXV0aG9yPkRpY2tzLCBFLjwvYXV0aG9yPjxhdXRob3I+TmV2YW5saW5uYSwgSC48L2F1
dGhvcj48YXV0aG9yPkFpdHRvbWFraSwgSy48L2F1dGhvcj48YXV0aG9yPlBlbHR0YXJpLCBMLiBN
LjwvYXV0aG9yPjxhdXRob3I+RWhyZW5jcm9uYSwgSC48L2F1dGhvcj48YXV0aG9yPkJvcmcsIEEu
PC9hdXRob3I+PGF1dGhvcj5LdmlzdCwgQS48L2F1dGhvcj48YXV0aG9yPlJpdmVyYSwgQi48L2F1
dGhvcj48YXV0aG9yPkhhbnNlbiwgVC4gVi4gTy48L2F1dGhvcj48YXV0aG9yPkRqdXJzYnksIE0u
PC9hdXRob3I+PGF1dGhvcj5MZWUsIEEuPC9hdXRob3I+PGF1dGhvcj5EZW5uaXMsIEouPC9hdXRo
b3I+PGF1dGhvcj5Cb3d0ZWxsLCBELiBELjwvYXV0aG9yPjxhdXRob3I+VHJhZmljYW50ZSwgTi48
L2F1dGhvcj48YXV0aG9yPkRpZXosIE8uPC9hdXRob3I+PGF1dGhvcj5CYWxtYW5hLCBKLjwvYXV0
aG9yPjxhdXRob3I+R3J1YmVyLCBTLiBCLjwvYXV0aG9yPjxhdXRob3I+Q2hlbmV2aXgtVHJlbmNo
LCBHLjwvYXV0aG9yPjxhdXRob3I+SW52ZXN0aWdhdG9ycywgSy48L2F1dGhvcj48YXV0aG9yPkpl
bnNlbiwgQS48L2F1dGhvcj48YXV0aG9yPktqYWVyLCBTLiBLLjwvYXV0aG9yPjxhdXRob3I+SG9n
ZGFsbCwgRS48L2F1dGhvcj48YXV0aG9yPkNhc3RlcmEsIEwuPC9hdXRob3I+PGF1dGhvcj5HYXJi
ZXIsIEouPC9hdXRob3I+PGF1dGhvcj5KYW5hdmljaXVzLCBSLjwvYXV0aG9yPjxhdXRob3I+T3Nv
cmlvLCBBLjwvYXV0aG9yPjxhdXRob3I+R29sbWFyZCwgTC48L2F1dGhvcj48YXV0aG9yPlZlZ2Es
IEEuPC9hdXRob3I+PGF1dGhvcj5Db3VjaCwgRi4gSi48L2F1dGhvcj48YXV0aG9yPlJvYnNvbiwg
TS48L2F1dGhvcj48YXV0aG9yPkdyb253YWxkLCBKLjwvYXV0aG9yPjxhdXRob3I+RG9tY2hlaywg
Uy4gTS48L2F1dGhvcj48YXV0aG9yPkN1bHZlciwgSi4gTy48L2F1dGhvcj48YXV0aG9yPmRlIGxh
IEhveWEsIE0uPC9hdXRob3I+PGF1dGhvcj5FYXN0b24sIEQuIEYuPC9hdXRob3I+PGF1dGhvcj5G
b3Vsa2VzLCBXLiBELjwvYXV0aG9yPjxhdXRob3I+VGlzY2hrb3dpdHosIE0uPC9hdXRob3I+PGF1
dGhvcj5NZWluZGwsIEEuPC9hdXRob3I+PGF1dGhvcj5TY2htdXR6bGVyLCBSLiBLLjwvYXV0aG9y
PjxhdXRob3I+UGhhcm9haCwgUC4gRC4gUC48L2F1dGhvcj48YXV0aG9yPkFudG9uaW91LCBBLiBD
LjwvYXV0aG9yPjwvYXV0aG9ycz48L2NvbnRyaWJ1dG9ycz48YXV0aC1hZGRyZXNzPkRlcGFydG1l
bnQgb2YgUHVibGljIEhlYWx0aCBhbmQgUHJpbWFyeSBDYXJlLCBDZW50cmUgZm9yIENhbmNlciBH
ZW5ldGljIEVwaWRlbWlvbG9neSwgVW5pdmVyc2l0eSBvZiBDYW1icmlkZ2UsIENhbWJyaWRnZSwg
VUsuJiN4RDtEZXBhcnRtZW50IG9mIE9uY29sb2d5LCBDZW50cmUgZm9yIENhbmNlciBHZW5ldGlj
IEVwaWRlbWlvbG9neSwgVW5pdmVyc2l0eSBvZiBDYW1icmlkZ2UsIENhbWJyaWRnZSwgVUsuJiN4
RDtJbnN0aXR1dGUgZm9yIE1lZGljYWwgSW5mb3JtYXRpY3MsIFN0YXRpc3RpY3MgYW5kIEVwaWRl
bWlvbG9neSwgVW5pdmVyc2l0eSBvZiBMZWlwemlnLCBMZWlwemlnLCBHZXJtYW55LiYjeEQ7RmFj
dWx0eSBvZiBNZWRpY2luZSBhbmQgVW5pdmVyc2l0eSBIb3NwaXRhbCBDb2xvZ25lLCBDZW50ZXIg
Zm9yIEZhbWlsaWFsIEJyZWFzdCBhbmQgT3ZhcmlhbiBDYW5jZXIsIFVuaXZlcnNpdHkgb2YgQ29s
b2duZSwgQ29sb2duZSwgR2VybWFueS4mI3hEO0ZhY3VsdHkgb2YgTWVkaWNpbmUgYW5kIFVuaXZl
cnNpdHkgSG9zcGl0YWwgQ29sb2duZSwgQ2VudGVyIGZvciBJbnRlZ3JhdGVkIE9uY29sb2d5LCBV
bml2ZXJzaXR5IG9mIENvbG9nbmUsIENvbG9nbmUsIEdlcm1hbnkuJiN4RDtJbnN0aXR1dGUgb2Yg
SHVtYW4gR2VuZXRpY3MsIEhhbm5vdmVyIE1lZGljYWwgU2Nob29sLCBIYW5ub3ZlciwgR2VybWFu
eS4mI3hEO0luc3RpdHV0ZSBvZiBIdW1hbiBHZW5ldGljcywgVW5pdmVyc2l0eSBvZiBNdW5zdGVy
LCBNdW5zdGVyLCBHZXJtYW55LiYjeEQ7RGVwYXJ0bWVudCBvZiBHeW5lY29sb2d5IGFuZCBPYnN0
ZXRyaWNzLCBNZWRpY2FsIEZhY3VsdHkgYW5kIFVuaXZlcnNpdHkgSG9zcGl0YWwgQ2FybCBHdXN0
YXYgQ2FydXMsIFRlY2huaXNjaGUgVW5pdmVyc2l0YXQgRHJlc2RlbiwgRHJlc2RlbiwgR2VybWFu
eS4mI3hEO05hdGlvbmFsIENlbnRlciBmb3IgVHVtb3IgRGlzZWFzZXMgKE5DVCksIERyZXNkZW4s
IEdlcm1hbnk6IEdlcm1hbiBDYW5jZXIgUmVzZWFyY2ggQ2VudGVyIChES0ZaKSwgSGVpZGVsYmVy
ZywgR2VybWFueTsgRmFjdWx0eSBvZiBNZWRpY2luZSBhbmQgVW5pdmVyc2l0eSBIb3NwaXRhbCBD
YXJsIEd1c3RhdiBDYXJ1cywgVGVjaG5pc2NoZSBVbml2ZXJzaXRhdCBEcmVzZGVuLCBEcmVzZGVu
LCBHZXJtYW55OyBIZWxtaG9sdHotWmVudHJ1bSBEcmVzZGVuLVJvc3NlbmRvcmYgKEhaRFIpLCBE
cmVzZGVuLCBHZXJtYW55LiYjeEQ7R2VybWFuIENhbmNlciBDb25zb3J0aXVtIChES1RLKSwgRHJl
c2RlbiBhbmQgR2VybWFuIENhbmNlciBSZXNlYXJjaCBDZW50ZXIgKERLRlopLCBIZWlkZWxiZXJn
LCBHZXJtYW55LiYjeEQ7RGVwYXJ0bWVudCBvZiBHeW5lY29sb2d5IGFuZCBPYnN0ZXRyaWNzLCBI
ZWlucmljaC1IZWluZSBVbml2ZXJzaXR5IER1c3NlbGRvcmYsIFVuaXZlcnNpdHkgSG9zcGl0YWwg
RHVzc2VsZG9yZiwgRHVzc2VsZG9yZiwgR2VybWFueS4mI3hEO0RpdmlzaW9uIG9mIEdlbmV0aWNz
IGFuZCBFcGlkZW1pb2xvZ3ksIFRoZSBJbnN0aXR1dGUgb2YgQ2FuY2VyIFJlc2VhcmNoLCBMb25k
b24sIFVLLiYjeEQ7QW1icnkgR2VuZXRpY3MsIEFsaXNvIFZpZWpvLCBDYW5hZGEuJiN4RDtTY2hv
b2wgb2YgV29tZW4mYXBvcztzIGFuZCBDaGlsZHJlbiZhcG9zO3MgSGVhbHRoLCBGYWN1bHR5IG9m
IE1lZGljaW5lLCBVbml2ZXJzaXR5IG9mIE5TVyBTeWRuZXksIFN5ZG5leSwgTmV3IFNvdXRoIFdh
bGVzLCBBdXN0cmFsaWEuJiN4RDtHYXJ2YW4gSW5zdGl0dXRlIG9mIE1lZGljYWwgUmVzZWFyY2gs
IFRoZSBLaW5naG9ybiBDYW5jZXIgQ2VudHJlLCBTeWRuZXksIE5ldyBTb3V0aCBXYWxlcywgQXVz
dHJhbGlhLiYjeEQ7QWR1bHQgQ2FuY2VyIFByb2dyYW0sIExvd3kgQ2FuY2VyIFJlc2VhcmNoIENl
bnRyZSwgVW5pdmVyc2l0eSBvZiBOU1cgU3lkbmV5LCBTeWRuZXksIE5ldyBTb3V0aCBXYWxlcywg
QXVzdHJhbGlhLiYjeEQ7TVJDIENsaW5pY2FsIFRyaWFscyBVbml0IGF0IFVDTCwgSW5zdGl0dXRl
IG9mIENsaW5pY2FsIFRyaWFscyBhbmQgTWV0aG9kb2xvZ3ksIFVuaXZlcnNpdHkgQ29sbGVnZSBM
b25kb24sIExvbmRvbiwgVUsuJiN4RDtXb21lbiZhcG9zO3MgQ2FuY2VyLCBJbnN0aXR1dGUgZm9y
IFdvbWVuJmFwb3M7cyBIZWFsdGgsIFVuaXZlcnNpdHkgQ29sbGVnZSBMb25kb24sIExvbmRvbiwg
VUsuJiN4RDtVbml2ZXJzaXR5IG9mIE5ldyBTb3V0aCBXYWxlcywgU3lkbmV5LCBOZXcgU291dGgg
V2FsZXMsIEF1c3RyYWxpYS4mI3hEO1VuaXZlcnNpdHkgb2YgTWFuY2hlc3RlciwgTWFuY2hlc3Rl
ciwgVUsuJiN4RDtDZW50ZXIgZm9yIEJpb2luZm9ybWF0aWNzIGFuZCBGdW5jdGlvbmFsIEdlbm9t
aWNzIGFuZCB0aGUgQ2VkYXJzIFNpbmFpIEdlbm9taWNzIENvcmUsIENlZGFycy1TaW5haSBNZWRp
Y2FsIENlbnRlciwgTG9zIEFuZ2VsZXMsIENBLCBVU0EuJiN4RDtEZXBhcnRtZW50IG9mIE9ic3Rl
dHJpY3MgYW5kIEd5bmVjb2xvZ3ksIEhlbHNpbmtpIFVuaXZlcnNpdHkgSG9zcGl0YWwsIFVuaXZl
cnNpdHkgb2YgSGVsc2lua2ksIEhlbHNpbmtpLCBGaW5sYW5kLiYjeEQ7RGVwYXJ0bWVudCBvZiBD
bGluaWNhbCBHZW5ldGljcywgSGVsc2lua2kgVW5pdmVyc2l0eSBIb3NwaXRhbCwgVW5pdmVyc2l0
eSBvZiBIZWxzaW5raSwgSGVsc2lua2ksIEZpbmxhbmQuJiN4RDtEZXBhcnRtZW50IG9mIENsaW5p
Y2FsIEdlbmV0aWNzIGFuZCBQYXRob2xvZ3ksIExhYm9yYXRvcnkgTWVkaWNpbmUsIE9mZmljZSBm
b3IgTWVkaWNhbCBTZXJ2aWNlcywgUmVnaW9uIFNrYW5lLCBMdW5kLCBTd2VkZW4uJiN4RDtEaXZp
c2lvbiBvZiBDbGluaWNhbCBHZW5ldGljcywgRGVwYXJ0bWVudCBvZiBMYWJvcmF0b3J5IE1lZGlj
aW5lLCBMdW5kIFVuaXZlcnNpdHksIEx1bmQsIFN3ZWRlbi4mI3hEO0RpdmlzaW9uIG9mIE9uY29s
b2d5IGFuZCBQYXRob2xvZ3ksIERlcGFydG1lbnQgb2YgQ2xpbmljYWwgU2NpZW5jZXMgTHVuZCwg
THVuZCBVbml2ZXJzaXR5LCBMdW5kLCBTd2VkZW4uJiN4RDtHZXJhbGQgQnJvbmZtYW4gRGVwdCBP
bmNvbG9neSwgSmV3aXNoIEdlbmVyYWwgSG9zcGl0YWwsIE1jR2lsbCBVbml2ZXJzaXR5IGFuZCBM
YWR5IERhdmlzIEluc3RpdHV0ZSwgTW9udHJlYWwsIFFDLCBDYW5hZGEuJiN4RDtQcm9ncmFtIGlu
IE1vbGVjdWxhciBNZWNoYW5pc21zIGFuZCBFeHBlcmltZW50YWwgVGhlcmFweSBpbiBPbmNvbG9n
eSAoT25jb2JlbGwpLCBJRElCRUxMLCBIb3NwaXRhbGV0IGRlIExsb2JyZWdhdCwgQmFyY2Vsb25h
LCBTcGFpbi4mI3hEO0NlbnRlciBmb3IgR2Vub21pYyBNZWRpY2luZSwgUmlnc2hvc3BpdGFsZXQs
IENvcGVuaGFnZW4gVW5pdmVyc2l0eSBIb3NwaXRhbCwgQ29wZW5oYWdlbiwgRGVubWFyay4mI3hE
O0RlcGFydG1lbnQgb2YgQ2xpbmljYWwgR2VuZXRpY3MgUmlnc2hvc3BpdGFsZXQsIENvcGVuaGFn
ZW4gVW5pdmVyc2l0eSBIb3NwaXRhbCwgQ29wZW5oYWdlbiwgRGVubWFyay4mI3hEO1BldGVyIE1h
Y0NhbGx1bSBDYW5jZXIgQ2VudGVyLCBNZWxib3VybmUsIFZpY3RvcmlhLCBBdXN0cmFsaWEuJiN4
RDtTaXIgUGV0ZXIgTWFjQ2FsbHVtLCBEZXBhcnRtZW50IG9mIE9uY29sb2d5LCBUaGUgVW5pdmVy
c2l0eSBvZiBNZWxib3VybmUsIFBhcmt2aWxsZSwgVmljdG9yaWEsIEF1c3RyYWxpYS4mI3hEO09u
Y29nZW5ldGljcyBHcm91cCwgVmFsbCBkSGVicm9uIEluc3RpdHV0ZSBvZiBPbmNvbG9neSwgQmFy
Y2Vsb25hLCBTcGFpbi4mI3hEO0NsaW5pY2FsIGFuZCBNb2xlY3VsYXIgR2VuZXRpY3MgQXJlYSwg
VW5pdmVyc2l0eSBIb3NwaXRhbCBWYWxsIGRIZWJyb24sIEJhcmNlbG9uYSwgU3BhaW4uJiN4RDtI
ZXJlZGl0YXJ5IENhbmNlciBHZW5ldGljcyBHcm91cCwgVmFsbCBkJmFwb3M7SGVicm9uIEluc3Rp
dHV0ZSBvZiBPbmNvbG9neSwgQmFyY2Vsb25hLCBTcGFpbi4mI3hEO0RlcGFydG1lbnQgb2YgTWVk
aWNhbCBPbmNvbG9neSwgVW5pdmVyc2l0eSBIb3NwaXRhbCBvZiBWYWxsIGQmYXBvcztIZWJyb24s
IEJhcmNlbG9uYSwgU3BhaW4uJiN4RDtEZXBhcnRtZW50IG9mIFByZXZlbnRpdmUgTWVkaWNpbmUs
IEtlY2sgU2Nob29sIG9mIE1lZGljaW5lLCBVbml2ZXJzaXR5IG9mIFNvdXRoZXJuIENhbGlmb3Ju
aWEsIExvcyBBbmdlbGVzLCBDQSwgVVNBLiYjeEQ7RGVwYXJ0bWVudCBvZiBHZW5ldGljcyBhbmQg
Q29tcHV0YXRpb25hbCBCaW9sb2d5LCBRSU1SIEJlcmdob2ZlciBNZWRpY2FsIFJlc2VhcmNoIElu
c3RpdHV0ZSwgQnJpc2JhbmUsIFF1ZWVuc2xhbmQsIEF1c3RyYWxpYS4mI3hEO0thdGhsZWVuIEN1
bmluZ2hhbSBGb3VuZGF0aW9uIENvbnNvcnRpdW0gZm9yIHJlc2VhcmNoIGludG8gRmFtaWxpYWwg
QnJlYXN0IGNhbmNlci4mI3hEO0RlcGFydG1lbnQgb2YgVmlydXMsIExpZmVzdHlsZSBhbmQgR2Vu
ZXMsIERhbmlzaCBDYW5jZXIgU29jaWV0eSBSZXNlYXJjaCBDZW50ZXIsIENvcGVuaGFnZW4sIERl
bm1hcmsuJiN4RDtEZXBhcnRtZW50IG9mIEd5bmFlY29sb2d5LCBVbml2ZXJzaXR5IG9mIENvcGVu
aGFnZW4sIFJpZ3Nob3NwaXRhbGV0LCBDb3BlbmhhZ2VuLCBEZW5tYXJrLiYjeEQ7RGVwYXJ0bWVu
dCBvZiBQYXRob2xvZ3ksIE1vbGVjdWxhciBVbml0LCBIZXJsZXYgSG9zcGl0YWwsIFVuaXZlcnNp
dHkgb2YgQ29wZW5oYWdlbiwgQ29wZW5oYWdlbiwgRGVubWFyay4mI3hEO0RlcGFydG1lbnQgb2Yg
Q2FuY2VyIEJpb2xvZ3kgYW5kIEdlbmV0aWNzLCBOb3JtYW5keSBDZW50cmUgZm9yIEdlbm9taWMg
YW5kIFBlcnNvbmFsaXplZCBNZWRpY2luZSwgRnJhbmNvaXMgQmFjbGVzc2UgQ2VudGVyLCBJbnNl
cm0gVTEyNDUsIENhZW4sIEZyYW5jZS4mI3hEO0NhbmNlciBSaXNrIGFuZCBQcmV2ZW50aW9uIENs
aW5pYywgRGFuYS1GYXJiZXIgQ2FuY2VyIEluc3RpdHV0ZSwgQm9zdG9uLCBNQSwgVVNBLiYjeEQ7
RGVwYXJ0bWVudCBvZiBNb2xlY3VsYXIgYW5kIFJlZ2VuZXJhdGl2ZSBNZWRpY2luZSwgSGVtYXRv
bG9neSwgT25jb2xvZ3kgYW5kIFRyYW5zZnVzaW9uIE1lZGljaW5lIENlbnRlciwgVmlsbml1cyBV
bml2ZXJzaXR5IEhvc3BpdGFsIFNhbnRhcmlza2l1IENsaW5pY3MsIFZpbG5pdXMsIExpdGh1YW5p
YS4mI3hEO1N0YXRlIFJlc2VhcmNoIEluc3RpdHV0ZSBDZW50cmUgZm9yIElubm92YXRpdmUgTWVk
aWNpbmUsIFZpbG5pdXMsIExpdGh1YW5pYS4mI3hEO0NlbnRybyBkZSBJbnZlc3RpZ2FjaW9uIGVu
IFJlZCBkZSBFbmZlcm1lZGFkZXMgUmFyYXMsIE1hZHJpZCwgU3BhaW4uJiN4RDtIdW1hbiBDYW5j
ZXIgR2VuZXRpY3MgUHJvZ3JhbW1lLCBTcGFuaXNoIE5hdGlvbmFsIENhbmNlciBSZXNlYXJjaCBD
ZW50cmUsIE1hZHJpZCwgU3BhaW4uJiN4RDtJbnN0aXR1dCBDdXJpZSwgUGFyaXMgU2NpZW5jZXMg
TGV0dHJlcyBSZXNlYXJjaCBVbml2ZXJzaXR5LCBTZXJ2aWNlIGRlIEdlbmV0aXF1ZSwgUGFyaXMs
IEZyYW5jZS4mI3hEO0Z1bmRhY2lvbiBQdWJsaWNhIEdhbGVnYSBkZSBNZWRpY2luYSBYZW5vbWlj
YSwgU2FudGlhZ28gZGUgQ29tcG9zdGVsYSwgU3BhaW4uJiN4RDtJbnN0aXR1dG8gZGUgSW52ZXN0
aWdhY2lvbiBTYW5pdGFyaWEgZGUgU2FudGlhZ28gZGUgQ29tcG9zdGVsYSwgQ29tcGxlam8gSG9z
cGl0YWxhcmlvIFVuaXZlcnNpdGFyaW8gZGUgU2FudGlhZ28sIFNFUkdBUywgU2FudGlhZ28gZGUg
Q29tcG9zdGVsYSwgU3BhaW4uJiN4RDtEZXBhcnRtZW50IG9mIExhYm9yYXRvcnkgTWVkaWNpbmUg
YW5kIFBhdGhvbG9neSwgTWF5byBDbGluaWMsIFJvY2hlc3RlciwgTU4sIFVTQS4mI3hEO0RlcGFy
dG1lbnQgb2YgTWVkaWNpbmUsIE1lbW9yaWFsIFNsb2FuIEtldHRlcmluZyBDYW5jZXIgQ2VudGVy
LCBDbGluaWNhbCBHZW5ldGljcyBTZXJ2aWNlLCBOZXcgWW9yaywgTlksIFVTQS4mI3hEO0RlcGFy
dG1lbnQgb2YgR2VuZXRpY3MgYW5kIFBhdGhvbG9neSwgUG9tZXJhbmlhbiBNZWRpY2FsIFVuaXZl
cnNpdHksIFN6Y3plY2luLCBQb2xhbmQuJiN4RDtCYXNzZXIgQ2VudGVyIGZvciBCUkNBLCBBYnJh
bXNvbiBDYW5jZXIgQ2VudGVyLCBVbml2ZXJzaXR5IG9mIFBlbm5zeWx2YW5pYSwgUGhpbGFkZWxw
aGlhLCBQQSwgVVNBLiYjeEQ7S2VjayBTY2hvb2wgb2YgTWVkaWNpbmUsIFVuaXZlcnNpdHkgb2Yg
U291dGhlcm4gQ2FsaWZvcm5pYSwgTG9zIEFuZ2VsZXMsIENBLCBVU0EuJiN4RDtNb2xlY3VsYXIg
T25jb2xvZ3kgTGFib3JhdG9yeSBDSUJFUk9OQywgSG9zcGl0YWwgQ2xpbmljbyBTYW4gQ2FybG9z
LCBJZElTU0MgKEluc3RpdHV0byBkZSBJbnZlc3RpZ2FjaW9uIFNhbml0YXJpYSBkZWwgSG9zcGl0
YWwgQ2xpbmljbyBTYW4gQ2FybG9zKSwgTWFkcmlkLCBTcGFpbi4mI3hEO0RlcGFydG1lbnQgb2Yg
R3luZWNvbG9neSBhbmQgT2JzdGV0cmljcywgVW5pdmVyc2l0eSBvZiBNdW5pY2gsIENhbXB1cyBH
cm9zc2hhZGVybiwgTXVuaWNoLCBHZXJtYW55LiYjeEQ7RmFjdWx0eSBvZiBNZWRpY2luZSBhbmQg
VW5pdmVyc2l0eSBIb3NwaXRhbCBDb2xvZ25lLCBDZW50ZXIgZm9yIE1vbGVjdWxhciBNZWRpY2lu
ZSBDb2xvZ25lLCBVbml2ZXJzaXR5IG9mIENvbG9nbmUsIENvbG9nbmUsIEdlcm1hbnkuPC9hdXRo
LWFkZHJlc3M+PHRpdGxlcz48dGl0bGU+T3ZhcmlhbiBhbmQgQnJlYXN0IENhbmNlciBSaXNrcyBB
c3NvY2lhdGVkIFdpdGggUGF0aG9nZW5pYyBWYXJpYW50cyBpbiBSQUQ1MUMgYW5kIFJBRDUxRDwv
dGl0bGU+PHNlY29uZGFyeS10aXRsZT5KIE5hdGwgQ2FuY2VyIEluc3Q8L3NlY29uZGFyeS10aXRs
ZT48L3RpdGxlcz48cGVyaW9kaWNhbD48ZnVsbC10aXRsZT5KIE5hdGwgQ2FuY2VyIEluc3Q8L2Z1
bGwtdGl0bGU+PC9wZXJpb2RpY2FsPjxwYWdlcz4xMjQyLTEyNTA8L3BhZ2VzPjx2b2x1bWU+MTEy
PC92b2x1bWU+PG51bWJlcj4xMjwvbnVtYmVyPjxlZGl0aW9uPjIwMjAvMDIvMjk8L2VkaXRpb24+
PGtleXdvcmRzPjxrZXl3b3JkPkFkb2xlc2NlbnQ8L2tleXdvcmQ+PGtleXdvcmQ+QWR1bHQ8L2tl
eXdvcmQ+PGtleXdvcmQ+QWdlZDwva2V5d29yZD48a2V5d29yZD5BZ2VkLCA4MCBhbmQgb3Zlcjwv
a2V5d29yZD48a2V5d29yZD5CcmVhc3QgTmVvcGxhc21zLypnZW5ldGljczwva2V5d29yZD48a2V5
d29yZD5ETkEtQmluZGluZyBQcm90ZWlucy8qZ2VuZXRpY3M8L2tleXdvcmQ+PGtleXdvcmQ+RmVt
YWxlPC9rZXl3b3JkPjxrZXl3b3JkPkdlbmV0aWMgQXNzb2NpYXRpb24gU3R1ZGllczwva2V5d29y
ZD48a2V5d29yZD5HZW5ldGljIFByZWRpc3Bvc2l0aW9uIHRvIERpc2Vhc2U8L2tleXdvcmQ+PGtl
eXdvcmQ+R2VuZXRpYyBUZXN0aW5nPC9rZXl3b3JkPjxrZXl3b3JkPkdlcm0tTGluZSBNdXRhdGlv
bjwva2V5d29yZD48a2V5d29yZD5IZXRlcm96eWdvdGU8L2tleXdvcmQ+PGtleXdvcmQ+SHVtYW5z
PC9rZXl3b3JkPjxrZXl3b3JkPk1pZGRsZSBBZ2VkPC9rZXl3b3JkPjxrZXl3b3JkPk92YXJpYW4g
TmVvcGxhc21zLypnZW5ldGljczwva2V5d29yZD48a2V5d29yZD5SaXNrIEZhY3RvcnM8L2tleXdv
cmQ+PGtleXdvcmQ+WW91bmcgQWR1bHQ8L2tleXdvcmQ+PC9rZXl3b3Jkcz48ZGF0ZXM+PHllYXI+
MjAyMDwveWVhcj48cHViLWRhdGVzPjxkYXRlPkRlYyAxNDwvZGF0ZT48L3B1Yi1kYXRlcz48L2Rh
dGVzPjxpc2JuPjE0NjAtMjEwNSAoRWxlY3Ryb25pYykmI3hEOzAwMjctODg3NCAoTGlua2luZyk8
L2lzYm4+PGFjY2Vzc2lvbi1udW0+MzIxMDc1NTc8L2FjY2Vzc2lvbi1udW0+PHVybHM+PHJlbGF0
ZWQtdXJscz48dXJsPmh0dHBzOi8vd3d3Lm5jYmkubmxtLm5paC5nb3YvcHVibWVkLzMyMTA3NTU3
PC91cmw+PC9yZWxhdGVkLXVybHM+PC91cmxzPjxjdXN0b20yPlBNQzc3MzU3NzE8L2N1c3RvbTI+
PGVsZWN0cm9uaWMtcmVzb3VyY2UtbnVtPjEwLjEwOTMvam5jaS9kamFhMDMwPC9lbGVjdHJvbmlj
LXJlc291cmNlLW51bT48L3JlY29yZD48L0NpdGU+PC9FbmROb3RlPn==
</w:fldData>
        </w:fldChar>
      </w:r>
      <w:r w:rsidR="00CA336C">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PEVuZE5vdGU+PENpdGU+PEF1dGhvcj5ZYW5nPC9BdXRob3I+PFllYXI+MjAyMDwvWWVhcj48UmVj
TnVtPjI5PC9SZWNOdW0+PERpc3BsYXlUZXh0PjxzdHlsZSBmYWNlPSJzdXBlcnNjcmlwdCI+MzE8
L3N0eWxlPjwvRGlzcGxheVRleHQ+PHJlY29yZD48cmVjLW51bWJlcj4yOTwvcmVjLW51bWJlcj48
Zm9yZWlnbi1rZXlzPjxrZXkgYXBwPSJFTiIgZGItaWQ9InBmZnN3OTBycmF6dHI0ZXc1MmZ2ZTJ4
enMwZmRlejJhYXh3cCIgdGltZXN0YW1wPSIxNjQ3ODk4Mzc2Ij4yOTwva2V5PjwvZm9yZWlnbi1r
ZXlzPjxyZWYtdHlwZSBuYW1lPSJKb3VybmFsIEFydGljbGUiPjE3PC9yZWYtdHlwZT48Y29udHJp
YnV0b3JzPjxhdXRob3JzPjxhdXRob3I+WWFuZywgWC48L2F1dGhvcj48YXV0aG9yPlNvbmcsIEgu
PC9hdXRob3I+PGF1dGhvcj5MZXNsaWUsIEcuPC9hdXRob3I+PGF1dGhvcj5FbmdlbCwgQy48L2F1
dGhvcj48YXV0aG9yPkhhaG5lbiwgRS48L2F1dGhvcj48YXV0aG9yPkF1YmVyLCBCLjwvYXV0aG9y
PjxhdXRob3I+SG9ydmF0aCwgSi48L2F1dGhvcj48YXV0aG9yPkthc3QsIEsuPC9hdXRob3I+PGF1
dGhvcj5OaWVkZXJhY2hlciwgRC48L2F1dGhvcj48YXV0aG9yPlR1cm5idWxsLCBDLjwvYXV0aG9y
PjxhdXRob3I+SG91bHN0b24sIFIuPC9hdXRob3I+PGF1dGhvcj5IYW5zb24sIEguPC9hdXRob3I+
PGF1dGhvcj5Mb3ZlZGF5LCBDLjwvYXV0aG9yPjxhdXRob3I+RG9saW5za3ksIEouIFMuPC9hdXRo
b3I+PGF1dGhvcj5MYUR1Y2EsIEguPC9hdXRob3I+PGF1dGhvcj5SYW11cywgUy4gSi48L2F1dGhv
cj48YXV0aG9yPk1lbm9uLCBVLjwvYXV0aG9yPjxhdXRob3I+Um9zZW50aGFsLCBBLiBOLjwvYXV0
aG9yPjxhdXRob3I+SmFjb2JzLCBJLjwvYXV0aG9yPjxhdXRob3I+R2F5dGhlciwgUy4gQS48L2F1
dGhvcj48YXV0aG9yPkRpY2tzLCBFLjwvYXV0aG9yPjxhdXRob3I+TmV2YW5saW5uYSwgSC48L2F1
dGhvcj48YXV0aG9yPkFpdHRvbWFraSwgSy48L2F1dGhvcj48YXV0aG9yPlBlbHR0YXJpLCBMLiBN
LjwvYXV0aG9yPjxhdXRob3I+RWhyZW5jcm9uYSwgSC48L2F1dGhvcj48YXV0aG9yPkJvcmcsIEEu
PC9hdXRob3I+PGF1dGhvcj5LdmlzdCwgQS48L2F1dGhvcj48YXV0aG9yPlJpdmVyYSwgQi48L2F1
dGhvcj48YXV0aG9yPkhhbnNlbiwgVC4gVi4gTy48L2F1dGhvcj48YXV0aG9yPkRqdXJzYnksIE0u
PC9hdXRob3I+PGF1dGhvcj5MZWUsIEEuPC9hdXRob3I+PGF1dGhvcj5EZW5uaXMsIEouPC9hdXRo
b3I+PGF1dGhvcj5Cb3d0ZWxsLCBELiBELjwvYXV0aG9yPjxhdXRob3I+VHJhZmljYW50ZSwgTi48
L2F1dGhvcj48YXV0aG9yPkRpZXosIE8uPC9hdXRob3I+PGF1dGhvcj5CYWxtYW5hLCBKLjwvYXV0
aG9yPjxhdXRob3I+R3J1YmVyLCBTLiBCLjwvYXV0aG9yPjxhdXRob3I+Q2hlbmV2aXgtVHJlbmNo
LCBHLjwvYXV0aG9yPjxhdXRob3I+SW52ZXN0aWdhdG9ycywgSy48L2F1dGhvcj48YXV0aG9yPkpl
bnNlbiwgQS48L2F1dGhvcj48YXV0aG9yPktqYWVyLCBTLiBLLjwvYXV0aG9yPjxhdXRob3I+SG9n
ZGFsbCwgRS48L2F1dGhvcj48YXV0aG9yPkNhc3RlcmEsIEwuPC9hdXRob3I+PGF1dGhvcj5HYXJi
ZXIsIEouPC9hdXRob3I+PGF1dGhvcj5KYW5hdmljaXVzLCBSLjwvYXV0aG9yPjxhdXRob3I+T3Nv
cmlvLCBBLjwvYXV0aG9yPjxhdXRob3I+R29sbWFyZCwgTC48L2F1dGhvcj48YXV0aG9yPlZlZ2Es
IEEuPC9hdXRob3I+PGF1dGhvcj5Db3VjaCwgRi4gSi48L2F1dGhvcj48YXV0aG9yPlJvYnNvbiwg
TS48L2F1dGhvcj48YXV0aG9yPkdyb253YWxkLCBKLjwvYXV0aG9yPjxhdXRob3I+RG9tY2hlaywg
Uy4gTS48L2F1dGhvcj48YXV0aG9yPkN1bHZlciwgSi4gTy48L2F1dGhvcj48YXV0aG9yPmRlIGxh
IEhveWEsIE0uPC9hdXRob3I+PGF1dGhvcj5FYXN0b24sIEQuIEYuPC9hdXRob3I+PGF1dGhvcj5G
b3Vsa2VzLCBXLiBELjwvYXV0aG9yPjxhdXRob3I+VGlzY2hrb3dpdHosIE0uPC9hdXRob3I+PGF1
dGhvcj5NZWluZGwsIEEuPC9hdXRob3I+PGF1dGhvcj5TY2htdXR6bGVyLCBSLiBLLjwvYXV0aG9y
PjxhdXRob3I+UGhhcm9haCwgUC4gRC4gUC48L2F1dGhvcj48YXV0aG9yPkFudG9uaW91LCBBLiBD
LjwvYXV0aG9yPjwvYXV0aG9ycz48L2NvbnRyaWJ1dG9ycz48YXV0aC1hZGRyZXNzPkRlcGFydG1l
bnQgb2YgUHVibGljIEhlYWx0aCBhbmQgUHJpbWFyeSBDYXJlLCBDZW50cmUgZm9yIENhbmNlciBH
ZW5ldGljIEVwaWRlbWlvbG9neSwgVW5pdmVyc2l0eSBvZiBDYW1icmlkZ2UsIENhbWJyaWRnZSwg
VUsuJiN4RDtEZXBhcnRtZW50IG9mIE9uY29sb2d5LCBDZW50cmUgZm9yIENhbmNlciBHZW5ldGlj
IEVwaWRlbWlvbG9neSwgVW5pdmVyc2l0eSBvZiBDYW1icmlkZ2UsIENhbWJyaWRnZSwgVUsuJiN4
RDtJbnN0aXR1dGUgZm9yIE1lZGljYWwgSW5mb3JtYXRpY3MsIFN0YXRpc3RpY3MgYW5kIEVwaWRl
bWlvbG9neSwgVW5pdmVyc2l0eSBvZiBMZWlwemlnLCBMZWlwemlnLCBHZXJtYW55LiYjeEQ7RmFj
dWx0eSBvZiBNZWRpY2luZSBhbmQgVW5pdmVyc2l0eSBIb3NwaXRhbCBDb2xvZ25lLCBDZW50ZXIg
Zm9yIEZhbWlsaWFsIEJyZWFzdCBhbmQgT3ZhcmlhbiBDYW5jZXIsIFVuaXZlcnNpdHkgb2YgQ29s
b2duZSwgQ29sb2duZSwgR2VybWFueS4mI3hEO0ZhY3VsdHkgb2YgTWVkaWNpbmUgYW5kIFVuaXZl
cnNpdHkgSG9zcGl0YWwgQ29sb2duZSwgQ2VudGVyIGZvciBJbnRlZ3JhdGVkIE9uY29sb2d5LCBV
bml2ZXJzaXR5IG9mIENvbG9nbmUsIENvbG9nbmUsIEdlcm1hbnkuJiN4RDtJbnN0aXR1dGUgb2Yg
SHVtYW4gR2VuZXRpY3MsIEhhbm5vdmVyIE1lZGljYWwgU2Nob29sLCBIYW5ub3ZlciwgR2VybWFu
eS4mI3hEO0luc3RpdHV0ZSBvZiBIdW1hbiBHZW5ldGljcywgVW5pdmVyc2l0eSBvZiBNdW5zdGVy
LCBNdW5zdGVyLCBHZXJtYW55LiYjeEQ7RGVwYXJ0bWVudCBvZiBHeW5lY29sb2d5IGFuZCBPYnN0
ZXRyaWNzLCBNZWRpY2FsIEZhY3VsdHkgYW5kIFVuaXZlcnNpdHkgSG9zcGl0YWwgQ2FybCBHdXN0
YXYgQ2FydXMsIFRlY2huaXNjaGUgVW5pdmVyc2l0YXQgRHJlc2RlbiwgRHJlc2RlbiwgR2VybWFu
eS4mI3hEO05hdGlvbmFsIENlbnRlciBmb3IgVHVtb3IgRGlzZWFzZXMgKE5DVCksIERyZXNkZW4s
IEdlcm1hbnk6IEdlcm1hbiBDYW5jZXIgUmVzZWFyY2ggQ2VudGVyIChES0ZaKSwgSGVpZGVsYmVy
ZywgR2VybWFueTsgRmFjdWx0eSBvZiBNZWRpY2luZSBhbmQgVW5pdmVyc2l0eSBIb3NwaXRhbCBD
YXJsIEd1c3RhdiBDYXJ1cywgVGVjaG5pc2NoZSBVbml2ZXJzaXRhdCBEcmVzZGVuLCBEcmVzZGVu
LCBHZXJtYW55OyBIZWxtaG9sdHotWmVudHJ1bSBEcmVzZGVuLVJvc3NlbmRvcmYgKEhaRFIpLCBE
cmVzZGVuLCBHZXJtYW55LiYjeEQ7R2VybWFuIENhbmNlciBDb25zb3J0aXVtIChES1RLKSwgRHJl
c2RlbiBhbmQgR2VybWFuIENhbmNlciBSZXNlYXJjaCBDZW50ZXIgKERLRlopLCBIZWlkZWxiZXJn
LCBHZXJtYW55LiYjeEQ7RGVwYXJ0bWVudCBvZiBHeW5lY29sb2d5IGFuZCBPYnN0ZXRyaWNzLCBI
ZWlucmljaC1IZWluZSBVbml2ZXJzaXR5IER1c3NlbGRvcmYsIFVuaXZlcnNpdHkgSG9zcGl0YWwg
RHVzc2VsZG9yZiwgRHVzc2VsZG9yZiwgR2VybWFueS4mI3hEO0RpdmlzaW9uIG9mIEdlbmV0aWNz
IGFuZCBFcGlkZW1pb2xvZ3ksIFRoZSBJbnN0aXR1dGUgb2YgQ2FuY2VyIFJlc2VhcmNoLCBMb25k
b24sIFVLLiYjeEQ7QW1icnkgR2VuZXRpY3MsIEFsaXNvIFZpZWpvLCBDYW5hZGEuJiN4RDtTY2hv
b2wgb2YgV29tZW4mYXBvcztzIGFuZCBDaGlsZHJlbiZhcG9zO3MgSGVhbHRoLCBGYWN1bHR5IG9m
IE1lZGljaW5lLCBVbml2ZXJzaXR5IG9mIE5TVyBTeWRuZXksIFN5ZG5leSwgTmV3IFNvdXRoIFdh
bGVzLCBBdXN0cmFsaWEuJiN4RDtHYXJ2YW4gSW5zdGl0dXRlIG9mIE1lZGljYWwgUmVzZWFyY2gs
IFRoZSBLaW5naG9ybiBDYW5jZXIgQ2VudHJlLCBTeWRuZXksIE5ldyBTb3V0aCBXYWxlcywgQXVz
dHJhbGlhLiYjeEQ7QWR1bHQgQ2FuY2VyIFByb2dyYW0sIExvd3kgQ2FuY2VyIFJlc2VhcmNoIENl
bnRyZSwgVW5pdmVyc2l0eSBvZiBOU1cgU3lkbmV5LCBTeWRuZXksIE5ldyBTb3V0aCBXYWxlcywg
QXVzdHJhbGlhLiYjeEQ7TVJDIENsaW5pY2FsIFRyaWFscyBVbml0IGF0IFVDTCwgSW5zdGl0dXRl
IG9mIENsaW5pY2FsIFRyaWFscyBhbmQgTWV0aG9kb2xvZ3ksIFVuaXZlcnNpdHkgQ29sbGVnZSBM
b25kb24sIExvbmRvbiwgVUsuJiN4RDtXb21lbiZhcG9zO3MgQ2FuY2VyLCBJbnN0aXR1dGUgZm9y
IFdvbWVuJmFwb3M7cyBIZWFsdGgsIFVuaXZlcnNpdHkgQ29sbGVnZSBMb25kb24sIExvbmRvbiwg
VUsuJiN4RDtVbml2ZXJzaXR5IG9mIE5ldyBTb3V0aCBXYWxlcywgU3lkbmV5LCBOZXcgU291dGgg
V2FsZXMsIEF1c3RyYWxpYS4mI3hEO1VuaXZlcnNpdHkgb2YgTWFuY2hlc3RlciwgTWFuY2hlc3Rl
ciwgVUsuJiN4RDtDZW50ZXIgZm9yIEJpb2luZm9ybWF0aWNzIGFuZCBGdW5jdGlvbmFsIEdlbm9t
aWNzIGFuZCB0aGUgQ2VkYXJzIFNpbmFpIEdlbm9taWNzIENvcmUsIENlZGFycy1TaW5haSBNZWRp
Y2FsIENlbnRlciwgTG9zIEFuZ2VsZXMsIENBLCBVU0EuJiN4RDtEZXBhcnRtZW50IG9mIE9ic3Rl
dHJpY3MgYW5kIEd5bmVjb2xvZ3ksIEhlbHNpbmtpIFVuaXZlcnNpdHkgSG9zcGl0YWwsIFVuaXZl
cnNpdHkgb2YgSGVsc2lua2ksIEhlbHNpbmtpLCBGaW5sYW5kLiYjeEQ7RGVwYXJ0bWVudCBvZiBD
bGluaWNhbCBHZW5ldGljcywgSGVsc2lua2kgVW5pdmVyc2l0eSBIb3NwaXRhbCwgVW5pdmVyc2l0
eSBvZiBIZWxzaW5raSwgSGVsc2lua2ksIEZpbmxhbmQuJiN4RDtEZXBhcnRtZW50IG9mIENsaW5p
Y2FsIEdlbmV0aWNzIGFuZCBQYXRob2xvZ3ksIExhYm9yYXRvcnkgTWVkaWNpbmUsIE9mZmljZSBm
b3IgTWVkaWNhbCBTZXJ2aWNlcywgUmVnaW9uIFNrYW5lLCBMdW5kLCBTd2VkZW4uJiN4RDtEaXZp
c2lvbiBvZiBDbGluaWNhbCBHZW5ldGljcywgRGVwYXJ0bWVudCBvZiBMYWJvcmF0b3J5IE1lZGlj
aW5lLCBMdW5kIFVuaXZlcnNpdHksIEx1bmQsIFN3ZWRlbi4mI3hEO0RpdmlzaW9uIG9mIE9uY29s
b2d5IGFuZCBQYXRob2xvZ3ksIERlcGFydG1lbnQgb2YgQ2xpbmljYWwgU2NpZW5jZXMgTHVuZCwg
THVuZCBVbml2ZXJzaXR5LCBMdW5kLCBTd2VkZW4uJiN4RDtHZXJhbGQgQnJvbmZtYW4gRGVwdCBP
bmNvbG9neSwgSmV3aXNoIEdlbmVyYWwgSG9zcGl0YWwsIE1jR2lsbCBVbml2ZXJzaXR5IGFuZCBM
YWR5IERhdmlzIEluc3RpdHV0ZSwgTW9udHJlYWwsIFFDLCBDYW5hZGEuJiN4RDtQcm9ncmFtIGlu
IE1vbGVjdWxhciBNZWNoYW5pc21zIGFuZCBFeHBlcmltZW50YWwgVGhlcmFweSBpbiBPbmNvbG9n
eSAoT25jb2JlbGwpLCBJRElCRUxMLCBIb3NwaXRhbGV0IGRlIExsb2JyZWdhdCwgQmFyY2Vsb25h
LCBTcGFpbi4mI3hEO0NlbnRlciBmb3IgR2Vub21pYyBNZWRpY2luZSwgUmlnc2hvc3BpdGFsZXQs
IENvcGVuaGFnZW4gVW5pdmVyc2l0eSBIb3NwaXRhbCwgQ29wZW5oYWdlbiwgRGVubWFyay4mI3hE
O0RlcGFydG1lbnQgb2YgQ2xpbmljYWwgR2VuZXRpY3MgUmlnc2hvc3BpdGFsZXQsIENvcGVuaGFn
ZW4gVW5pdmVyc2l0eSBIb3NwaXRhbCwgQ29wZW5oYWdlbiwgRGVubWFyay4mI3hEO1BldGVyIE1h
Y0NhbGx1bSBDYW5jZXIgQ2VudGVyLCBNZWxib3VybmUsIFZpY3RvcmlhLCBBdXN0cmFsaWEuJiN4
RDtTaXIgUGV0ZXIgTWFjQ2FsbHVtLCBEZXBhcnRtZW50IG9mIE9uY29sb2d5LCBUaGUgVW5pdmVy
c2l0eSBvZiBNZWxib3VybmUsIFBhcmt2aWxsZSwgVmljdG9yaWEsIEF1c3RyYWxpYS4mI3hEO09u
Y29nZW5ldGljcyBHcm91cCwgVmFsbCBkSGVicm9uIEluc3RpdHV0ZSBvZiBPbmNvbG9neSwgQmFy
Y2Vsb25hLCBTcGFpbi4mI3hEO0NsaW5pY2FsIGFuZCBNb2xlY3VsYXIgR2VuZXRpY3MgQXJlYSwg
VW5pdmVyc2l0eSBIb3NwaXRhbCBWYWxsIGRIZWJyb24sIEJhcmNlbG9uYSwgU3BhaW4uJiN4RDtI
ZXJlZGl0YXJ5IENhbmNlciBHZW5ldGljcyBHcm91cCwgVmFsbCBkJmFwb3M7SGVicm9uIEluc3Rp
dHV0ZSBvZiBPbmNvbG9neSwgQmFyY2Vsb25hLCBTcGFpbi4mI3hEO0RlcGFydG1lbnQgb2YgTWVk
aWNhbCBPbmNvbG9neSwgVW5pdmVyc2l0eSBIb3NwaXRhbCBvZiBWYWxsIGQmYXBvcztIZWJyb24s
IEJhcmNlbG9uYSwgU3BhaW4uJiN4RDtEZXBhcnRtZW50IG9mIFByZXZlbnRpdmUgTWVkaWNpbmUs
IEtlY2sgU2Nob29sIG9mIE1lZGljaW5lLCBVbml2ZXJzaXR5IG9mIFNvdXRoZXJuIENhbGlmb3Ju
aWEsIExvcyBBbmdlbGVzLCBDQSwgVVNBLiYjeEQ7RGVwYXJ0bWVudCBvZiBHZW5ldGljcyBhbmQg
Q29tcHV0YXRpb25hbCBCaW9sb2d5LCBRSU1SIEJlcmdob2ZlciBNZWRpY2FsIFJlc2VhcmNoIElu
c3RpdHV0ZSwgQnJpc2JhbmUsIFF1ZWVuc2xhbmQsIEF1c3RyYWxpYS4mI3hEO0thdGhsZWVuIEN1
bmluZ2hhbSBGb3VuZGF0aW9uIENvbnNvcnRpdW0gZm9yIHJlc2VhcmNoIGludG8gRmFtaWxpYWwg
QnJlYXN0IGNhbmNlci4mI3hEO0RlcGFydG1lbnQgb2YgVmlydXMsIExpZmVzdHlsZSBhbmQgR2Vu
ZXMsIERhbmlzaCBDYW5jZXIgU29jaWV0eSBSZXNlYXJjaCBDZW50ZXIsIENvcGVuaGFnZW4sIERl
bm1hcmsuJiN4RDtEZXBhcnRtZW50IG9mIEd5bmFlY29sb2d5LCBVbml2ZXJzaXR5IG9mIENvcGVu
aGFnZW4sIFJpZ3Nob3NwaXRhbGV0LCBDb3BlbmhhZ2VuLCBEZW5tYXJrLiYjeEQ7RGVwYXJ0bWVu
dCBvZiBQYXRob2xvZ3ksIE1vbGVjdWxhciBVbml0LCBIZXJsZXYgSG9zcGl0YWwsIFVuaXZlcnNp
dHkgb2YgQ29wZW5oYWdlbiwgQ29wZW5oYWdlbiwgRGVubWFyay4mI3hEO0RlcGFydG1lbnQgb2Yg
Q2FuY2VyIEJpb2xvZ3kgYW5kIEdlbmV0aWNzLCBOb3JtYW5keSBDZW50cmUgZm9yIEdlbm9taWMg
YW5kIFBlcnNvbmFsaXplZCBNZWRpY2luZSwgRnJhbmNvaXMgQmFjbGVzc2UgQ2VudGVyLCBJbnNl
cm0gVTEyNDUsIENhZW4sIEZyYW5jZS4mI3hEO0NhbmNlciBSaXNrIGFuZCBQcmV2ZW50aW9uIENs
aW5pYywgRGFuYS1GYXJiZXIgQ2FuY2VyIEluc3RpdHV0ZSwgQm9zdG9uLCBNQSwgVVNBLiYjeEQ7
RGVwYXJ0bWVudCBvZiBNb2xlY3VsYXIgYW5kIFJlZ2VuZXJhdGl2ZSBNZWRpY2luZSwgSGVtYXRv
bG9neSwgT25jb2xvZ3kgYW5kIFRyYW5zZnVzaW9uIE1lZGljaW5lIENlbnRlciwgVmlsbml1cyBV
bml2ZXJzaXR5IEhvc3BpdGFsIFNhbnRhcmlza2l1IENsaW5pY3MsIFZpbG5pdXMsIExpdGh1YW5p
YS4mI3hEO1N0YXRlIFJlc2VhcmNoIEluc3RpdHV0ZSBDZW50cmUgZm9yIElubm92YXRpdmUgTWVk
aWNpbmUsIFZpbG5pdXMsIExpdGh1YW5pYS4mI3hEO0NlbnRybyBkZSBJbnZlc3RpZ2FjaW9uIGVu
IFJlZCBkZSBFbmZlcm1lZGFkZXMgUmFyYXMsIE1hZHJpZCwgU3BhaW4uJiN4RDtIdW1hbiBDYW5j
ZXIgR2VuZXRpY3MgUHJvZ3JhbW1lLCBTcGFuaXNoIE5hdGlvbmFsIENhbmNlciBSZXNlYXJjaCBD
ZW50cmUsIE1hZHJpZCwgU3BhaW4uJiN4RDtJbnN0aXR1dCBDdXJpZSwgUGFyaXMgU2NpZW5jZXMg
TGV0dHJlcyBSZXNlYXJjaCBVbml2ZXJzaXR5LCBTZXJ2aWNlIGRlIEdlbmV0aXF1ZSwgUGFyaXMs
IEZyYW5jZS4mI3hEO0Z1bmRhY2lvbiBQdWJsaWNhIEdhbGVnYSBkZSBNZWRpY2luYSBYZW5vbWlj
YSwgU2FudGlhZ28gZGUgQ29tcG9zdGVsYSwgU3BhaW4uJiN4RDtJbnN0aXR1dG8gZGUgSW52ZXN0
aWdhY2lvbiBTYW5pdGFyaWEgZGUgU2FudGlhZ28gZGUgQ29tcG9zdGVsYSwgQ29tcGxlam8gSG9z
cGl0YWxhcmlvIFVuaXZlcnNpdGFyaW8gZGUgU2FudGlhZ28sIFNFUkdBUywgU2FudGlhZ28gZGUg
Q29tcG9zdGVsYSwgU3BhaW4uJiN4RDtEZXBhcnRtZW50IG9mIExhYm9yYXRvcnkgTWVkaWNpbmUg
YW5kIFBhdGhvbG9neSwgTWF5byBDbGluaWMsIFJvY2hlc3RlciwgTU4sIFVTQS4mI3hEO0RlcGFy
dG1lbnQgb2YgTWVkaWNpbmUsIE1lbW9yaWFsIFNsb2FuIEtldHRlcmluZyBDYW5jZXIgQ2VudGVy
LCBDbGluaWNhbCBHZW5ldGljcyBTZXJ2aWNlLCBOZXcgWW9yaywgTlksIFVTQS4mI3hEO0RlcGFy
dG1lbnQgb2YgR2VuZXRpY3MgYW5kIFBhdGhvbG9neSwgUG9tZXJhbmlhbiBNZWRpY2FsIFVuaXZl
cnNpdHksIFN6Y3plY2luLCBQb2xhbmQuJiN4RDtCYXNzZXIgQ2VudGVyIGZvciBCUkNBLCBBYnJh
bXNvbiBDYW5jZXIgQ2VudGVyLCBVbml2ZXJzaXR5IG9mIFBlbm5zeWx2YW5pYSwgUGhpbGFkZWxw
aGlhLCBQQSwgVVNBLiYjeEQ7S2VjayBTY2hvb2wgb2YgTWVkaWNpbmUsIFVuaXZlcnNpdHkgb2Yg
U291dGhlcm4gQ2FsaWZvcm5pYSwgTG9zIEFuZ2VsZXMsIENBLCBVU0EuJiN4RDtNb2xlY3VsYXIg
T25jb2xvZ3kgTGFib3JhdG9yeSBDSUJFUk9OQywgSG9zcGl0YWwgQ2xpbmljbyBTYW4gQ2FybG9z
LCBJZElTU0MgKEluc3RpdHV0byBkZSBJbnZlc3RpZ2FjaW9uIFNhbml0YXJpYSBkZWwgSG9zcGl0
YWwgQ2xpbmljbyBTYW4gQ2FybG9zKSwgTWFkcmlkLCBTcGFpbi4mI3hEO0RlcGFydG1lbnQgb2Yg
R3luZWNvbG9neSBhbmQgT2JzdGV0cmljcywgVW5pdmVyc2l0eSBvZiBNdW5pY2gsIENhbXB1cyBH
cm9zc2hhZGVybiwgTXVuaWNoLCBHZXJtYW55LiYjeEQ7RmFjdWx0eSBvZiBNZWRpY2luZSBhbmQg
VW5pdmVyc2l0eSBIb3NwaXRhbCBDb2xvZ25lLCBDZW50ZXIgZm9yIE1vbGVjdWxhciBNZWRpY2lu
ZSBDb2xvZ25lLCBVbml2ZXJzaXR5IG9mIENvbG9nbmUsIENvbG9nbmUsIEdlcm1hbnkuPC9hdXRo
LWFkZHJlc3M+PHRpdGxlcz48dGl0bGU+T3ZhcmlhbiBhbmQgQnJlYXN0IENhbmNlciBSaXNrcyBB
c3NvY2lhdGVkIFdpdGggUGF0aG9nZW5pYyBWYXJpYW50cyBpbiBSQUQ1MUMgYW5kIFJBRDUxRDwv
dGl0bGU+PHNlY29uZGFyeS10aXRsZT5KIE5hdGwgQ2FuY2VyIEluc3Q8L3NlY29uZGFyeS10aXRs
ZT48L3RpdGxlcz48cGVyaW9kaWNhbD48ZnVsbC10aXRsZT5KIE5hdGwgQ2FuY2VyIEluc3Q8L2Z1
bGwtdGl0bGU+PC9wZXJpb2RpY2FsPjxwYWdlcz4xMjQyLTEyNTA8L3BhZ2VzPjx2b2x1bWU+MTEy
PC92b2x1bWU+PG51bWJlcj4xMjwvbnVtYmVyPjxlZGl0aW9uPjIwMjAvMDIvMjk8L2VkaXRpb24+
PGtleXdvcmRzPjxrZXl3b3JkPkFkb2xlc2NlbnQ8L2tleXdvcmQ+PGtleXdvcmQ+QWR1bHQ8L2tl
eXdvcmQ+PGtleXdvcmQ+QWdlZDwva2V5d29yZD48a2V5d29yZD5BZ2VkLCA4MCBhbmQgb3Zlcjwv
a2V5d29yZD48a2V5d29yZD5CcmVhc3QgTmVvcGxhc21zLypnZW5ldGljczwva2V5d29yZD48a2V5
d29yZD5ETkEtQmluZGluZyBQcm90ZWlucy8qZ2VuZXRpY3M8L2tleXdvcmQ+PGtleXdvcmQ+RmVt
YWxlPC9rZXl3b3JkPjxrZXl3b3JkPkdlbmV0aWMgQXNzb2NpYXRpb24gU3R1ZGllczwva2V5d29y
ZD48a2V5d29yZD5HZW5ldGljIFByZWRpc3Bvc2l0aW9uIHRvIERpc2Vhc2U8L2tleXdvcmQ+PGtl
eXdvcmQ+R2VuZXRpYyBUZXN0aW5nPC9rZXl3b3JkPjxrZXl3b3JkPkdlcm0tTGluZSBNdXRhdGlv
bjwva2V5d29yZD48a2V5d29yZD5IZXRlcm96eWdvdGU8L2tleXdvcmQ+PGtleXdvcmQ+SHVtYW5z
PC9rZXl3b3JkPjxrZXl3b3JkPk1pZGRsZSBBZ2VkPC9rZXl3b3JkPjxrZXl3b3JkPk92YXJpYW4g
TmVvcGxhc21zLypnZW5ldGljczwva2V5d29yZD48a2V5d29yZD5SaXNrIEZhY3RvcnM8L2tleXdv
cmQ+PGtleXdvcmQ+WW91bmcgQWR1bHQ8L2tleXdvcmQ+PC9rZXl3b3Jkcz48ZGF0ZXM+PHllYXI+
MjAyMDwveWVhcj48cHViLWRhdGVzPjxkYXRlPkRlYyAxNDwvZGF0ZT48L3B1Yi1kYXRlcz48L2Rh
dGVzPjxpc2JuPjE0NjAtMjEwNSAoRWxlY3Ryb25pYykmI3hEOzAwMjctODg3NCAoTGlua2luZyk8
L2lzYm4+PGFjY2Vzc2lvbi1udW0+MzIxMDc1NTc8L2FjY2Vzc2lvbi1udW0+PHVybHM+PHJlbGF0
ZWQtdXJscz48dXJsPmh0dHBzOi8vd3d3Lm5jYmkubmxtLm5paC5nb3YvcHVibWVkLzMyMTA3NTU3
PC91cmw+PC9yZWxhdGVkLXVybHM+PC91cmxzPjxjdXN0b20yPlBNQzc3MzU3NzE8L2N1c3RvbTI+
PGVsZWN0cm9uaWMtcmVzb3VyY2UtbnVtPjEwLjEwOTMvam5jaS9kamFhMDMwPC9lbGVjdHJvbmlj
LXJlc291cmNlLW51bT48L3JlY29yZD48L0NpdGU+PC9FbmROb3RlPn==
</w:fldData>
        </w:fldChar>
      </w:r>
      <w:r w:rsidR="00CA336C">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CA336C" w:rsidRPr="00CA336C">
        <w:rPr>
          <w:rFonts w:ascii="Arial" w:eastAsia="Times New Roman" w:hAnsi="Arial" w:cs="Arial"/>
          <w:noProof/>
          <w:sz w:val="28"/>
          <w:szCs w:val="28"/>
          <w:vertAlign w:val="superscript"/>
          <w:lang w:eastAsia="en-GB"/>
        </w:rPr>
        <w:t>31</w:t>
      </w:r>
      <w:r w:rsidR="00B61AA5">
        <w:rPr>
          <w:rFonts w:ascii="Arial" w:eastAsia="Times New Roman" w:hAnsi="Arial" w:cs="Arial"/>
          <w:sz w:val="28"/>
          <w:szCs w:val="28"/>
          <w:lang w:eastAsia="en-GB"/>
        </w:rPr>
        <w:fldChar w:fldCharType="end"/>
      </w:r>
      <w:r w:rsidR="00CA336C">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However, as with pathogenic variants in </w:t>
      </w:r>
      <w:r w:rsidRPr="002110F9">
        <w:rPr>
          <w:rFonts w:ascii="Arial" w:eastAsia="Times New Roman" w:hAnsi="Arial" w:cs="Arial"/>
          <w:i/>
          <w:iCs/>
          <w:sz w:val="28"/>
          <w:szCs w:val="28"/>
          <w:lang w:eastAsia="en-GB"/>
        </w:rPr>
        <w:t>ATM</w:t>
      </w:r>
      <w:r>
        <w:rPr>
          <w:rFonts w:ascii="Arial" w:eastAsia="Times New Roman" w:hAnsi="Arial" w:cs="Arial"/>
          <w:sz w:val="28"/>
          <w:szCs w:val="28"/>
          <w:lang w:eastAsia="en-GB"/>
        </w:rPr>
        <w:t xml:space="preserve"> and </w:t>
      </w:r>
      <w:r w:rsidRPr="002110F9">
        <w:rPr>
          <w:rFonts w:ascii="Arial" w:eastAsia="Times New Roman" w:hAnsi="Arial" w:cs="Arial"/>
          <w:i/>
          <w:iCs/>
          <w:sz w:val="28"/>
          <w:szCs w:val="28"/>
          <w:lang w:eastAsia="en-GB"/>
        </w:rPr>
        <w:t>CHEK2</w:t>
      </w:r>
      <w:r>
        <w:rPr>
          <w:rFonts w:ascii="Arial" w:eastAsia="Times New Roman" w:hAnsi="Arial" w:cs="Arial"/>
          <w:i/>
          <w:iCs/>
          <w:sz w:val="28"/>
          <w:szCs w:val="28"/>
          <w:lang w:eastAsia="en-GB"/>
        </w:rPr>
        <w:t>,</w:t>
      </w:r>
      <w:r w:rsidRPr="002110F9">
        <w:rPr>
          <w:rFonts w:ascii="Arial" w:eastAsia="Times New Roman" w:hAnsi="Arial" w:cs="Arial"/>
          <w:i/>
          <w:iCs/>
          <w:sz w:val="28"/>
          <w:szCs w:val="28"/>
          <w:lang w:eastAsia="en-GB"/>
        </w:rPr>
        <w:t xml:space="preserve"> </w:t>
      </w:r>
      <w:r>
        <w:rPr>
          <w:rFonts w:ascii="Arial" w:eastAsia="Times New Roman" w:hAnsi="Arial" w:cs="Arial"/>
          <w:sz w:val="28"/>
          <w:szCs w:val="28"/>
          <w:lang w:eastAsia="en-GB"/>
        </w:rPr>
        <w:t>some women may be eligible for high risk screening following an individualised risk assessment if they have a strong family history of breast cancer.</w:t>
      </w:r>
    </w:p>
    <w:p w:rsidR="000C6C5E" w:rsidRPr="00BF1537" w:rsidRDefault="000C6C5E" w:rsidP="000C6C5E">
      <w:pPr>
        <w:spacing w:before="100" w:beforeAutospacing="1" w:after="100" w:afterAutospacing="1" w:line="240" w:lineRule="auto"/>
        <w:rPr>
          <w:rFonts w:ascii="Arial" w:eastAsia="Times New Roman" w:hAnsi="Arial" w:cs="Arial"/>
          <w:sz w:val="28"/>
          <w:szCs w:val="32"/>
          <w:lang w:eastAsia="en-GB"/>
        </w:rPr>
      </w:pPr>
      <w:r w:rsidRPr="00BF1537">
        <w:rPr>
          <w:rFonts w:ascii="Arial" w:eastAsia="Times New Roman" w:hAnsi="Arial" w:cs="Arial"/>
          <w:b/>
          <w:bCs/>
          <w:i/>
          <w:iCs/>
          <w:sz w:val="28"/>
          <w:szCs w:val="32"/>
          <w:lang w:eastAsia="en-GB"/>
        </w:rPr>
        <w:t>CDH1</w:t>
      </w:r>
    </w:p>
    <w:p w:rsidR="002110F9" w:rsidRPr="002110F9" w:rsidRDefault="000C6C5E" w:rsidP="00682C20">
      <w:pPr>
        <w:spacing w:line="240" w:lineRule="auto"/>
        <w:rPr>
          <w:rFonts w:ascii="Arial" w:eastAsia="Times New Roman" w:hAnsi="Arial" w:cs="Arial"/>
          <w:sz w:val="28"/>
          <w:szCs w:val="28"/>
          <w:lang w:eastAsia="en-GB"/>
        </w:rPr>
      </w:pPr>
      <w:r w:rsidRPr="008A09BD">
        <w:rPr>
          <w:rFonts w:ascii="Arial" w:eastAsia="Times New Roman" w:hAnsi="Arial" w:cs="Arial"/>
          <w:sz w:val="28"/>
          <w:szCs w:val="28"/>
          <w:lang w:eastAsia="en-GB"/>
        </w:rPr>
        <w:t xml:space="preserve">The </w:t>
      </w:r>
      <w:r w:rsidRPr="008A09BD">
        <w:rPr>
          <w:rFonts w:ascii="Arial" w:eastAsia="Times New Roman" w:hAnsi="Arial" w:cs="Arial"/>
          <w:i/>
          <w:iCs/>
          <w:sz w:val="28"/>
          <w:szCs w:val="28"/>
          <w:lang w:eastAsia="en-GB"/>
        </w:rPr>
        <w:t xml:space="preserve">CDH1 </w:t>
      </w:r>
      <w:r w:rsidRPr="008A09BD">
        <w:rPr>
          <w:rFonts w:ascii="Arial" w:eastAsia="Times New Roman" w:hAnsi="Arial" w:cs="Arial"/>
          <w:sz w:val="28"/>
          <w:szCs w:val="28"/>
          <w:lang w:eastAsia="en-GB"/>
        </w:rPr>
        <w:t xml:space="preserve">gene makes a protein called </w:t>
      </w:r>
      <w:r>
        <w:rPr>
          <w:rFonts w:ascii="Arial" w:eastAsia="Times New Roman" w:hAnsi="Arial" w:cs="Arial"/>
          <w:sz w:val="28"/>
          <w:szCs w:val="28"/>
          <w:lang w:eastAsia="en-GB"/>
        </w:rPr>
        <w:t>E</w:t>
      </w:r>
      <w:r w:rsidRPr="008A09BD">
        <w:rPr>
          <w:rFonts w:ascii="Arial" w:eastAsia="Times New Roman" w:hAnsi="Arial" w:cs="Arial"/>
          <w:sz w:val="28"/>
          <w:szCs w:val="28"/>
          <w:lang w:eastAsia="en-GB"/>
        </w:rPr>
        <w:t xml:space="preserve"> cadherin</w:t>
      </w:r>
      <w:r>
        <w:rPr>
          <w:rFonts w:ascii="Arial" w:eastAsia="Times New Roman" w:hAnsi="Arial" w:cs="Arial"/>
          <w:sz w:val="28"/>
          <w:szCs w:val="28"/>
          <w:lang w:eastAsia="en-GB"/>
        </w:rPr>
        <w:t xml:space="preserve"> which resides in the membrane of epithelial cells</w:t>
      </w:r>
      <w:r w:rsidRPr="008A09BD">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 </w:t>
      </w:r>
      <w:r w:rsidRPr="008A09BD">
        <w:rPr>
          <w:rFonts w:ascii="Arial" w:eastAsia="Times New Roman" w:hAnsi="Arial" w:cs="Arial"/>
          <w:sz w:val="28"/>
          <w:szCs w:val="28"/>
          <w:lang w:eastAsia="en-GB"/>
        </w:rPr>
        <w:t xml:space="preserve">A mutated </w:t>
      </w:r>
      <w:r w:rsidRPr="008A09BD">
        <w:rPr>
          <w:rFonts w:ascii="Arial" w:eastAsia="Times New Roman" w:hAnsi="Arial" w:cs="Arial"/>
          <w:i/>
          <w:iCs/>
          <w:sz w:val="28"/>
          <w:szCs w:val="28"/>
          <w:lang w:eastAsia="en-GB"/>
        </w:rPr>
        <w:t xml:space="preserve">CDH1 </w:t>
      </w:r>
      <w:r w:rsidRPr="008A09BD">
        <w:rPr>
          <w:rFonts w:ascii="Arial" w:eastAsia="Times New Roman" w:hAnsi="Arial" w:cs="Arial"/>
          <w:sz w:val="28"/>
          <w:szCs w:val="28"/>
          <w:lang w:eastAsia="en-GB"/>
        </w:rPr>
        <w:t xml:space="preserve">gene increases the risk of </w:t>
      </w:r>
      <w:r>
        <w:rPr>
          <w:rFonts w:ascii="Arial" w:eastAsia="Times New Roman" w:hAnsi="Arial" w:cs="Arial"/>
          <w:sz w:val="28"/>
          <w:szCs w:val="28"/>
          <w:lang w:eastAsia="en-GB"/>
        </w:rPr>
        <w:t xml:space="preserve">gastric </w:t>
      </w:r>
      <w:proofErr w:type="spellStart"/>
      <w:r w:rsidRPr="008A09BD">
        <w:rPr>
          <w:rFonts w:ascii="Arial" w:eastAsia="Times New Roman" w:hAnsi="Arial" w:cs="Arial"/>
          <w:sz w:val="28"/>
          <w:szCs w:val="28"/>
          <w:lang w:eastAsia="en-GB"/>
        </w:rPr>
        <w:t>linitus</w:t>
      </w:r>
      <w:proofErr w:type="spellEnd"/>
      <w:r w:rsidRPr="008A09BD">
        <w:rPr>
          <w:rFonts w:ascii="Arial" w:eastAsia="Times New Roman" w:hAnsi="Arial" w:cs="Arial"/>
          <w:sz w:val="28"/>
          <w:szCs w:val="28"/>
          <w:lang w:eastAsia="en-GB"/>
        </w:rPr>
        <w:t xml:space="preserve"> </w:t>
      </w:r>
      <w:proofErr w:type="spellStart"/>
      <w:r w:rsidRPr="008A09BD">
        <w:rPr>
          <w:rFonts w:ascii="Arial" w:eastAsia="Times New Roman" w:hAnsi="Arial" w:cs="Arial"/>
          <w:sz w:val="28"/>
          <w:szCs w:val="28"/>
          <w:lang w:eastAsia="en-GB"/>
        </w:rPr>
        <w:t>plastica</w:t>
      </w:r>
      <w:proofErr w:type="spellEnd"/>
      <w:r w:rsidRPr="008A09BD">
        <w:rPr>
          <w:rFonts w:ascii="Arial" w:eastAsia="Times New Roman" w:hAnsi="Arial" w:cs="Arial"/>
          <w:sz w:val="28"/>
          <w:szCs w:val="28"/>
          <w:lang w:eastAsia="en-GB"/>
        </w:rPr>
        <w:t xml:space="preserve"> at an early age</w:t>
      </w:r>
      <w:r>
        <w:rPr>
          <w:rFonts w:ascii="Arial" w:eastAsia="Times New Roman" w:hAnsi="Arial" w:cs="Arial"/>
          <w:sz w:val="28"/>
          <w:szCs w:val="28"/>
          <w:lang w:eastAsia="en-GB"/>
        </w:rPr>
        <w:t xml:space="preserve"> causing Hereditary Diffuse Gastric Cancer syndrome</w:t>
      </w:r>
      <w:r w:rsidR="00B61AA5">
        <w:rPr>
          <w:rFonts w:ascii="Arial" w:eastAsia="Times New Roman" w:hAnsi="Arial" w:cs="Arial"/>
          <w:sz w:val="28"/>
          <w:szCs w:val="28"/>
          <w:lang w:eastAsia="en-GB"/>
        </w:rPr>
        <w:fldChar w:fldCharType="begin"/>
      </w:r>
      <w:r w:rsidR="00CA336C">
        <w:rPr>
          <w:rFonts w:ascii="Arial" w:eastAsia="Times New Roman" w:hAnsi="Arial" w:cs="Arial"/>
          <w:sz w:val="28"/>
          <w:szCs w:val="28"/>
          <w:lang w:eastAsia="en-GB"/>
        </w:rPr>
        <w:instrText xml:space="preserve"> ADDIN EN.CITE &lt;EndNote&gt;&lt;Cite&gt;&lt;Author&gt;Kaurah&lt;/Author&gt;&lt;Year&gt;1993&lt;/Year&gt;&lt;RecNum&gt;32&lt;/RecNum&gt;&lt;DisplayText&gt;&lt;style face="superscript"&gt;32&lt;/style&gt;&lt;/DisplayText&gt;&lt;record&gt;&lt;rec-number&gt;32&lt;/rec-number&gt;&lt;foreign-keys&gt;&lt;key app="EN" db-id="epvt5rfesf5zvmevef2vvdwjzza5ax29xvzt" timestamp="1591224868" guid="47f3b736-4874-4d43-b1a5-2628f0894178"&gt;32&lt;/key&gt;&lt;/foreign-keys&gt;&lt;ref-type name="Book Section"&gt;5&lt;/ref-type&gt;&lt;contributors&gt;&lt;authors&gt;&lt;author&gt;Kaurah, P.&lt;/author&gt;&lt;author&gt;Huntsman, D. G.&lt;/author&gt;&lt;/authors&gt;&lt;secondary-authors&gt;&lt;author&gt;Adam, M. P.&lt;/author&gt;&lt;author&gt;Ardinger, H. H.&lt;/author&gt;&lt;author&gt;Pagon, R. A.&lt;/author&gt;&lt;author&gt;Wallace, S. E.&lt;/author&gt;&lt;author&gt;Bean, L. J. H.&lt;/author&gt;&lt;author&gt;Stephens, K.&lt;/author&gt;&lt;author&gt;Amemiya, A.&lt;/author&gt;&lt;/secondary-authors&gt;&lt;/contributors&gt;&lt;titles&gt;&lt;title&gt;Hereditary Diffuse Gastric Cancer&lt;/title&gt;&lt;secondary-title&gt;GeneReviews((R))&lt;/secondary-title&gt;&lt;/titles&gt;&lt;dates&gt;&lt;year&gt;1993&lt;/year&gt;&lt;/dates&gt;&lt;pub-location&gt;Seattle (WA)&lt;/pub-location&gt;&lt;accession-num&gt;20301318&lt;/accession-num&gt;&lt;urls&gt;&lt;related-urls&gt;&lt;url&gt;https://www.ncbi.nlm.nih.gov/pubmed/20301318&lt;/url&gt;&lt;/related-urls&gt;&lt;/urls&gt;&lt;language&gt;eng&lt;/language&gt;&lt;/record&gt;&lt;/Cite&gt;&lt;/EndNote&gt;</w:instrText>
      </w:r>
      <w:r w:rsidR="00B61AA5">
        <w:rPr>
          <w:rFonts w:ascii="Arial" w:eastAsia="Times New Roman" w:hAnsi="Arial" w:cs="Arial"/>
          <w:sz w:val="28"/>
          <w:szCs w:val="28"/>
          <w:lang w:eastAsia="en-GB"/>
        </w:rPr>
        <w:fldChar w:fldCharType="separate"/>
      </w:r>
      <w:r w:rsidR="00CA336C" w:rsidRPr="00CA336C">
        <w:rPr>
          <w:rFonts w:ascii="Arial" w:eastAsia="Times New Roman" w:hAnsi="Arial" w:cs="Arial"/>
          <w:noProof/>
          <w:sz w:val="28"/>
          <w:szCs w:val="28"/>
          <w:vertAlign w:val="superscript"/>
          <w:lang w:eastAsia="en-GB"/>
        </w:rPr>
        <w:t>32</w:t>
      </w:r>
      <w:r w:rsidR="00B61AA5">
        <w:rPr>
          <w:rFonts w:ascii="Arial" w:eastAsia="Times New Roman" w:hAnsi="Arial" w:cs="Arial"/>
          <w:sz w:val="28"/>
          <w:szCs w:val="28"/>
          <w:lang w:eastAsia="en-GB"/>
        </w:rPr>
        <w:fldChar w:fldCharType="end"/>
      </w:r>
      <w:r w:rsidRPr="008A09BD">
        <w:rPr>
          <w:rFonts w:ascii="Arial" w:eastAsia="Times New Roman" w:hAnsi="Arial" w:cs="Arial"/>
          <w:sz w:val="28"/>
          <w:szCs w:val="28"/>
          <w:lang w:eastAsia="en-GB"/>
        </w:rPr>
        <w:t>. The lifetime risk is up to 8</w:t>
      </w:r>
      <w:r w:rsidR="0038792F">
        <w:rPr>
          <w:rFonts w:ascii="Arial" w:eastAsia="Times New Roman" w:hAnsi="Arial" w:cs="Arial"/>
          <w:sz w:val="28"/>
          <w:szCs w:val="28"/>
          <w:lang w:eastAsia="en-GB"/>
        </w:rPr>
        <w:t>0</w:t>
      </w:r>
      <w:r w:rsidRPr="008A09BD">
        <w:rPr>
          <w:rFonts w:ascii="Arial" w:eastAsia="Times New Roman" w:hAnsi="Arial" w:cs="Arial"/>
          <w:sz w:val="28"/>
          <w:szCs w:val="28"/>
          <w:lang w:eastAsia="en-GB"/>
        </w:rPr>
        <w:t xml:space="preserve">%. </w:t>
      </w:r>
      <w:r>
        <w:rPr>
          <w:rFonts w:ascii="Arial" w:eastAsia="Times New Roman" w:hAnsi="Arial" w:cs="Arial"/>
          <w:sz w:val="28"/>
          <w:szCs w:val="28"/>
          <w:lang w:eastAsia="en-GB"/>
        </w:rPr>
        <w:t xml:space="preserve"> </w:t>
      </w:r>
      <w:r w:rsidRPr="008A09BD">
        <w:rPr>
          <w:rFonts w:ascii="Arial" w:eastAsia="Times New Roman" w:hAnsi="Arial" w:cs="Arial"/>
          <w:sz w:val="28"/>
          <w:szCs w:val="28"/>
          <w:lang w:eastAsia="en-GB"/>
        </w:rPr>
        <w:t xml:space="preserve">Women with </w:t>
      </w:r>
      <w:r w:rsidRPr="008A09BD">
        <w:rPr>
          <w:rFonts w:ascii="Arial" w:eastAsia="Times New Roman" w:hAnsi="Arial" w:cs="Arial"/>
          <w:sz w:val="28"/>
          <w:szCs w:val="28"/>
          <w:lang w:eastAsia="en-GB"/>
        </w:rPr>
        <w:lastRenderedPageBreak/>
        <w:t xml:space="preserve">a </w:t>
      </w:r>
      <w:r w:rsidRPr="008A09BD">
        <w:rPr>
          <w:rFonts w:ascii="Arial" w:eastAsia="Times New Roman" w:hAnsi="Arial" w:cs="Arial"/>
          <w:i/>
          <w:iCs/>
          <w:sz w:val="28"/>
          <w:szCs w:val="28"/>
          <w:lang w:eastAsia="en-GB"/>
        </w:rPr>
        <w:t xml:space="preserve">CDH1 </w:t>
      </w:r>
      <w:r w:rsidRPr="008A09BD">
        <w:rPr>
          <w:rFonts w:ascii="Arial" w:eastAsia="Times New Roman" w:hAnsi="Arial" w:cs="Arial"/>
          <w:sz w:val="28"/>
          <w:szCs w:val="28"/>
          <w:lang w:eastAsia="en-GB"/>
        </w:rPr>
        <w:t xml:space="preserve">mutation also have a </w:t>
      </w:r>
      <w:r w:rsidR="006A2996">
        <w:rPr>
          <w:rFonts w:ascii="Arial" w:eastAsia="Times New Roman" w:hAnsi="Arial" w:cs="Arial"/>
          <w:sz w:val="28"/>
          <w:szCs w:val="28"/>
          <w:lang w:eastAsia="en-GB"/>
        </w:rPr>
        <w:t>23</w:t>
      </w:r>
      <w:r w:rsidRPr="008A09BD">
        <w:rPr>
          <w:rFonts w:ascii="Arial" w:eastAsia="Times New Roman" w:hAnsi="Arial" w:cs="Arial"/>
          <w:sz w:val="28"/>
          <w:szCs w:val="28"/>
          <w:lang w:eastAsia="en-GB"/>
        </w:rPr>
        <w:t xml:space="preserve">% to </w:t>
      </w:r>
      <w:r w:rsidR="006A2996">
        <w:rPr>
          <w:rFonts w:ascii="Arial" w:eastAsia="Times New Roman" w:hAnsi="Arial" w:cs="Arial"/>
          <w:sz w:val="28"/>
          <w:szCs w:val="28"/>
          <w:lang w:eastAsia="en-GB"/>
        </w:rPr>
        <w:t>68</w:t>
      </w:r>
      <w:r w:rsidRPr="008A09BD">
        <w:rPr>
          <w:rFonts w:ascii="Arial" w:eastAsia="Times New Roman" w:hAnsi="Arial" w:cs="Arial"/>
          <w:sz w:val="28"/>
          <w:szCs w:val="28"/>
          <w:lang w:eastAsia="en-GB"/>
        </w:rPr>
        <w:t>% lifetime risk of invasive lobular breast cancer</w:t>
      </w:r>
      <w:r w:rsidR="00B61AA5">
        <w:rPr>
          <w:rFonts w:ascii="Arial" w:eastAsia="Times New Roman" w:hAnsi="Arial" w:cs="Arial"/>
          <w:sz w:val="28"/>
          <w:szCs w:val="28"/>
          <w:lang w:eastAsia="en-GB"/>
        </w:rPr>
        <w:fldChar w:fldCharType="begin">
          <w:fldData xml:space="preserve">PEVuZE5vdGU+PENpdGU+PEF1dGhvcj52YW4gZGVyIFBvc3Q8L0F1dGhvcj48WWVhcj4yMDE1PC9Z
ZWFyPjxSZWNOdW0+MzM8L1JlY051bT48RGlzcGxheVRleHQ+PHN0eWxlIGZhY2U9InN1cGVyc2Ny
aXB0Ij4zMzwvc3R5bGU+PC9EaXNwbGF5VGV4dD48cmVjb3JkPjxyZWMtbnVtYmVyPjMzPC9yZWMt
bnVtYmVyPjxmb3JlaWduLWtleXM+PGtleSBhcHA9IkVOIiBkYi1pZD0iZXB2dDVyZmVzZjV6dm1l
dmVmMnZ2ZHdqenphNWF4Mjl4dnp0IiB0aW1lc3RhbXA9IjE1OTEyMjUxNTMiIGd1aWQ9IjkxMzll
YTJhLTU5YzEtNGI2OS05ZmMwLWI5Y2Y4MTk1YWQ1NSI+MzM8L2tleT48L2ZvcmVpZ24ta2V5cz48
cmVmLXR5cGUgbmFtZT0iSm91cm5hbCBBcnRpY2xlIj4xNzwvcmVmLXR5cGU+PGNvbnRyaWJ1dG9y
cz48YXV0aG9ycz48YXV0aG9yPnZhbiBkZXIgUG9zdCwgUi4gUy48L2F1dGhvcj48YXV0aG9yPlZv
Z2VsYWFyLCBJLiBQLjwvYXV0aG9yPjxhdXRob3I+Q2FybmVpcm8sIEYuPC9hdXRob3I+PGF1dGhv
cj5HdWlsZm9yZCwgUC48L2F1dGhvcj48YXV0aG9yPkh1bnRzbWFuLCBELjwvYXV0aG9yPjxhdXRo
b3I+SG9vZ2VyYnJ1Z2dlLCBOLjwvYXV0aG9yPjxhdXRob3I+Q2FsZGFzLCBDLjwvYXV0aG9yPjxh
dXRob3I+U2NocmVpYmVyLCBLLiBFLjwvYXV0aG9yPjxhdXRob3I+SGFyZHdpY2ssIFIuIEguPC9h
dXRob3I+PGF1dGhvcj5BdXNlbXMsIE0uIEcuPC9hdXRob3I+PGF1dGhvcj5CYXJkcmFtLCBMLjwv
YXV0aG9yPjxhdXRob3I+QmVudXNpZ2xpbywgUC4gUi48L2F1dGhvcj48YXV0aG9yPkJpc3NlbGlu
ZywgVC4gTS48L2F1dGhvcj48YXV0aG9yPkJsYWlyLCBWLjwvYXV0aG9yPjxhdXRob3I+QmxlaWtl
ciwgRS48L2F1dGhvcj48YXV0aG9yPkJvdXNzaW91dGFzLCBBLjwvYXV0aG9yPjxhdXRob3I+Q2F0
cywgQS48L2F1dGhvcj48YXV0aG9yPkNvaXQsIEQuPC9hdXRob3I+PGF1dGhvcj5EZUdyZWdvcmlv
LCBMLjwvYXV0aG9yPjxhdXRob3I+RmlndWVpcmVkbywgSi48L2F1dGhvcj48YXV0aG9yPkZvcmQs
IEouIE0uPC9hdXRob3I+PGF1dGhvcj5IZWlqa29vcCwgRS48L2F1dGhvcj48YXV0aG9yPkhlcm1l
bnMsIFIuPC9hdXRob3I+PGF1dGhvcj5IdW1hciwgQi48L2F1dGhvcj48YXV0aG9yPkthdXJhaCwg
UC48L2F1dGhvcj48YXV0aG9yPktlbGxlciwgRy48L2F1dGhvcj48YXV0aG9yPkxhaSwgSi48L2F1
dGhvcj48YXV0aG9yPkxpZ3RlbmJlcmcsIE0uIEouPC9hdXRob3I+PGF1dGhvcj5PJmFwb3M7RG9u
b3ZhbiwgTS48L2F1dGhvcj48YXV0aG9yPk9saXZlaXJhLCBDLjwvYXV0aG9yPjxhdXRob3I+UGlu
aGVpcm8sIEguPC9hdXRob3I+PGF1dGhvcj5SYWd1bmF0aCwgSy48L2F1dGhvcj48YXV0aG9yPlJh
c2VuYmVyZywgRS48L2F1dGhvcj48YXV0aG9yPlJpY2hhcmRzb24sIFMuPC9hdXRob3I+PGF1dGhv
cj5Sb3ZpZWxsbywgRi48L2F1dGhvcj48YXV0aG9yPlNjaGFja2VydCwgSC48L2F1dGhvcj48YXV0
aG9yPlNlcnVjYSwgUi48L2F1dGhvcj48YXV0aG9yPlRheWxvciwgQS48L2F1dGhvcj48YXV0aG9y
PlRlciBIdXVybmUsIEEuPC9hdXRob3I+PGF1dGhvcj5UaXNjaGtvd2l0eiwgTS48L2F1dGhvcj48
YXV0aG9yPkpvZSwgUy4gVC48L2F1dGhvcj48YXV0aG9yPnZhbiBEaWpjaywgQi48L2F1dGhvcj48
YXV0aG9yPnZhbiBHcmlla2VuLCBOLiBDLjwvYXV0aG9yPjxhdXRob3I+dmFuIEhpbGxlZ2Vyc2Jl
cmcsIFIuPC9hdXRob3I+PGF1dGhvcj52YW4gU2FuZGljaywgSi4gVy48L2F1dGhvcj48YXV0aG9y
PlZlaG9mLCBSLjwvYXV0aG9yPjxhdXRob3I+dmFuIEtyaWVrZW4sIEouIEguPC9hdXRob3I+PGF1
dGhvcj5GaXR6Z2VyYWxkLCBSLiBDLjwvYXV0aG9yPjwvYXV0aG9ycz48L2NvbnRyaWJ1dG9ycz48
YXV0aC1hZGRyZXNzPkRlcGFydG1lbnQgb2YgUGF0aG9sb2d5LCBSYWRib3VkIFVuaXZlcnNpdHkg
TWVkaWNhbCBDZW50ZXIsIE5pam1lZ2VuLCBUaGUgTmV0aGVybGFuZHMuJiN4RDtEZXBhcnRtZW50
IG9mIEh1bWFuIEdlbmV0aWNzLCBSYWRib3VkIFVuaXZlcnNpdHkgTWVkaWNhbCBDZW50ZXIsIE5p
am1lZ2VuLCBUaGUgTmV0aGVybGFuZHMuJiN4RDtJbnN0aXR1dGUgb2YgTW9sZWN1bGFyIFBhdGhv
bG9neSBhbmQgSW1tdW5vbG9neSBvZiB0aGUgVW5pdmVyc2l0eSBvZiBQb3J0byAoSVBBVElNVVAp
LCBQb3J0bywgUG9ydHVnYWwgSW5zdGl0dXRvIGRlIEludmVzdGlnYWNhbyBlIElub3ZhY2FvIGVt
IFNhdWRlLCBVbml2ZXJzaWRhZGUgZG8gUG9ydG8sIFBvcnRvLCBQb3J0dWdhbCBEZXBhcnRtZW50
IG9mIFBhdGhvbG9neSBhbmQgT25jb2xvZ3ksIE1lZGljYWwgRmFjdWx0eSBvZiB0aGUgVW5pdmVy
c2l0eSBvZiBQb3J0bywgUG9ydG8sIFBvcnR1Z2FsIENlbnRybyBIb3NwaXRhbGFyIFNhbyBKb2Fv
LCBQb3J0bywgUG9ydHVnYWwuJiN4RDtEZXBhcnRtZW50IG9mIEJpb2NoZW1pc3RyeSwgVW5pdmVy
c2l0eSBvZiBPdGFnbywgRHVuZWRpbiwgTmV3IFplYWxhbmQuJiN4RDtCcml0aXNoIENvbHVtYmlh
IENhbmNlciBBZ2VuY3ksIFZhbmNvdXZlciwgQnJpdGlzaCBDb2x1bWJpYSwgQ2FuYWRhLiYjeEQ7
RGVwYXJ0bWVudCBvZiBPbmNvbG9neSwgVW5pdmVyc2l0eSBvZiBDYW1icmlkZ2UsIENhbWJyaWRn
ZSwgVUsuJiN4RDtObyBTdG9tYWNoIEZvciBDYW5jZXIsIEluYy4sIE1hZGlzb24sIFdpc2NvbnNp
biwgVVNBLiYjeEQ7RGVwYXJ0bWVudCBvZiBPZXNvcGhhZ28tR2FzdHJpYyBTdXJnZXJ5LCBBZGRl
bmJyb29rZSZhcG9zO3MgSG9zcGl0YWwsIENhbWJyaWRnZSwgVUsuJiN4RDtEZXBhcnRtZW50IG9m
IE1lZGljYWwgR2VuZXRpY3MsIFVuaXZlcnNpdHkgTWVkaWNhbCBDZW50cmUgVXRyZWNodCwgVXRy
ZWNodCwgVGhlIE5ldGhlcmxhbmRzLiYjeEQ7RGVwYXJ0bWVudCBvZiBTdXJnaWNhbCBHYXN0cm9l
bnRlcm9sb2d5LCBSaWdzaG9zcGl0YWxldCwgVW5pdmVyc2l0eSBvZiBDb3BlbmhhZ2VuLCBDb3Bl
bmhhZ2VuLCBEZW5tYXJrLiYjeEQ7RGVwYXJ0bWVudCBvZiBNZWRpY2FsIE9uY29sb2d5LCBJbnN0
aXR1dCBHdXN0YXZlIFJvdXNzeSwgVmlsbGVqdWlmLCBGcmFuY2UuJiN4RDtEZXBhcnRtZW50IG9m
IEdhc3Ryb2VudGVyb2xvZ3ksIFJhZGJvdWQgVW5pdmVyc2l0eSBNZWRpY2FsIENlbnRlciwgTmlq
bWVnZW4sIFRoZSBOZXRoZXJsYW5kcy4mI3hEO1ZpbmVyeSBMYW5lIFN1cmdlcnksIFdoYW5nYXJl
aSwgTmV3IFplYWxhbmQuJiN4RDtEaXZpc2lvbiBvZiBQc3ljaG9zb2NpYWwgUmVzZWFyY2ggYW5k
IEVwaWRlbWlvbG9neS9GYW1pbHkgQ2FuY2VyIENsaW5pYywgVGhlIE5ldGhlcmxhbmRzIENhbmNl
ciBJbnN0aXR1dGUsIEFtc3RlcmRhbSwgVGhlIE5ldGhlcmxhbmRzLiYjeEQ7U2lyIFBldGVyIE1h
Y0NhbGx1bSBEZXBhcnRtZW50IG9mIE9uY29sb2d5LCBQZXRlciBNYWNDYWxsdW0gQ2FuY2VyIENl
bnRyZSwgTWVsYm91cm5lLCBWaWN0b3JpYSwgQXVzdHJhbGlhIERlcGFydG1lbnQgb2YgTWVkaWNp
bmUsIFJveWFsIE1lbGJvdXJuZSBIb3NwaXRhbCwgVW5pdmVyc2l0eSBvZiBNZWxib3VybmUsIE1l
bGJvdXJuZSwgVmljdG9yaWEsIEF1c3RyYWxpYS4mI3hEO0RlcGFydG1lbnQgb2YgR2FzdHJvZW50
ZXJvbG9neSBhbmQgSGVwYXRvbG9neSwgTmV0aGVybGFuZHMgQ2FuY2VyIEluc3RpdHV0ZS8gQW50
b25pIHZhbiBMZWV1d2VuaG9layBIb3NwaXRhbCwgQW1zdGVyZGFtLCBUaGUgTmV0aGVybGFuZHMu
JiN4RDtEZXBhcnRtZW50IG9mIFN1cmdlcnksIE1lbW9yaWFsIFNsb2FuLUtldHRlcmluZyBDYW5j
ZXIgQ2VudGVyLCBOZXcgWW9yaywgTmV3IFlvcmssIFVTQS4mI3hEO1RoZSBEZUdyZWdvcmlvIEZh
bWlseSBGb3VuZGF0aW9uIGZvciBTdG9tYWNoIGFuZCBFc29waGFnZWFsIENhbmNlciBSZXNlYXJj
aCwgUGxlYXNhbnR2aWxsZSwgTmV3IFlvcmssIFVTQS4mI3hEO0luc3RpdHV0ZSBvZiBNb2xlY3Vs
YXIgUGF0aG9sb2d5IGFuZCBJbW11bm9sb2d5IG9mIHRoZSBVbml2ZXJzaXR5IG9mIFBvcnRvIChJ
UEFUSU1VUCksIFBvcnRvLCBQb3J0dWdhbCBJbnN0aXR1dG8gZGUgSW52ZXN0aWdhY2FvIGUgSW5v
dmFjYW8gZW0gU2F1ZGUsIFVuaXZlcnNpZGFkZSBkbyBQb3J0bywgUG9ydG8sIFBvcnR1Z2FsLiYj
eEQ7RGl2aXNpb24gb2YgT25jb2xvZ3ksIFN0YW5mb3JkIFVuaXZlcnNpdHkgU2Nob29sIG9mIE1l
ZGljaW5lLCBTdGFuZm9yZCwgQ2FsaWZvcm5pYSwgVVNBLiYjeEQ7TmV0aGVybGFuZHMgQ2FuY2Vy
IEluc3RpdHV0ZS9BbnRvbmkgdmFuIExlZXV3ZW5ob2VrIEhvc3BpdGFsLCBBbXN0ZXJkYW0sIFRo
ZSBOZXRoZXJsYW5kcy4mI3hEO1NjaWVudGlmaWMgSW5zdGl0dXRlIGZvciBRdWFsaXR5IG9mIEhl
YWx0aGNhcmUsIFJhZGJvdWQgVW5pdmVyc2l0eSBNZWRpY2FsIENlbnRlciwgTmlqbWVnZW4sIFRo
ZSBOZXRoZXJsYW5kcy4mI3hEO0RpdmlzaW9uIG9mIFN1cmdpY2FsIFJlc2VhcmNoLCBVbml2ZXJz
aXR5IG9mIFp1cmljaCwgWnVyaWNoLCBTdWlzc2UuJiN4RDtEZXBhcnRtZW50IG9mIE1lZGljYWwg
R2VuZXRpY3MsIFVuaXZlcnNpdHkgb2YgQnJpdGlzaCBDb2x1bWJpYSwgVmFuY291dmVyLCBCcml0
aXNoIENvbHVtYmlhLCBDYW5hZGEuJiN4RDtJbnN0aXR1dGUgb2YgUGF0aG9sb2d5LCBUZWNobmlz
Y2hlIFVuaXZlcnNpdGF0LCBNdW5pY2gsIEdlcm1hbnkuJiN4RDtEZXBhcnRtZW50IG9mIFBhdGhv
bG9neSwgUmFkYm91ZCBVbml2ZXJzaXR5IE1lZGljYWwgQ2VudGVyLCBOaWptZWdlbiwgVGhlIE5l
dGhlcmxhbmRzIERlcGFydG1lbnQgb2YgSHVtYW4gR2VuZXRpY3MsIFJhZGJvdWQgVW5pdmVyc2l0
eSBNZWRpY2FsIENlbnRlciwgTmlqbWVnZW4sIFRoZSBOZXRoZXJsYW5kcy4mI3hEO0RlcGFydG1l
bnQgb2YgSGlzdG9wYXRob2xvZ3ksIENhbWJyaWRnZSBVbml2ZXJzaXR5IEhvc3BpdGFscyBOSFMg
VHJ1c3QsIENhbWJyaWRnZSwgVUsuJiN4RDtJbnN0aXR1dGUgb2YgTW9sZWN1bGFyIFBhdGhvbG9n
eSBhbmQgSW1tdW5vbG9neSBvZiB0aGUgVW5pdmVyc2l0eSBvZiBQb3J0byAoSVBBVElNVVApLCBQ
b3J0bywgUG9ydHVnYWwgSW5zdGl0dXRvIGRlIEludmVzdGlnYWNhbyBlIElub3ZhY2FvIGVtIFNh
dWRlLCBVbml2ZXJzaWRhZGUgZG8gUG9ydG8sIFBvcnRvLCBQb3J0dWdhbCBEZXBhcnRtZW50IG9m
IFBhdGhvbG9neSBhbmQgT25jb2xvZ3ksIE1lZGljYWwgRmFjdWx0eSBvZiB0aGUgVW5pdmVyc2l0
eSBvZiBQb3J0bywgUG9ydG8sIFBvcnR1Z2FsLiYjeEQ7TklIUiBCaW9tZWRpY2FsIFJlc2VhcmNo
IFVuaXQsIE5vdHRpbmdoYW0gRGlnZXN0aXZlIERpc2Vhc2VzIENlbnRyZSwgUXVlZW5zIE1lZGlj
YWwgQ2VudHJlIGNhbXB1cywgTm90dGluZ2hhbSBVbml2ZXJzaXR5IEhvc3BpdGFscyBOSFMgVHJ1
c3QsIE5vdHRpbmdoYW0sIFVLLiYjeEQ7UGF0aWVudCByZXByZXNlbnRhdGl2ZSwgVGhlIE5ldGhl
cmxhbmRzLiYjeEQ7RGVwYXJ0bWVudCBvZiBPbmNvbG9neSwgRmFtaWxpYWwgR2FzdHJpYyBDYW5j
ZXIgUmVnaXN0cnksIENhbWJyaWRnZSBVbml2ZXJzaXR5IEhvc3BpdGFsLCBDYW1icmlkZ2UsIFVL
LiYjeEQ7RGVwYXJ0bWVudCBvZiBHZW5lcmFsIFN1cmdlcnkgYW5kIFN1cmdpY2FsIE9uY29sb2d5
LCBVbml2ZXJzaXR5IG9mIFNpZW5hLCBTaWVuYSwgSXRhbHkuJiN4RDtEZXBhcnRtZW50IG9mIFN1
cmdpY2FsIFJlc2VhcmNoLCBUZWNobmljYWwgVW5pdmVyc2l0eSBEcmVzZGVuLCBEcmVzZGVuLCBH
ZXJtYW55LiYjeEQ7Q2FtYnJpZGdlIFVuaXZlcnNpdHkgSG9zcGl0YWwsIENhbWJyaWRnZSwgVUsu
JiN4RDtTdGljaHRpbmcgQ0RIMSwgVGhlIE5ldGhlcmxhbmRzLiYjeEQ7RGVwYXJ0bWVudCBvZiBN
ZWRpY2FsIEdlbmV0aWNzLCBVbml2ZXJzaXR5IG9mIENhbWJyaWRnZSwgQ2FtYnJpZGdlLCBVSy4m
I3hEO0RlcGFydG1lbnQgb2YgUGF0aG9sb2d5LCBWVSBVbml2ZXJzaXR5IE1lZGljYWwgQ2VudGVy
LCBBbXN0ZXJkYW0sIFRoZSBOZXRoZXJsYW5kcy4mI3hEO0RlcGFydG1lbnQgb2YgU3VyZ2ljYWwg
T25jb2xvZ3ksIFVuaXZlcnNpdHkgTWVkaWNhbCBDZW50cmUgVXRyZWNodCwgVXRyZWNodCwgVGhl
IE5ldGhlcmxhbmRzLiYjeEQ7RGVwYXJ0bWVudCBvZiBTdXJnZXJ5LCBOZXRoZXJsYW5kcyBDYW5j
ZXIgSW5zdGl0dXRlL0FudG9uaSB2YW4gTGVldXdlbmhvZWsgSG9zcGl0YWwsIEFtc3RlcmRhbSwg
VGhlIE5ldGhlcmxhbmRzLiYjeEQ7UmFkYm91ZCBVbml2ZXJzaXR5IE1lZGljYWwgQ2VudGVyLCBO
aWptZWdlbiwgVGhlIE5ldGhlcmxhbmRzLiYjeEQ7Q2FtYnJpZGdlIE5JSFIgQmlvbWVkaWNhbCBS
ZXNlYXJjaCBDZW50cmUsIFVuaXZlcnNpdHkgb2YgQ2FtYnJpZGdlIE5IUyBGb3VuZGF0aW9uIFRy
dXN0IE1SQyBDYW5jZXIgVW5pdCwgSHV0Y2hpc29uL01SQyBSZXNlYXJjaCBDZW50cmUsIENhbWJy
aWRnZSwgVUsgRGVwYXJ0bWVudCBHYXN0cm9lbnRlcm9sb2d5LCBDYW1icmlkZ2UgVW5pdmVyc2l0
eSBIb3NwaXRhbHMsIFVLLjwvYXV0aC1hZGRyZXNzPjx0aXRsZXM+PHRpdGxlPkhlcmVkaXRhcnkg
ZGlmZnVzZSBnYXN0cmljIGNhbmNlcjogdXBkYXRlZCBjbGluaWNhbCBndWlkZWxpbmVzIHdpdGgg
YW4gZW1waGFzaXMgb24gZ2VybWxpbmUgQ0RIMSBtdXRhdGlvbiBjYXJyaWVyczwvdGl0bGU+PHNl
Y29uZGFyeS10aXRsZT5KIE1lZCBHZW5ldDwvc2Vjb25kYXJ5LXRpdGxlPjwvdGl0bGVzPjxwZXJp
b2RpY2FsPjxmdWxsLXRpdGxlPkogTWVkIEdlbmV0PC9mdWxsLXRpdGxlPjwvcGVyaW9kaWNhbD48
cGFnZXM+MzYxLTc0PC9wYWdlcz48dm9sdW1lPjUyPC92b2x1bWU+PG51bWJlcj42PC9udW1iZXI+
PGVkaXRpb24+MjAxNS8wNS8xNzwvZWRpdGlvbj48a2V5d29yZHM+PGtleXdvcmQ+QW50aWdlbnMs
IENEPC9rZXl3b3JkPjxrZXl3b3JkPkJyZWFzdCBOZW9wbGFzbXMvZGlhZ25vc2lzL2VwaWRlbWlv
bG9neS9nZW5ldGljczwva2V5d29yZD48a2V5d29yZD5DYWRoZXJpbnMvKmdlbmV0aWNzPC9rZXl3
b3JkPjxrZXl3b3JkPkNvbG9yZWN0YWwgTmVvcGxhc21zL2RpYWdub3Npcy9lcGlkZW1pb2xvZ3kv
Z2VuZXRpY3M8L2tleXdvcmQ+PGtleXdvcmQ+RE5BIE11dGF0aW9uYWwgQW5hbHlzaXM8L2tleXdv
cmQ+PGtleXdvcmQ+RWFybHkgRGV0ZWN0aW9uIG9mIENhbmNlci9tZXRob2RzPC9rZXl3b3JkPjxr
ZXl3b3JkPkZlbWFsZTwva2V5d29yZD48a2V5d29yZD5HZW5ldGljIENvdW5zZWxpbmc8L2tleXdv
cmQ+PGtleXdvcmQ+R2VuZXRpYyBUZXN0aW5nL21ldGhvZHM8L2tleXdvcmQ+PGtleXdvcmQ+Kkdl
cm0tTGluZSBNdXRhdGlvbjwva2V5d29yZD48a2V5d29yZD4qSGV0ZXJvenlnb3RlPC9rZXl3b3Jk
PjxrZXl3b3JkPkh1bWFuczwva2V5d29yZD48a2V5d29yZD5Qb3B1bGF0aW9uIFN1cnZlaWxsYW5j
ZTwva2V5d29yZD48a2V5d29yZD5QcmFjdGljZSBHdWlkZWxpbmVzIGFzIFRvcGljPC9rZXl3b3Jk
PjxrZXl3b3JkPlByZWduYW5jeTwva2V5d29yZD48a2V5d29yZD5TdG9tYWNoIE5lb3BsYXNtcy9k
aWFnbm9zaXMvZXBpZGVtaW9sb2d5LypnZW5ldGljczwva2V5d29yZD48a2V5d29yZD5DYW5jZXI6
IGJyZWFzdDwva2V5d29yZD48a2V5d29yZD5DYW5jZXI6IGdhc3RyaWM8L2tleXdvcmQ+PGtleXdv
cmQ+Q2xpbmljYWwgZ2VuZXRpY3M8L2tleXdvcmQ+PGtleXdvcmQ+RGlhZ25vc3RpY3M8L2tleXdv
cmQ+PGtleXdvcmQ+U3RvbWFjaCBhbmQgZHVvZGVudW08L2tleXdvcmQ+PC9rZXl3b3Jkcz48ZGF0
ZXM+PHllYXI+MjAxNTwveWVhcj48cHViLWRhdGVzPjxkYXRlPkp1bjwvZGF0ZT48L3B1Yi1kYXRl
cz48L2RhdGVzPjxpc2JuPjE0NjgtNjI0NCAoRWxlY3Ryb25pYykmI3hEOzAwMjItMjU5MyAoTGlu
a2luZyk8L2lzYm4+PGFjY2Vzc2lvbi1udW0+MjU5Nzk2MzE8L2FjY2Vzc2lvbi1udW0+PHVybHM+
PHJlbGF0ZWQtdXJscz48dXJsPmh0dHBzOi8vd3d3Lm5jYmkubmxtLm5paC5nb3YvcHVibWVkLzI1
OTc5NjMxPC91cmw+PC9yZWxhdGVkLXVybHM+PC91cmxzPjxjdXN0b20yPlBNQzQ0NTM2MjY8L2N1
c3RvbTI+PGVsZWN0cm9uaWMtcmVzb3VyY2UtbnVtPjEwLjExMzYvam1lZGdlbmV0LTIwMTUtMTAz
MDk0PC9lbGVjdHJvbmljLXJlc291cmNlLW51bT48L3JlY29yZD48L0NpdGU+PC9FbmROb3RlPn==
</w:fldData>
        </w:fldChar>
      </w:r>
      <w:r w:rsidR="00CA336C">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PEVuZE5vdGU+PENpdGU+PEF1dGhvcj52YW4gZGVyIFBvc3Q8L0F1dGhvcj48WWVhcj4yMDE1PC9Z
ZWFyPjxSZWNOdW0+MzM8L1JlY051bT48RGlzcGxheVRleHQ+PHN0eWxlIGZhY2U9InN1cGVyc2Ny
aXB0Ij4zMzwvc3R5bGU+PC9EaXNwbGF5VGV4dD48cmVjb3JkPjxyZWMtbnVtYmVyPjMzPC9yZWMt
bnVtYmVyPjxmb3JlaWduLWtleXM+PGtleSBhcHA9IkVOIiBkYi1pZD0iZXB2dDVyZmVzZjV6dm1l
dmVmMnZ2ZHdqenphNWF4Mjl4dnp0IiB0aW1lc3RhbXA9IjE1OTEyMjUxNTMiIGd1aWQ9IjkxMzll
YTJhLTU5YzEtNGI2OS05ZmMwLWI5Y2Y4MTk1YWQ1NSI+MzM8L2tleT48L2ZvcmVpZ24ta2V5cz48
cmVmLXR5cGUgbmFtZT0iSm91cm5hbCBBcnRpY2xlIj4xNzwvcmVmLXR5cGU+PGNvbnRyaWJ1dG9y
cz48YXV0aG9ycz48YXV0aG9yPnZhbiBkZXIgUG9zdCwgUi4gUy48L2F1dGhvcj48YXV0aG9yPlZv
Z2VsYWFyLCBJLiBQLjwvYXV0aG9yPjxhdXRob3I+Q2FybmVpcm8sIEYuPC9hdXRob3I+PGF1dGhv
cj5HdWlsZm9yZCwgUC48L2F1dGhvcj48YXV0aG9yPkh1bnRzbWFuLCBELjwvYXV0aG9yPjxhdXRo
b3I+SG9vZ2VyYnJ1Z2dlLCBOLjwvYXV0aG9yPjxhdXRob3I+Q2FsZGFzLCBDLjwvYXV0aG9yPjxh
dXRob3I+U2NocmVpYmVyLCBLLiBFLjwvYXV0aG9yPjxhdXRob3I+SGFyZHdpY2ssIFIuIEguPC9h
dXRob3I+PGF1dGhvcj5BdXNlbXMsIE0uIEcuPC9hdXRob3I+PGF1dGhvcj5CYXJkcmFtLCBMLjwv
YXV0aG9yPjxhdXRob3I+QmVudXNpZ2xpbywgUC4gUi48L2F1dGhvcj48YXV0aG9yPkJpc3NlbGlu
ZywgVC4gTS48L2F1dGhvcj48YXV0aG9yPkJsYWlyLCBWLjwvYXV0aG9yPjxhdXRob3I+QmxlaWtl
ciwgRS48L2F1dGhvcj48YXV0aG9yPkJvdXNzaW91dGFzLCBBLjwvYXV0aG9yPjxhdXRob3I+Q2F0
cywgQS48L2F1dGhvcj48YXV0aG9yPkNvaXQsIEQuPC9hdXRob3I+PGF1dGhvcj5EZUdyZWdvcmlv
LCBMLjwvYXV0aG9yPjxhdXRob3I+RmlndWVpcmVkbywgSi48L2F1dGhvcj48YXV0aG9yPkZvcmQs
IEouIE0uPC9hdXRob3I+PGF1dGhvcj5IZWlqa29vcCwgRS48L2F1dGhvcj48YXV0aG9yPkhlcm1l
bnMsIFIuPC9hdXRob3I+PGF1dGhvcj5IdW1hciwgQi48L2F1dGhvcj48YXV0aG9yPkthdXJhaCwg
UC48L2F1dGhvcj48YXV0aG9yPktlbGxlciwgRy48L2F1dGhvcj48YXV0aG9yPkxhaSwgSi48L2F1
dGhvcj48YXV0aG9yPkxpZ3RlbmJlcmcsIE0uIEouPC9hdXRob3I+PGF1dGhvcj5PJmFwb3M7RG9u
b3ZhbiwgTS48L2F1dGhvcj48YXV0aG9yPk9saXZlaXJhLCBDLjwvYXV0aG9yPjxhdXRob3I+UGlu
aGVpcm8sIEguPC9hdXRob3I+PGF1dGhvcj5SYWd1bmF0aCwgSy48L2F1dGhvcj48YXV0aG9yPlJh
c2VuYmVyZywgRS48L2F1dGhvcj48YXV0aG9yPlJpY2hhcmRzb24sIFMuPC9hdXRob3I+PGF1dGhv
cj5Sb3ZpZWxsbywgRi48L2F1dGhvcj48YXV0aG9yPlNjaGFja2VydCwgSC48L2F1dGhvcj48YXV0
aG9yPlNlcnVjYSwgUi48L2F1dGhvcj48YXV0aG9yPlRheWxvciwgQS48L2F1dGhvcj48YXV0aG9y
PlRlciBIdXVybmUsIEEuPC9hdXRob3I+PGF1dGhvcj5UaXNjaGtvd2l0eiwgTS48L2F1dGhvcj48
YXV0aG9yPkpvZSwgUy4gVC48L2F1dGhvcj48YXV0aG9yPnZhbiBEaWpjaywgQi48L2F1dGhvcj48
YXV0aG9yPnZhbiBHcmlla2VuLCBOLiBDLjwvYXV0aG9yPjxhdXRob3I+dmFuIEhpbGxlZ2Vyc2Jl
cmcsIFIuPC9hdXRob3I+PGF1dGhvcj52YW4gU2FuZGljaywgSi4gVy48L2F1dGhvcj48YXV0aG9y
PlZlaG9mLCBSLjwvYXV0aG9yPjxhdXRob3I+dmFuIEtyaWVrZW4sIEouIEguPC9hdXRob3I+PGF1
dGhvcj5GaXR6Z2VyYWxkLCBSLiBDLjwvYXV0aG9yPjwvYXV0aG9ycz48L2NvbnRyaWJ1dG9ycz48
YXV0aC1hZGRyZXNzPkRlcGFydG1lbnQgb2YgUGF0aG9sb2d5LCBSYWRib3VkIFVuaXZlcnNpdHkg
TWVkaWNhbCBDZW50ZXIsIE5pam1lZ2VuLCBUaGUgTmV0aGVybGFuZHMuJiN4RDtEZXBhcnRtZW50
IG9mIEh1bWFuIEdlbmV0aWNzLCBSYWRib3VkIFVuaXZlcnNpdHkgTWVkaWNhbCBDZW50ZXIsIE5p
am1lZ2VuLCBUaGUgTmV0aGVybGFuZHMuJiN4RDtJbnN0aXR1dGUgb2YgTW9sZWN1bGFyIFBhdGhv
bG9neSBhbmQgSW1tdW5vbG9neSBvZiB0aGUgVW5pdmVyc2l0eSBvZiBQb3J0byAoSVBBVElNVVAp
LCBQb3J0bywgUG9ydHVnYWwgSW5zdGl0dXRvIGRlIEludmVzdGlnYWNhbyBlIElub3ZhY2FvIGVt
IFNhdWRlLCBVbml2ZXJzaWRhZGUgZG8gUG9ydG8sIFBvcnRvLCBQb3J0dWdhbCBEZXBhcnRtZW50
IG9mIFBhdGhvbG9neSBhbmQgT25jb2xvZ3ksIE1lZGljYWwgRmFjdWx0eSBvZiB0aGUgVW5pdmVy
c2l0eSBvZiBQb3J0bywgUG9ydG8sIFBvcnR1Z2FsIENlbnRybyBIb3NwaXRhbGFyIFNhbyBKb2Fv
LCBQb3J0bywgUG9ydHVnYWwuJiN4RDtEZXBhcnRtZW50IG9mIEJpb2NoZW1pc3RyeSwgVW5pdmVy
c2l0eSBvZiBPdGFnbywgRHVuZWRpbiwgTmV3IFplYWxhbmQuJiN4RDtCcml0aXNoIENvbHVtYmlh
IENhbmNlciBBZ2VuY3ksIFZhbmNvdXZlciwgQnJpdGlzaCBDb2x1bWJpYSwgQ2FuYWRhLiYjeEQ7
RGVwYXJ0bWVudCBvZiBPbmNvbG9neSwgVW5pdmVyc2l0eSBvZiBDYW1icmlkZ2UsIENhbWJyaWRn
ZSwgVUsuJiN4RDtObyBTdG9tYWNoIEZvciBDYW5jZXIsIEluYy4sIE1hZGlzb24sIFdpc2NvbnNp
biwgVVNBLiYjeEQ7RGVwYXJ0bWVudCBvZiBPZXNvcGhhZ28tR2FzdHJpYyBTdXJnZXJ5LCBBZGRl
bmJyb29rZSZhcG9zO3MgSG9zcGl0YWwsIENhbWJyaWRnZSwgVUsuJiN4RDtEZXBhcnRtZW50IG9m
IE1lZGljYWwgR2VuZXRpY3MsIFVuaXZlcnNpdHkgTWVkaWNhbCBDZW50cmUgVXRyZWNodCwgVXRy
ZWNodCwgVGhlIE5ldGhlcmxhbmRzLiYjeEQ7RGVwYXJ0bWVudCBvZiBTdXJnaWNhbCBHYXN0cm9l
bnRlcm9sb2d5LCBSaWdzaG9zcGl0YWxldCwgVW5pdmVyc2l0eSBvZiBDb3BlbmhhZ2VuLCBDb3Bl
bmhhZ2VuLCBEZW5tYXJrLiYjeEQ7RGVwYXJ0bWVudCBvZiBNZWRpY2FsIE9uY29sb2d5LCBJbnN0
aXR1dCBHdXN0YXZlIFJvdXNzeSwgVmlsbGVqdWlmLCBGcmFuY2UuJiN4RDtEZXBhcnRtZW50IG9m
IEdhc3Ryb2VudGVyb2xvZ3ksIFJhZGJvdWQgVW5pdmVyc2l0eSBNZWRpY2FsIENlbnRlciwgTmlq
bWVnZW4sIFRoZSBOZXRoZXJsYW5kcy4mI3hEO1ZpbmVyeSBMYW5lIFN1cmdlcnksIFdoYW5nYXJl
aSwgTmV3IFplYWxhbmQuJiN4RDtEaXZpc2lvbiBvZiBQc3ljaG9zb2NpYWwgUmVzZWFyY2ggYW5k
IEVwaWRlbWlvbG9neS9GYW1pbHkgQ2FuY2VyIENsaW5pYywgVGhlIE5ldGhlcmxhbmRzIENhbmNl
ciBJbnN0aXR1dGUsIEFtc3RlcmRhbSwgVGhlIE5ldGhlcmxhbmRzLiYjeEQ7U2lyIFBldGVyIE1h
Y0NhbGx1bSBEZXBhcnRtZW50IG9mIE9uY29sb2d5LCBQZXRlciBNYWNDYWxsdW0gQ2FuY2VyIENl
bnRyZSwgTWVsYm91cm5lLCBWaWN0b3JpYSwgQXVzdHJhbGlhIERlcGFydG1lbnQgb2YgTWVkaWNp
bmUsIFJveWFsIE1lbGJvdXJuZSBIb3NwaXRhbCwgVW5pdmVyc2l0eSBvZiBNZWxib3VybmUsIE1l
bGJvdXJuZSwgVmljdG9yaWEsIEF1c3RyYWxpYS4mI3hEO0RlcGFydG1lbnQgb2YgR2FzdHJvZW50
ZXJvbG9neSBhbmQgSGVwYXRvbG9neSwgTmV0aGVybGFuZHMgQ2FuY2VyIEluc3RpdHV0ZS8gQW50
b25pIHZhbiBMZWV1d2VuaG9layBIb3NwaXRhbCwgQW1zdGVyZGFtLCBUaGUgTmV0aGVybGFuZHMu
JiN4RDtEZXBhcnRtZW50IG9mIFN1cmdlcnksIE1lbW9yaWFsIFNsb2FuLUtldHRlcmluZyBDYW5j
ZXIgQ2VudGVyLCBOZXcgWW9yaywgTmV3IFlvcmssIFVTQS4mI3hEO1RoZSBEZUdyZWdvcmlvIEZh
bWlseSBGb3VuZGF0aW9uIGZvciBTdG9tYWNoIGFuZCBFc29waGFnZWFsIENhbmNlciBSZXNlYXJj
aCwgUGxlYXNhbnR2aWxsZSwgTmV3IFlvcmssIFVTQS4mI3hEO0luc3RpdHV0ZSBvZiBNb2xlY3Vs
YXIgUGF0aG9sb2d5IGFuZCBJbW11bm9sb2d5IG9mIHRoZSBVbml2ZXJzaXR5IG9mIFBvcnRvIChJ
UEFUSU1VUCksIFBvcnRvLCBQb3J0dWdhbCBJbnN0aXR1dG8gZGUgSW52ZXN0aWdhY2FvIGUgSW5v
dmFjYW8gZW0gU2F1ZGUsIFVuaXZlcnNpZGFkZSBkbyBQb3J0bywgUG9ydG8sIFBvcnR1Z2FsLiYj
eEQ7RGl2aXNpb24gb2YgT25jb2xvZ3ksIFN0YW5mb3JkIFVuaXZlcnNpdHkgU2Nob29sIG9mIE1l
ZGljaW5lLCBTdGFuZm9yZCwgQ2FsaWZvcm5pYSwgVVNBLiYjeEQ7TmV0aGVybGFuZHMgQ2FuY2Vy
IEluc3RpdHV0ZS9BbnRvbmkgdmFuIExlZXV3ZW5ob2VrIEhvc3BpdGFsLCBBbXN0ZXJkYW0sIFRo
ZSBOZXRoZXJsYW5kcy4mI3hEO1NjaWVudGlmaWMgSW5zdGl0dXRlIGZvciBRdWFsaXR5IG9mIEhl
YWx0aGNhcmUsIFJhZGJvdWQgVW5pdmVyc2l0eSBNZWRpY2FsIENlbnRlciwgTmlqbWVnZW4sIFRo
ZSBOZXRoZXJsYW5kcy4mI3hEO0RpdmlzaW9uIG9mIFN1cmdpY2FsIFJlc2VhcmNoLCBVbml2ZXJz
aXR5IG9mIFp1cmljaCwgWnVyaWNoLCBTdWlzc2UuJiN4RDtEZXBhcnRtZW50IG9mIE1lZGljYWwg
R2VuZXRpY3MsIFVuaXZlcnNpdHkgb2YgQnJpdGlzaCBDb2x1bWJpYSwgVmFuY291dmVyLCBCcml0
aXNoIENvbHVtYmlhLCBDYW5hZGEuJiN4RDtJbnN0aXR1dGUgb2YgUGF0aG9sb2d5LCBUZWNobmlz
Y2hlIFVuaXZlcnNpdGF0LCBNdW5pY2gsIEdlcm1hbnkuJiN4RDtEZXBhcnRtZW50IG9mIFBhdGhv
bG9neSwgUmFkYm91ZCBVbml2ZXJzaXR5IE1lZGljYWwgQ2VudGVyLCBOaWptZWdlbiwgVGhlIE5l
dGhlcmxhbmRzIERlcGFydG1lbnQgb2YgSHVtYW4gR2VuZXRpY3MsIFJhZGJvdWQgVW5pdmVyc2l0
eSBNZWRpY2FsIENlbnRlciwgTmlqbWVnZW4sIFRoZSBOZXRoZXJsYW5kcy4mI3hEO0RlcGFydG1l
bnQgb2YgSGlzdG9wYXRob2xvZ3ksIENhbWJyaWRnZSBVbml2ZXJzaXR5IEhvc3BpdGFscyBOSFMg
VHJ1c3QsIENhbWJyaWRnZSwgVUsuJiN4RDtJbnN0aXR1dGUgb2YgTW9sZWN1bGFyIFBhdGhvbG9n
eSBhbmQgSW1tdW5vbG9neSBvZiB0aGUgVW5pdmVyc2l0eSBvZiBQb3J0byAoSVBBVElNVVApLCBQ
b3J0bywgUG9ydHVnYWwgSW5zdGl0dXRvIGRlIEludmVzdGlnYWNhbyBlIElub3ZhY2FvIGVtIFNh
dWRlLCBVbml2ZXJzaWRhZGUgZG8gUG9ydG8sIFBvcnRvLCBQb3J0dWdhbCBEZXBhcnRtZW50IG9m
IFBhdGhvbG9neSBhbmQgT25jb2xvZ3ksIE1lZGljYWwgRmFjdWx0eSBvZiB0aGUgVW5pdmVyc2l0
eSBvZiBQb3J0bywgUG9ydG8sIFBvcnR1Z2FsLiYjeEQ7TklIUiBCaW9tZWRpY2FsIFJlc2VhcmNo
IFVuaXQsIE5vdHRpbmdoYW0gRGlnZXN0aXZlIERpc2Vhc2VzIENlbnRyZSwgUXVlZW5zIE1lZGlj
YWwgQ2VudHJlIGNhbXB1cywgTm90dGluZ2hhbSBVbml2ZXJzaXR5IEhvc3BpdGFscyBOSFMgVHJ1
c3QsIE5vdHRpbmdoYW0sIFVLLiYjeEQ7UGF0aWVudCByZXByZXNlbnRhdGl2ZSwgVGhlIE5ldGhl
cmxhbmRzLiYjeEQ7RGVwYXJ0bWVudCBvZiBPbmNvbG9neSwgRmFtaWxpYWwgR2FzdHJpYyBDYW5j
ZXIgUmVnaXN0cnksIENhbWJyaWRnZSBVbml2ZXJzaXR5IEhvc3BpdGFsLCBDYW1icmlkZ2UsIFVL
LiYjeEQ7RGVwYXJ0bWVudCBvZiBHZW5lcmFsIFN1cmdlcnkgYW5kIFN1cmdpY2FsIE9uY29sb2d5
LCBVbml2ZXJzaXR5IG9mIFNpZW5hLCBTaWVuYSwgSXRhbHkuJiN4RDtEZXBhcnRtZW50IG9mIFN1
cmdpY2FsIFJlc2VhcmNoLCBUZWNobmljYWwgVW5pdmVyc2l0eSBEcmVzZGVuLCBEcmVzZGVuLCBH
ZXJtYW55LiYjeEQ7Q2FtYnJpZGdlIFVuaXZlcnNpdHkgSG9zcGl0YWwsIENhbWJyaWRnZSwgVUsu
JiN4RDtTdGljaHRpbmcgQ0RIMSwgVGhlIE5ldGhlcmxhbmRzLiYjeEQ7RGVwYXJ0bWVudCBvZiBN
ZWRpY2FsIEdlbmV0aWNzLCBVbml2ZXJzaXR5IG9mIENhbWJyaWRnZSwgQ2FtYnJpZGdlLCBVSy4m
I3hEO0RlcGFydG1lbnQgb2YgUGF0aG9sb2d5LCBWVSBVbml2ZXJzaXR5IE1lZGljYWwgQ2VudGVy
LCBBbXN0ZXJkYW0sIFRoZSBOZXRoZXJsYW5kcy4mI3hEO0RlcGFydG1lbnQgb2YgU3VyZ2ljYWwg
T25jb2xvZ3ksIFVuaXZlcnNpdHkgTWVkaWNhbCBDZW50cmUgVXRyZWNodCwgVXRyZWNodCwgVGhl
IE5ldGhlcmxhbmRzLiYjeEQ7RGVwYXJ0bWVudCBvZiBTdXJnZXJ5LCBOZXRoZXJsYW5kcyBDYW5j
ZXIgSW5zdGl0dXRlL0FudG9uaSB2YW4gTGVldXdlbmhvZWsgSG9zcGl0YWwsIEFtc3RlcmRhbSwg
VGhlIE5ldGhlcmxhbmRzLiYjeEQ7UmFkYm91ZCBVbml2ZXJzaXR5IE1lZGljYWwgQ2VudGVyLCBO
aWptZWdlbiwgVGhlIE5ldGhlcmxhbmRzLiYjeEQ7Q2FtYnJpZGdlIE5JSFIgQmlvbWVkaWNhbCBS
ZXNlYXJjaCBDZW50cmUsIFVuaXZlcnNpdHkgb2YgQ2FtYnJpZGdlIE5IUyBGb3VuZGF0aW9uIFRy
dXN0IE1SQyBDYW5jZXIgVW5pdCwgSHV0Y2hpc29uL01SQyBSZXNlYXJjaCBDZW50cmUsIENhbWJy
aWRnZSwgVUsgRGVwYXJ0bWVudCBHYXN0cm9lbnRlcm9sb2d5LCBDYW1icmlkZ2UgVW5pdmVyc2l0
eSBIb3NwaXRhbHMsIFVLLjwvYXV0aC1hZGRyZXNzPjx0aXRsZXM+PHRpdGxlPkhlcmVkaXRhcnkg
ZGlmZnVzZSBnYXN0cmljIGNhbmNlcjogdXBkYXRlZCBjbGluaWNhbCBndWlkZWxpbmVzIHdpdGgg
YW4gZW1waGFzaXMgb24gZ2VybWxpbmUgQ0RIMSBtdXRhdGlvbiBjYXJyaWVyczwvdGl0bGU+PHNl
Y29uZGFyeS10aXRsZT5KIE1lZCBHZW5ldDwvc2Vjb25kYXJ5LXRpdGxlPjwvdGl0bGVzPjxwZXJp
b2RpY2FsPjxmdWxsLXRpdGxlPkogTWVkIEdlbmV0PC9mdWxsLXRpdGxlPjwvcGVyaW9kaWNhbD48
cGFnZXM+MzYxLTc0PC9wYWdlcz48dm9sdW1lPjUyPC92b2x1bWU+PG51bWJlcj42PC9udW1iZXI+
PGVkaXRpb24+MjAxNS8wNS8xNzwvZWRpdGlvbj48a2V5d29yZHM+PGtleXdvcmQ+QW50aWdlbnMs
IENEPC9rZXl3b3JkPjxrZXl3b3JkPkJyZWFzdCBOZW9wbGFzbXMvZGlhZ25vc2lzL2VwaWRlbWlv
bG9neS9nZW5ldGljczwva2V5d29yZD48a2V5d29yZD5DYWRoZXJpbnMvKmdlbmV0aWNzPC9rZXl3
b3JkPjxrZXl3b3JkPkNvbG9yZWN0YWwgTmVvcGxhc21zL2RpYWdub3Npcy9lcGlkZW1pb2xvZ3kv
Z2VuZXRpY3M8L2tleXdvcmQ+PGtleXdvcmQ+RE5BIE11dGF0aW9uYWwgQW5hbHlzaXM8L2tleXdv
cmQ+PGtleXdvcmQ+RWFybHkgRGV0ZWN0aW9uIG9mIENhbmNlci9tZXRob2RzPC9rZXl3b3JkPjxr
ZXl3b3JkPkZlbWFsZTwva2V5d29yZD48a2V5d29yZD5HZW5ldGljIENvdW5zZWxpbmc8L2tleXdv
cmQ+PGtleXdvcmQ+R2VuZXRpYyBUZXN0aW5nL21ldGhvZHM8L2tleXdvcmQ+PGtleXdvcmQ+Kkdl
cm0tTGluZSBNdXRhdGlvbjwva2V5d29yZD48a2V5d29yZD4qSGV0ZXJvenlnb3RlPC9rZXl3b3Jk
PjxrZXl3b3JkPkh1bWFuczwva2V5d29yZD48a2V5d29yZD5Qb3B1bGF0aW9uIFN1cnZlaWxsYW5j
ZTwva2V5d29yZD48a2V5d29yZD5QcmFjdGljZSBHdWlkZWxpbmVzIGFzIFRvcGljPC9rZXl3b3Jk
PjxrZXl3b3JkPlByZWduYW5jeTwva2V5d29yZD48a2V5d29yZD5TdG9tYWNoIE5lb3BsYXNtcy9k
aWFnbm9zaXMvZXBpZGVtaW9sb2d5LypnZW5ldGljczwva2V5d29yZD48a2V5d29yZD5DYW5jZXI6
IGJyZWFzdDwva2V5d29yZD48a2V5d29yZD5DYW5jZXI6IGdhc3RyaWM8L2tleXdvcmQ+PGtleXdv
cmQ+Q2xpbmljYWwgZ2VuZXRpY3M8L2tleXdvcmQ+PGtleXdvcmQ+RGlhZ25vc3RpY3M8L2tleXdv
cmQ+PGtleXdvcmQ+U3RvbWFjaCBhbmQgZHVvZGVudW08L2tleXdvcmQ+PC9rZXl3b3Jkcz48ZGF0
ZXM+PHllYXI+MjAxNTwveWVhcj48cHViLWRhdGVzPjxkYXRlPkp1bjwvZGF0ZT48L3B1Yi1kYXRl
cz48L2RhdGVzPjxpc2JuPjE0NjgtNjI0NCAoRWxlY3Ryb25pYykmI3hEOzAwMjItMjU5MyAoTGlu
a2luZyk8L2lzYm4+PGFjY2Vzc2lvbi1udW0+MjU5Nzk2MzE8L2FjY2Vzc2lvbi1udW0+PHVybHM+
PHJlbGF0ZWQtdXJscz48dXJsPmh0dHBzOi8vd3d3Lm5jYmkubmxtLm5paC5nb3YvcHVibWVkLzI1
OTc5NjMxPC91cmw+PC9yZWxhdGVkLXVybHM+PC91cmxzPjxjdXN0b20yPlBNQzQ0NTM2MjY8L2N1
c3RvbTI+PGVsZWN0cm9uaWMtcmVzb3VyY2UtbnVtPjEwLjExMzYvam1lZGdlbmV0LTIwMTUtMTAz
MDk0PC9lbGVjdHJvbmljLXJlc291cmNlLW51bT48L3JlY29yZD48L0NpdGU+PC9FbmROb3RlPn==
</w:fldData>
        </w:fldChar>
      </w:r>
      <w:r w:rsidR="00CA336C">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CA336C" w:rsidRPr="00CA336C">
        <w:rPr>
          <w:rFonts w:ascii="Arial" w:eastAsia="Times New Roman" w:hAnsi="Arial" w:cs="Arial"/>
          <w:noProof/>
          <w:sz w:val="28"/>
          <w:szCs w:val="28"/>
          <w:vertAlign w:val="superscript"/>
          <w:lang w:eastAsia="en-GB"/>
        </w:rPr>
        <w:t>33</w:t>
      </w:r>
      <w:r w:rsidR="00B61AA5">
        <w:rPr>
          <w:rFonts w:ascii="Arial" w:eastAsia="Times New Roman" w:hAnsi="Arial" w:cs="Arial"/>
          <w:sz w:val="28"/>
          <w:szCs w:val="28"/>
          <w:lang w:eastAsia="en-GB"/>
        </w:rPr>
        <w:fldChar w:fldCharType="end"/>
      </w:r>
      <w:r w:rsidRPr="008A09BD">
        <w:rPr>
          <w:rFonts w:ascii="Arial" w:eastAsia="Times New Roman" w:hAnsi="Arial" w:cs="Arial"/>
          <w:sz w:val="28"/>
          <w:szCs w:val="28"/>
          <w:lang w:eastAsia="en-GB"/>
        </w:rPr>
        <w:t>.</w:t>
      </w:r>
      <w:r>
        <w:rPr>
          <w:rFonts w:ascii="Arial" w:eastAsia="Times New Roman" w:hAnsi="Arial" w:cs="Arial"/>
          <w:sz w:val="28"/>
          <w:szCs w:val="28"/>
          <w:lang w:eastAsia="en-GB"/>
        </w:rPr>
        <w:t xml:space="preserve">  Only individuals with a personal or family history suggestive of a </w:t>
      </w:r>
      <w:r w:rsidRPr="001A764E">
        <w:rPr>
          <w:rFonts w:ascii="Arial" w:eastAsia="Times New Roman" w:hAnsi="Arial" w:cs="Arial"/>
          <w:i/>
          <w:iCs/>
          <w:sz w:val="28"/>
          <w:szCs w:val="28"/>
          <w:lang w:eastAsia="en-GB"/>
        </w:rPr>
        <w:t>CDH1</w:t>
      </w:r>
      <w:r>
        <w:rPr>
          <w:rFonts w:ascii="Arial" w:eastAsia="Times New Roman" w:hAnsi="Arial" w:cs="Arial"/>
          <w:sz w:val="28"/>
          <w:szCs w:val="28"/>
          <w:lang w:eastAsia="en-GB"/>
        </w:rPr>
        <w:t xml:space="preserve"> mutation will be offered testing.</w:t>
      </w:r>
      <w:r w:rsidR="006E66ED">
        <w:rPr>
          <w:rFonts w:ascii="Arial" w:eastAsia="Times New Roman" w:hAnsi="Arial" w:cs="Arial"/>
          <w:sz w:val="28"/>
          <w:szCs w:val="28"/>
          <w:lang w:eastAsia="en-GB"/>
        </w:rPr>
        <w:t xml:space="preserve">  MRI is recommended for screening in </w:t>
      </w:r>
      <w:r w:rsidR="006E66ED" w:rsidRPr="006E66ED">
        <w:rPr>
          <w:rFonts w:ascii="Arial" w:eastAsia="Times New Roman" w:hAnsi="Arial" w:cs="Arial"/>
          <w:i/>
          <w:iCs/>
          <w:sz w:val="28"/>
          <w:szCs w:val="28"/>
          <w:lang w:eastAsia="en-GB"/>
        </w:rPr>
        <w:t>CDH1</w:t>
      </w:r>
      <w:r w:rsidR="006E66ED">
        <w:rPr>
          <w:rFonts w:ascii="Arial" w:eastAsia="Times New Roman" w:hAnsi="Arial" w:cs="Arial"/>
          <w:sz w:val="28"/>
          <w:szCs w:val="28"/>
          <w:lang w:eastAsia="en-GB"/>
        </w:rPr>
        <w:t xml:space="preserve"> carriers due to </w:t>
      </w:r>
      <w:r w:rsidR="0039439E">
        <w:rPr>
          <w:rFonts w:ascii="Arial" w:eastAsia="Times New Roman" w:hAnsi="Arial" w:cs="Arial"/>
          <w:sz w:val="28"/>
          <w:szCs w:val="28"/>
          <w:lang w:eastAsia="en-GB"/>
        </w:rPr>
        <w:t>the low sensitivity</w:t>
      </w:r>
      <w:r w:rsidR="006E66ED">
        <w:rPr>
          <w:rFonts w:ascii="Arial" w:eastAsia="Times New Roman" w:hAnsi="Arial" w:cs="Arial"/>
          <w:sz w:val="28"/>
          <w:szCs w:val="28"/>
          <w:lang w:eastAsia="en-GB"/>
        </w:rPr>
        <w:t xml:space="preserve"> of mammography in detecting lobular breast cancer</w:t>
      </w:r>
      <w:r w:rsidR="00B61AA5">
        <w:rPr>
          <w:rFonts w:ascii="Arial" w:eastAsia="Times New Roman" w:hAnsi="Arial" w:cs="Arial"/>
          <w:sz w:val="28"/>
          <w:szCs w:val="28"/>
          <w:lang w:eastAsia="en-GB"/>
        </w:rPr>
        <w:fldChar w:fldCharType="begin">
          <w:fldData xml:space="preserve">PEVuZE5vdGU+PENpdGU+PEF1dGhvcj52YW4gZGVyIFBvc3Q8L0F1dGhvcj48WWVhcj4yMDE1PC9Z
ZWFyPjxSZWNOdW0+MzM8L1JlY051bT48RGlzcGxheVRleHQ+PHN0eWxlIGZhY2U9InN1cGVyc2Ny
aXB0Ij4zMzwvc3R5bGU+PC9EaXNwbGF5VGV4dD48cmVjb3JkPjxyZWMtbnVtYmVyPjMzPC9yZWMt
bnVtYmVyPjxmb3JlaWduLWtleXM+PGtleSBhcHA9IkVOIiBkYi1pZD0iZXB2dDVyZmVzZjV6dm1l
dmVmMnZ2ZHdqenphNWF4Mjl4dnp0IiB0aW1lc3RhbXA9IjE1OTEyMjUxNTMiIGd1aWQ9IjkxMzll
YTJhLTU5YzEtNGI2OS05ZmMwLWI5Y2Y4MTk1YWQ1NSI+MzM8L2tleT48L2ZvcmVpZ24ta2V5cz48
cmVmLXR5cGUgbmFtZT0iSm91cm5hbCBBcnRpY2xlIj4xNzwvcmVmLXR5cGU+PGNvbnRyaWJ1dG9y
cz48YXV0aG9ycz48YXV0aG9yPnZhbiBkZXIgUG9zdCwgUi4gUy48L2F1dGhvcj48YXV0aG9yPlZv
Z2VsYWFyLCBJLiBQLjwvYXV0aG9yPjxhdXRob3I+Q2FybmVpcm8sIEYuPC9hdXRob3I+PGF1dGhv
cj5HdWlsZm9yZCwgUC48L2F1dGhvcj48YXV0aG9yPkh1bnRzbWFuLCBELjwvYXV0aG9yPjxhdXRo
b3I+SG9vZ2VyYnJ1Z2dlLCBOLjwvYXV0aG9yPjxhdXRob3I+Q2FsZGFzLCBDLjwvYXV0aG9yPjxh
dXRob3I+U2NocmVpYmVyLCBLLiBFLjwvYXV0aG9yPjxhdXRob3I+SGFyZHdpY2ssIFIuIEguPC9h
dXRob3I+PGF1dGhvcj5BdXNlbXMsIE0uIEcuPC9hdXRob3I+PGF1dGhvcj5CYXJkcmFtLCBMLjwv
YXV0aG9yPjxhdXRob3I+QmVudXNpZ2xpbywgUC4gUi48L2F1dGhvcj48YXV0aG9yPkJpc3NlbGlu
ZywgVC4gTS48L2F1dGhvcj48YXV0aG9yPkJsYWlyLCBWLjwvYXV0aG9yPjxhdXRob3I+QmxlaWtl
ciwgRS48L2F1dGhvcj48YXV0aG9yPkJvdXNzaW91dGFzLCBBLjwvYXV0aG9yPjxhdXRob3I+Q2F0
cywgQS48L2F1dGhvcj48YXV0aG9yPkNvaXQsIEQuPC9hdXRob3I+PGF1dGhvcj5EZUdyZWdvcmlv
LCBMLjwvYXV0aG9yPjxhdXRob3I+RmlndWVpcmVkbywgSi48L2F1dGhvcj48YXV0aG9yPkZvcmQs
IEouIE0uPC9hdXRob3I+PGF1dGhvcj5IZWlqa29vcCwgRS48L2F1dGhvcj48YXV0aG9yPkhlcm1l
bnMsIFIuPC9hdXRob3I+PGF1dGhvcj5IdW1hciwgQi48L2F1dGhvcj48YXV0aG9yPkthdXJhaCwg
UC48L2F1dGhvcj48YXV0aG9yPktlbGxlciwgRy48L2F1dGhvcj48YXV0aG9yPkxhaSwgSi48L2F1
dGhvcj48YXV0aG9yPkxpZ3RlbmJlcmcsIE0uIEouPC9hdXRob3I+PGF1dGhvcj5PJmFwb3M7RG9u
b3ZhbiwgTS48L2F1dGhvcj48YXV0aG9yPk9saXZlaXJhLCBDLjwvYXV0aG9yPjxhdXRob3I+UGlu
aGVpcm8sIEguPC9hdXRob3I+PGF1dGhvcj5SYWd1bmF0aCwgSy48L2F1dGhvcj48YXV0aG9yPlJh
c2VuYmVyZywgRS48L2F1dGhvcj48YXV0aG9yPlJpY2hhcmRzb24sIFMuPC9hdXRob3I+PGF1dGhv
cj5Sb3ZpZWxsbywgRi48L2F1dGhvcj48YXV0aG9yPlNjaGFja2VydCwgSC48L2F1dGhvcj48YXV0
aG9yPlNlcnVjYSwgUi48L2F1dGhvcj48YXV0aG9yPlRheWxvciwgQS48L2F1dGhvcj48YXV0aG9y
PlRlciBIdXVybmUsIEEuPC9hdXRob3I+PGF1dGhvcj5UaXNjaGtvd2l0eiwgTS48L2F1dGhvcj48
YXV0aG9yPkpvZSwgUy4gVC48L2F1dGhvcj48YXV0aG9yPnZhbiBEaWpjaywgQi48L2F1dGhvcj48
YXV0aG9yPnZhbiBHcmlla2VuLCBOLiBDLjwvYXV0aG9yPjxhdXRob3I+dmFuIEhpbGxlZ2Vyc2Jl
cmcsIFIuPC9hdXRob3I+PGF1dGhvcj52YW4gU2FuZGljaywgSi4gVy48L2F1dGhvcj48YXV0aG9y
PlZlaG9mLCBSLjwvYXV0aG9yPjxhdXRob3I+dmFuIEtyaWVrZW4sIEouIEguPC9hdXRob3I+PGF1
dGhvcj5GaXR6Z2VyYWxkLCBSLiBDLjwvYXV0aG9yPjwvYXV0aG9ycz48L2NvbnRyaWJ1dG9ycz48
YXV0aC1hZGRyZXNzPkRlcGFydG1lbnQgb2YgUGF0aG9sb2d5LCBSYWRib3VkIFVuaXZlcnNpdHkg
TWVkaWNhbCBDZW50ZXIsIE5pam1lZ2VuLCBUaGUgTmV0aGVybGFuZHMuJiN4RDtEZXBhcnRtZW50
IG9mIEh1bWFuIEdlbmV0aWNzLCBSYWRib3VkIFVuaXZlcnNpdHkgTWVkaWNhbCBDZW50ZXIsIE5p
am1lZ2VuLCBUaGUgTmV0aGVybGFuZHMuJiN4RDtJbnN0aXR1dGUgb2YgTW9sZWN1bGFyIFBhdGhv
bG9neSBhbmQgSW1tdW5vbG9neSBvZiB0aGUgVW5pdmVyc2l0eSBvZiBQb3J0byAoSVBBVElNVVAp
LCBQb3J0bywgUG9ydHVnYWwgSW5zdGl0dXRvIGRlIEludmVzdGlnYWNhbyBlIElub3ZhY2FvIGVt
IFNhdWRlLCBVbml2ZXJzaWRhZGUgZG8gUG9ydG8sIFBvcnRvLCBQb3J0dWdhbCBEZXBhcnRtZW50
IG9mIFBhdGhvbG9neSBhbmQgT25jb2xvZ3ksIE1lZGljYWwgRmFjdWx0eSBvZiB0aGUgVW5pdmVy
c2l0eSBvZiBQb3J0bywgUG9ydG8sIFBvcnR1Z2FsIENlbnRybyBIb3NwaXRhbGFyIFNhbyBKb2Fv
LCBQb3J0bywgUG9ydHVnYWwuJiN4RDtEZXBhcnRtZW50IG9mIEJpb2NoZW1pc3RyeSwgVW5pdmVy
c2l0eSBvZiBPdGFnbywgRHVuZWRpbiwgTmV3IFplYWxhbmQuJiN4RDtCcml0aXNoIENvbHVtYmlh
IENhbmNlciBBZ2VuY3ksIFZhbmNvdXZlciwgQnJpdGlzaCBDb2x1bWJpYSwgQ2FuYWRhLiYjeEQ7
RGVwYXJ0bWVudCBvZiBPbmNvbG9neSwgVW5pdmVyc2l0eSBvZiBDYW1icmlkZ2UsIENhbWJyaWRn
ZSwgVUsuJiN4RDtObyBTdG9tYWNoIEZvciBDYW5jZXIsIEluYy4sIE1hZGlzb24sIFdpc2NvbnNp
biwgVVNBLiYjeEQ7RGVwYXJ0bWVudCBvZiBPZXNvcGhhZ28tR2FzdHJpYyBTdXJnZXJ5LCBBZGRl
bmJyb29rZSZhcG9zO3MgSG9zcGl0YWwsIENhbWJyaWRnZSwgVUsuJiN4RDtEZXBhcnRtZW50IG9m
IE1lZGljYWwgR2VuZXRpY3MsIFVuaXZlcnNpdHkgTWVkaWNhbCBDZW50cmUgVXRyZWNodCwgVXRy
ZWNodCwgVGhlIE5ldGhlcmxhbmRzLiYjeEQ7RGVwYXJ0bWVudCBvZiBTdXJnaWNhbCBHYXN0cm9l
bnRlcm9sb2d5LCBSaWdzaG9zcGl0YWxldCwgVW5pdmVyc2l0eSBvZiBDb3BlbmhhZ2VuLCBDb3Bl
bmhhZ2VuLCBEZW5tYXJrLiYjeEQ7RGVwYXJ0bWVudCBvZiBNZWRpY2FsIE9uY29sb2d5LCBJbnN0
aXR1dCBHdXN0YXZlIFJvdXNzeSwgVmlsbGVqdWlmLCBGcmFuY2UuJiN4RDtEZXBhcnRtZW50IG9m
IEdhc3Ryb2VudGVyb2xvZ3ksIFJhZGJvdWQgVW5pdmVyc2l0eSBNZWRpY2FsIENlbnRlciwgTmlq
bWVnZW4sIFRoZSBOZXRoZXJsYW5kcy4mI3hEO1ZpbmVyeSBMYW5lIFN1cmdlcnksIFdoYW5nYXJl
aSwgTmV3IFplYWxhbmQuJiN4RDtEaXZpc2lvbiBvZiBQc3ljaG9zb2NpYWwgUmVzZWFyY2ggYW5k
IEVwaWRlbWlvbG9neS9GYW1pbHkgQ2FuY2VyIENsaW5pYywgVGhlIE5ldGhlcmxhbmRzIENhbmNl
ciBJbnN0aXR1dGUsIEFtc3RlcmRhbSwgVGhlIE5ldGhlcmxhbmRzLiYjeEQ7U2lyIFBldGVyIE1h
Y0NhbGx1bSBEZXBhcnRtZW50IG9mIE9uY29sb2d5LCBQZXRlciBNYWNDYWxsdW0gQ2FuY2VyIENl
bnRyZSwgTWVsYm91cm5lLCBWaWN0b3JpYSwgQXVzdHJhbGlhIERlcGFydG1lbnQgb2YgTWVkaWNp
bmUsIFJveWFsIE1lbGJvdXJuZSBIb3NwaXRhbCwgVW5pdmVyc2l0eSBvZiBNZWxib3VybmUsIE1l
bGJvdXJuZSwgVmljdG9yaWEsIEF1c3RyYWxpYS4mI3hEO0RlcGFydG1lbnQgb2YgR2FzdHJvZW50
ZXJvbG9neSBhbmQgSGVwYXRvbG9neSwgTmV0aGVybGFuZHMgQ2FuY2VyIEluc3RpdHV0ZS8gQW50
b25pIHZhbiBMZWV1d2VuaG9layBIb3NwaXRhbCwgQW1zdGVyZGFtLCBUaGUgTmV0aGVybGFuZHMu
JiN4RDtEZXBhcnRtZW50IG9mIFN1cmdlcnksIE1lbW9yaWFsIFNsb2FuLUtldHRlcmluZyBDYW5j
ZXIgQ2VudGVyLCBOZXcgWW9yaywgTmV3IFlvcmssIFVTQS4mI3hEO1RoZSBEZUdyZWdvcmlvIEZh
bWlseSBGb3VuZGF0aW9uIGZvciBTdG9tYWNoIGFuZCBFc29waGFnZWFsIENhbmNlciBSZXNlYXJj
aCwgUGxlYXNhbnR2aWxsZSwgTmV3IFlvcmssIFVTQS4mI3hEO0luc3RpdHV0ZSBvZiBNb2xlY3Vs
YXIgUGF0aG9sb2d5IGFuZCBJbW11bm9sb2d5IG9mIHRoZSBVbml2ZXJzaXR5IG9mIFBvcnRvIChJ
UEFUSU1VUCksIFBvcnRvLCBQb3J0dWdhbCBJbnN0aXR1dG8gZGUgSW52ZXN0aWdhY2FvIGUgSW5v
dmFjYW8gZW0gU2F1ZGUsIFVuaXZlcnNpZGFkZSBkbyBQb3J0bywgUG9ydG8sIFBvcnR1Z2FsLiYj
eEQ7RGl2aXNpb24gb2YgT25jb2xvZ3ksIFN0YW5mb3JkIFVuaXZlcnNpdHkgU2Nob29sIG9mIE1l
ZGljaW5lLCBTdGFuZm9yZCwgQ2FsaWZvcm5pYSwgVVNBLiYjeEQ7TmV0aGVybGFuZHMgQ2FuY2Vy
IEluc3RpdHV0ZS9BbnRvbmkgdmFuIExlZXV3ZW5ob2VrIEhvc3BpdGFsLCBBbXN0ZXJkYW0sIFRo
ZSBOZXRoZXJsYW5kcy4mI3hEO1NjaWVudGlmaWMgSW5zdGl0dXRlIGZvciBRdWFsaXR5IG9mIEhl
YWx0aGNhcmUsIFJhZGJvdWQgVW5pdmVyc2l0eSBNZWRpY2FsIENlbnRlciwgTmlqbWVnZW4sIFRo
ZSBOZXRoZXJsYW5kcy4mI3hEO0RpdmlzaW9uIG9mIFN1cmdpY2FsIFJlc2VhcmNoLCBVbml2ZXJz
aXR5IG9mIFp1cmljaCwgWnVyaWNoLCBTdWlzc2UuJiN4RDtEZXBhcnRtZW50IG9mIE1lZGljYWwg
R2VuZXRpY3MsIFVuaXZlcnNpdHkgb2YgQnJpdGlzaCBDb2x1bWJpYSwgVmFuY291dmVyLCBCcml0
aXNoIENvbHVtYmlhLCBDYW5hZGEuJiN4RDtJbnN0aXR1dGUgb2YgUGF0aG9sb2d5LCBUZWNobmlz
Y2hlIFVuaXZlcnNpdGF0LCBNdW5pY2gsIEdlcm1hbnkuJiN4RDtEZXBhcnRtZW50IG9mIFBhdGhv
bG9neSwgUmFkYm91ZCBVbml2ZXJzaXR5IE1lZGljYWwgQ2VudGVyLCBOaWptZWdlbiwgVGhlIE5l
dGhlcmxhbmRzIERlcGFydG1lbnQgb2YgSHVtYW4gR2VuZXRpY3MsIFJhZGJvdWQgVW5pdmVyc2l0
eSBNZWRpY2FsIENlbnRlciwgTmlqbWVnZW4sIFRoZSBOZXRoZXJsYW5kcy4mI3hEO0RlcGFydG1l
bnQgb2YgSGlzdG9wYXRob2xvZ3ksIENhbWJyaWRnZSBVbml2ZXJzaXR5IEhvc3BpdGFscyBOSFMg
VHJ1c3QsIENhbWJyaWRnZSwgVUsuJiN4RDtJbnN0aXR1dGUgb2YgTW9sZWN1bGFyIFBhdGhvbG9n
eSBhbmQgSW1tdW5vbG9neSBvZiB0aGUgVW5pdmVyc2l0eSBvZiBQb3J0byAoSVBBVElNVVApLCBQ
b3J0bywgUG9ydHVnYWwgSW5zdGl0dXRvIGRlIEludmVzdGlnYWNhbyBlIElub3ZhY2FvIGVtIFNh
dWRlLCBVbml2ZXJzaWRhZGUgZG8gUG9ydG8sIFBvcnRvLCBQb3J0dWdhbCBEZXBhcnRtZW50IG9m
IFBhdGhvbG9neSBhbmQgT25jb2xvZ3ksIE1lZGljYWwgRmFjdWx0eSBvZiB0aGUgVW5pdmVyc2l0
eSBvZiBQb3J0bywgUG9ydG8sIFBvcnR1Z2FsLiYjeEQ7TklIUiBCaW9tZWRpY2FsIFJlc2VhcmNo
IFVuaXQsIE5vdHRpbmdoYW0gRGlnZXN0aXZlIERpc2Vhc2VzIENlbnRyZSwgUXVlZW5zIE1lZGlj
YWwgQ2VudHJlIGNhbXB1cywgTm90dGluZ2hhbSBVbml2ZXJzaXR5IEhvc3BpdGFscyBOSFMgVHJ1
c3QsIE5vdHRpbmdoYW0sIFVLLiYjeEQ7UGF0aWVudCByZXByZXNlbnRhdGl2ZSwgVGhlIE5ldGhl
cmxhbmRzLiYjeEQ7RGVwYXJ0bWVudCBvZiBPbmNvbG9neSwgRmFtaWxpYWwgR2FzdHJpYyBDYW5j
ZXIgUmVnaXN0cnksIENhbWJyaWRnZSBVbml2ZXJzaXR5IEhvc3BpdGFsLCBDYW1icmlkZ2UsIFVL
LiYjeEQ7RGVwYXJ0bWVudCBvZiBHZW5lcmFsIFN1cmdlcnkgYW5kIFN1cmdpY2FsIE9uY29sb2d5
LCBVbml2ZXJzaXR5IG9mIFNpZW5hLCBTaWVuYSwgSXRhbHkuJiN4RDtEZXBhcnRtZW50IG9mIFN1
cmdpY2FsIFJlc2VhcmNoLCBUZWNobmljYWwgVW5pdmVyc2l0eSBEcmVzZGVuLCBEcmVzZGVuLCBH
ZXJtYW55LiYjeEQ7Q2FtYnJpZGdlIFVuaXZlcnNpdHkgSG9zcGl0YWwsIENhbWJyaWRnZSwgVUsu
JiN4RDtTdGljaHRpbmcgQ0RIMSwgVGhlIE5ldGhlcmxhbmRzLiYjeEQ7RGVwYXJ0bWVudCBvZiBN
ZWRpY2FsIEdlbmV0aWNzLCBVbml2ZXJzaXR5IG9mIENhbWJyaWRnZSwgQ2FtYnJpZGdlLCBVSy4m
I3hEO0RlcGFydG1lbnQgb2YgUGF0aG9sb2d5LCBWVSBVbml2ZXJzaXR5IE1lZGljYWwgQ2VudGVy
LCBBbXN0ZXJkYW0sIFRoZSBOZXRoZXJsYW5kcy4mI3hEO0RlcGFydG1lbnQgb2YgU3VyZ2ljYWwg
T25jb2xvZ3ksIFVuaXZlcnNpdHkgTWVkaWNhbCBDZW50cmUgVXRyZWNodCwgVXRyZWNodCwgVGhl
IE5ldGhlcmxhbmRzLiYjeEQ7RGVwYXJ0bWVudCBvZiBTdXJnZXJ5LCBOZXRoZXJsYW5kcyBDYW5j
ZXIgSW5zdGl0dXRlL0FudG9uaSB2YW4gTGVldXdlbmhvZWsgSG9zcGl0YWwsIEFtc3RlcmRhbSwg
VGhlIE5ldGhlcmxhbmRzLiYjeEQ7UmFkYm91ZCBVbml2ZXJzaXR5IE1lZGljYWwgQ2VudGVyLCBO
aWptZWdlbiwgVGhlIE5ldGhlcmxhbmRzLiYjeEQ7Q2FtYnJpZGdlIE5JSFIgQmlvbWVkaWNhbCBS
ZXNlYXJjaCBDZW50cmUsIFVuaXZlcnNpdHkgb2YgQ2FtYnJpZGdlIE5IUyBGb3VuZGF0aW9uIFRy
dXN0IE1SQyBDYW5jZXIgVW5pdCwgSHV0Y2hpc29uL01SQyBSZXNlYXJjaCBDZW50cmUsIENhbWJy
aWRnZSwgVUsgRGVwYXJ0bWVudCBHYXN0cm9lbnRlcm9sb2d5LCBDYW1icmlkZ2UgVW5pdmVyc2l0
eSBIb3NwaXRhbHMsIFVLLjwvYXV0aC1hZGRyZXNzPjx0aXRsZXM+PHRpdGxlPkhlcmVkaXRhcnkg
ZGlmZnVzZSBnYXN0cmljIGNhbmNlcjogdXBkYXRlZCBjbGluaWNhbCBndWlkZWxpbmVzIHdpdGgg
YW4gZW1waGFzaXMgb24gZ2VybWxpbmUgQ0RIMSBtdXRhdGlvbiBjYXJyaWVyczwvdGl0bGU+PHNl
Y29uZGFyeS10aXRsZT5KIE1lZCBHZW5ldDwvc2Vjb25kYXJ5LXRpdGxlPjwvdGl0bGVzPjxwZXJp
b2RpY2FsPjxmdWxsLXRpdGxlPkogTWVkIEdlbmV0PC9mdWxsLXRpdGxlPjwvcGVyaW9kaWNhbD48
cGFnZXM+MzYxLTc0PC9wYWdlcz48dm9sdW1lPjUyPC92b2x1bWU+PG51bWJlcj42PC9udW1iZXI+
PGVkaXRpb24+MjAxNS8wNS8xNzwvZWRpdGlvbj48a2V5d29yZHM+PGtleXdvcmQ+QW50aWdlbnMs
IENEPC9rZXl3b3JkPjxrZXl3b3JkPkJyZWFzdCBOZW9wbGFzbXMvZGlhZ25vc2lzL2VwaWRlbWlv
bG9neS9nZW5ldGljczwva2V5d29yZD48a2V5d29yZD5DYWRoZXJpbnMvKmdlbmV0aWNzPC9rZXl3
b3JkPjxrZXl3b3JkPkNvbG9yZWN0YWwgTmVvcGxhc21zL2RpYWdub3Npcy9lcGlkZW1pb2xvZ3kv
Z2VuZXRpY3M8L2tleXdvcmQ+PGtleXdvcmQ+RE5BIE11dGF0aW9uYWwgQW5hbHlzaXM8L2tleXdv
cmQ+PGtleXdvcmQ+RWFybHkgRGV0ZWN0aW9uIG9mIENhbmNlci9tZXRob2RzPC9rZXl3b3JkPjxr
ZXl3b3JkPkZlbWFsZTwva2V5d29yZD48a2V5d29yZD5HZW5ldGljIENvdW5zZWxpbmc8L2tleXdv
cmQ+PGtleXdvcmQ+R2VuZXRpYyBUZXN0aW5nL21ldGhvZHM8L2tleXdvcmQ+PGtleXdvcmQ+Kkdl
cm0tTGluZSBNdXRhdGlvbjwva2V5d29yZD48a2V5d29yZD4qSGV0ZXJvenlnb3RlPC9rZXl3b3Jk
PjxrZXl3b3JkPkh1bWFuczwva2V5d29yZD48a2V5d29yZD5Qb3B1bGF0aW9uIFN1cnZlaWxsYW5j
ZTwva2V5d29yZD48a2V5d29yZD5QcmFjdGljZSBHdWlkZWxpbmVzIGFzIFRvcGljPC9rZXl3b3Jk
PjxrZXl3b3JkPlByZWduYW5jeTwva2V5d29yZD48a2V5d29yZD5TdG9tYWNoIE5lb3BsYXNtcy9k
aWFnbm9zaXMvZXBpZGVtaW9sb2d5LypnZW5ldGljczwva2V5d29yZD48a2V5d29yZD5DYW5jZXI6
IGJyZWFzdDwva2V5d29yZD48a2V5d29yZD5DYW5jZXI6IGdhc3RyaWM8L2tleXdvcmQ+PGtleXdv
cmQ+Q2xpbmljYWwgZ2VuZXRpY3M8L2tleXdvcmQ+PGtleXdvcmQ+RGlhZ25vc3RpY3M8L2tleXdv
cmQ+PGtleXdvcmQ+U3RvbWFjaCBhbmQgZHVvZGVudW08L2tleXdvcmQ+PC9rZXl3b3Jkcz48ZGF0
ZXM+PHllYXI+MjAxNTwveWVhcj48cHViLWRhdGVzPjxkYXRlPkp1bjwvZGF0ZT48L3B1Yi1kYXRl
cz48L2RhdGVzPjxpc2JuPjE0NjgtNjI0NCAoRWxlY3Ryb25pYykmI3hEOzAwMjItMjU5MyAoTGlu
a2luZyk8L2lzYm4+PGFjY2Vzc2lvbi1udW0+MjU5Nzk2MzE8L2FjY2Vzc2lvbi1udW0+PHVybHM+
PHJlbGF0ZWQtdXJscz48dXJsPmh0dHBzOi8vd3d3Lm5jYmkubmxtLm5paC5nb3YvcHVibWVkLzI1
OTc5NjMxPC91cmw+PC9yZWxhdGVkLXVybHM+PC91cmxzPjxjdXN0b20yPlBNQzQ0NTM2MjY8L2N1
c3RvbTI+PGVsZWN0cm9uaWMtcmVzb3VyY2UtbnVtPjEwLjExMzYvam1lZGdlbmV0LTIwMTUtMTAz
MDk0PC9lbGVjdHJvbmljLXJlc291cmNlLW51bT48L3JlY29yZD48L0NpdGU+PC9FbmROb3RlPn==
</w:fldData>
        </w:fldChar>
      </w:r>
      <w:r w:rsidR="00CA336C">
        <w:rPr>
          <w:rFonts w:ascii="Arial" w:eastAsia="Times New Roman" w:hAnsi="Arial" w:cs="Arial"/>
          <w:sz w:val="28"/>
          <w:szCs w:val="28"/>
          <w:lang w:eastAsia="en-GB"/>
        </w:rPr>
        <w:instrText xml:space="preserve"> ADDIN EN.CITE </w:instrText>
      </w:r>
      <w:r w:rsidR="00B61AA5">
        <w:rPr>
          <w:rFonts w:ascii="Arial" w:eastAsia="Times New Roman" w:hAnsi="Arial" w:cs="Arial"/>
          <w:sz w:val="28"/>
          <w:szCs w:val="28"/>
          <w:lang w:eastAsia="en-GB"/>
        </w:rPr>
        <w:fldChar w:fldCharType="begin">
          <w:fldData xml:space="preserve">PEVuZE5vdGU+PENpdGU+PEF1dGhvcj52YW4gZGVyIFBvc3Q8L0F1dGhvcj48WWVhcj4yMDE1PC9Z
ZWFyPjxSZWNOdW0+MzM8L1JlY051bT48RGlzcGxheVRleHQ+PHN0eWxlIGZhY2U9InN1cGVyc2Ny
aXB0Ij4zMzwvc3R5bGU+PC9EaXNwbGF5VGV4dD48cmVjb3JkPjxyZWMtbnVtYmVyPjMzPC9yZWMt
bnVtYmVyPjxmb3JlaWduLWtleXM+PGtleSBhcHA9IkVOIiBkYi1pZD0iZXB2dDVyZmVzZjV6dm1l
dmVmMnZ2ZHdqenphNWF4Mjl4dnp0IiB0aW1lc3RhbXA9IjE1OTEyMjUxNTMiIGd1aWQ9IjkxMzll
YTJhLTU5YzEtNGI2OS05ZmMwLWI5Y2Y4MTk1YWQ1NSI+MzM8L2tleT48L2ZvcmVpZ24ta2V5cz48
cmVmLXR5cGUgbmFtZT0iSm91cm5hbCBBcnRpY2xlIj4xNzwvcmVmLXR5cGU+PGNvbnRyaWJ1dG9y
cz48YXV0aG9ycz48YXV0aG9yPnZhbiBkZXIgUG9zdCwgUi4gUy48L2F1dGhvcj48YXV0aG9yPlZv
Z2VsYWFyLCBJLiBQLjwvYXV0aG9yPjxhdXRob3I+Q2FybmVpcm8sIEYuPC9hdXRob3I+PGF1dGhv
cj5HdWlsZm9yZCwgUC48L2F1dGhvcj48YXV0aG9yPkh1bnRzbWFuLCBELjwvYXV0aG9yPjxhdXRo
b3I+SG9vZ2VyYnJ1Z2dlLCBOLjwvYXV0aG9yPjxhdXRob3I+Q2FsZGFzLCBDLjwvYXV0aG9yPjxh
dXRob3I+U2NocmVpYmVyLCBLLiBFLjwvYXV0aG9yPjxhdXRob3I+SGFyZHdpY2ssIFIuIEguPC9h
dXRob3I+PGF1dGhvcj5BdXNlbXMsIE0uIEcuPC9hdXRob3I+PGF1dGhvcj5CYXJkcmFtLCBMLjwv
YXV0aG9yPjxhdXRob3I+QmVudXNpZ2xpbywgUC4gUi48L2F1dGhvcj48YXV0aG9yPkJpc3NlbGlu
ZywgVC4gTS48L2F1dGhvcj48YXV0aG9yPkJsYWlyLCBWLjwvYXV0aG9yPjxhdXRob3I+QmxlaWtl
ciwgRS48L2F1dGhvcj48YXV0aG9yPkJvdXNzaW91dGFzLCBBLjwvYXV0aG9yPjxhdXRob3I+Q2F0
cywgQS48L2F1dGhvcj48YXV0aG9yPkNvaXQsIEQuPC9hdXRob3I+PGF1dGhvcj5EZUdyZWdvcmlv
LCBMLjwvYXV0aG9yPjxhdXRob3I+RmlndWVpcmVkbywgSi48L2F1dGhvcj48YXV0aG9yPkZvcmQs
IEouIE0uPC9hdXRob3I+PGF1dGhvcj5IZWlqa29vcCwgRS48L2F1dGhvcj48YXV0aG9yPkhlcm1l
bnMsIFIuPC9hdXRob3I+PGF1dGhvcj5IdW1hciwgQi48L2F1dGhvcj48YXV0aG9yPkthdXJhaCwg
UC48L2F1dGhvcj48YXV0aG9yPktlbGxlciwgRy48L2F1dGhvcj48YXV0aG9yPkxhaSwgSi48L2F1
dGhvcj48YXV0aG9yPkxpZ3RlbmJlcmcsIE0uIEouPC9hdXRob3I+PGF1dGhvcj5PJmFwb3M7RG9u
b3ZhbiwgTS48L2F1dGhvcj48YXV0aG9yPk9saXZlaXJhLCBDLjwvYXV0aG9yPjxhdXRob3I+UGlu
aGVpcm8sIEguPC9hdXRob3I+PGF1dGhvcj5SYWd1bmF0aCwgSy48L2F1dGhvcj48YXV0aG9yPlJh
c2VuYmVyZywgRS48L2F1dGhvcj48YXV0aG9yPlJpY2hhcmRzb24sIFMuPC9hdXRob3I+PGF1dGhv
cj5Sb3ZpZWxsbywgRi48L2F1dGhvcj48YXV0aG9yPlNjaGFja2VydCwgSC48L2F1dGhvcj48YXV0
aG9yPlNlcnVjYSwgUi48L2F1dGhvcj48YXV0aG9yPlRheWxvciwgQS48L2F1dGhvcj48YXV0aG9y
PlRlciBIdXVybmUsIEEuPC9hdXRob3I+PGF1dGhvcj5UaXNjaGtvd2l0eiwgTS48L2F1dGhvcj48
YXV0aG9yPkpvZSwgUy4gVC48L2F1dGhvcj48YXV0aG9yPnZhbiBEaWpjaywgQi48L2F1dGhvcj48
YXV0aG9yPnZhbiBHcmlla2VuLCBOLiBDLjwvYXV0aG9yPjxhdXRob3I+dmFuIEhpbGxlZ2Vyc2Jl
cmcsIFIuPC9hdXRob3I+PGF1dGhvcj52YW4gU2FuZGljaywgSi4gVy48L2F1dGhvcj48YXV0aG9y
PlZlaG9mLCBSLjwvYXV0aG9yPjxhdXRob3I+dmFuIEtyaWVrZW4sIEouIEguPC9hdXRob3I+PGF1
dGhvcj5GaXR6Z2VyYWxkLCBSLiBDLjwvYXV0aG9yPjwvYXV0aG9ycz48L2NvbnRyaWJ1dG9ycz48
YXV0aC1hZGRyZXNzPkRlcGFydG1lbnQgb2YgUGF0aG9sb2d5LCBSYWRib3VkIFVuaXZlcnNpdHkg
TWVkaWNhbCBDZW50ZXIsIE5pam1lZ2VuLCBUaGUgTmV0aGVybGFuZHMuJiN4RDtEZXBhcnRtZW50
IG9mIEh1bWFuIEdlbmV0aWNzLCBSYWRib3VkIFVuaXZlcnNpdHkgTWVkaWNhbCBDZW50ZXIsIE5p
am1lZ2VuLCBUaGUgTmV0aGVybGFuZHMuJiN4RDtJbnN0aXR1dGUgb2YgTW9sZWN1bGFyIFBhdGhv
bG9neSBhbmQgSW1tdW5vbG9neSBvZiB0aGUgVW5pdmVyc2l0eSBvZiBQb3J0byAoSVBBVElNVVAp
LCBQb3J0bywgUG9ydHVnYWwgSW5zdGl0dXRvIGRlIEludmVzdGlnYWNhbyBlIElub3ZhY2FvIGVt
IFNhdWRlLCBVbml2ZXJzaWRhZGUgZG8gUG9ydG8sIFBvcnRvLCBQb3J0dWdhbCBEZXBhcnRtZW50
IG9mIFBhdGhvbG9neSBhbmQgT25jb2xvZ3ksIE1lZGljYWwgRmFjdWx0eSBvZiB0aGUgVW5pdmVy
c2l0eSBvZiBQb3J0bywgUG9ydG8sIFBvcnR1Z2FsIENlbnRybyBIb3NwaXRhbGFyIFNhbyBKb2Fv
LCBQb3J0bywgUG9ydHVnYWwuJiN4RDtEZXBhcnRtZW50IG9mIEJpb2NoZW1pc3RyeSwgVW5pdmVy
c2l0eSBvZiBPdGFnbywgRHVuZWRpbiwgTmV3IFplYWxhbmQuJiN4RDtCcml0aXNoIENvbHVtYmlh
IENhbmNlciBBZ2VuY3ksIFZhbmNvdXZlciwgQnJpdGlzaCBDb2x1bWJpYSwgQ2FuYWRhLiYjeEQ7
RGVwYXJ0bWVudCBvZiBPbmNvbG9neSwgVW5pdmVyc2l0eSBvZiBDYW1icmlkZ2UsIENhbWJyaWRn
ZSwgVUsuJiN4RDtObyBTdG9tYWNoIEZvciBDYW5jZXIsIEluYy4sIE1hZGlzb24sIFdpc2NvbnNp
biwgVVNBLiYjeEQ7RGVwYXJ0bWVudCBvZiBPZXNvcGhhZ28tR2FzdHJpYyBTdXJnZXJ5LCBBZGRl
bmJyb29rZSZhcG9zO3MgSG9zcGl0YWwsIENhbWJyaWRnZSwgVUsuJiN4RDtEZXBhcnRtZW50IG9m
IE1lZGljYWwgR2VuZXRpY3MsIFVuaXZlcnNpdHkgTWVkaWNhbCBDZW50cmUgVXRyZWNodCwgVXRy
ZWNodCwgVGhlIE5ldGhlcmxhbmRzLiYjeEQ7RGVwYXJ0bWVudCBvZiBTdXJnaWNhbCBHYXN0cm9l
bnRlcm9sb2d5LCBSaWdzaG9zcGl0YWxldCwgVW5pdmVyc2l0eSBvZiBDb3BlbmhhZ2VuLCBDb3Bl
bmhhZ2VuLCBEZW5tYXJrLiYjeEQ7RGVwYXJ0bWVudCBvZiBNZWRpY2FsIE9uY29sb2d5LCBJbnN0
aXR1dCBHdXN0YXZlIFJvdXNzeSwgVmlsbGVqdWlmLCBGcmFuY2UuJiN4RDtEZXBhcnRtZW50IG9m
IEdhc3Ryb2VudGVyb2xvZ3ksIFJhZGJvdWQgVW5pdmVyc2l0eSBNZWRpY2FsIENlbnRlciwgTmlq
bWVnZW4sIFRoZSBOZXRoZXJsYW5kcy4mI3hEO1ZpbmVyeSBMYW5lIFN1cmdlcnksIFdoYW5nYXJl
aSwgTmV3IFplYWxhbmQuJiN4RDtEaXZpc2lvbiBvZiBQc3ljaG9zb2NpYWwgUmVzZWFyY2ggYW5k
IEVwaWRlbWlvbG9neS9GYW1pbHkgQ2FuY2VyIENsaW5pYywgVGhlIE5ldGhlcmxhbmRzIENhbmNl
ciBJbnN0aXR1dGUsIEFtc3RlcmRhbSwgVGhlIE5ldGhlcmxhbmRzLiYjeEQ7U2lyIFBldGVyIE1h
Y0NhbGx1bSBEZXBhcnRtZW50IG9mIE9uY29sb2d5LCBQZXRlciBNYWNDYWxsdW0gQ2FuY2VyIENl
bnRyZSwgTWVsYm91cm5lLCBWaWN0b3JpYSwgQXVzdHJhbGlhIERlcGFydG1lbnQgb2YgTWVkaWNp
bmUsIFJveWFsIE1lbGJvdXJuZSBIb3NwaXRhbCwgVW5pdmVyc2l0eSBvZiBNZWxib3VybmUsIE1l
bGJvdXJuZSwgVmljdG9yaWEsIEF1c3RyYWxpYS4mI3hEO0RlcGFydG1lbnQgb2YgR2FzdHJvZW50
ZXJvbG9neSBhbmQgSGVwYXRvbG9neSwgTmV0aGVybGFuZHMgQ2FuY2VyIEluc3RpdHV0ZS8gQW50
b25pIHZhbiBMZWV1d2VuaG9layBIb3NwaXRhbCwgQW1zdGVyZGFtLCBUaGUgTmV0aGVybGFuZHMu
JiN4RDtEZXBhcnRtZW50IG9mIFN1cmdlcnksIE1lbW9yaWFsIFNsb2FuLUtldHRlcmluZyBDYW5j
ZXIgQ2VudGVyLCBOZXcgWW9yaywgTmV3IFlvcmssIFVTQS4mI3hEO1RoZSBEZUdyZWdvcmlvIEZh
bWlseSBGb3VuZGF0aW9uIGZvciBTdG9tYWNoIGFuZCBFc29waGFnZWFsIENhbmNlciBSZXNlYXJj
aCwgUGxlYXNhbnR2aWxsZSwgTmV3IFlvcmssIFVTQS4mI3hEO0luc3RpdHV0ZSBvZiBNb2xlY3Vs
YXIgUGF0aG9sb2d5IGFuZCBJbW11bm9sb2d5IG9mIHRoZSBVbml2ZXJzaXR5IG9mIFBvcnRvIChJ
UEFUSU1VUCksIFBvcnRvLCBQb3J0dWdhbCBJbnN0aXR1dG8gZGUgSW52ZXN0aWdhY2FvIGUgSW5v
dmFjYW8gZW0gU2F1ZGUsIFVuaXZlcnNpZGFkZSBkbyBQb3J0bywgUG9ydG8sIFBvcnR1Z2FsLiYj
eEQ7RGl2aXNpb24gb2YgT25jb2xvZ3ksIFN0YW5mb3JkIFVuaXZlcnNpdHkgU2Nob29sIG9mIE1l
ZGljaW5lLCBTdGFuZm9yZCwgQ2FsaWZvcm5pYSwgVVNBLiYjeEQ7TmV0aGVybGFuZHMgQ2FuY2Vy
IEluc3RpdHV0ZS9BbnRvbmkgdmFuIExlZXV3ZW5ob2VrIEhvc3BpdGFsLCBBbXN0ZXJkYW0sIFRo
ZSBOZXRoZXJsYW5kcy4mI3hEO1NjaWVudGlmaWMgSW5zdGl0dXRlIGZvciBRdWFsaXR5IG9mIEhl
YWx0aGNhcmUsIFJhZGJvdWQgVW5pdmVyc2l0eSBNZWRpY2FsIENlbnRlciwgTmlqbWVnZW4sIFRo
ZSBOZXRoZXJsYW5kcy4mI3hEO0RpdmlzaW9uIG9mIFN1cmdpY2FsIFJlc2VhcmNoLCBVbml2ZXJz
aXR5IG9mIFp1cmljaCwgWnVyaWNoLCBTdWlzc2UuJiN4RDtEZXBhcnRtZW50IG9mIE1lZGljYWwg
R2VuZXRpY3MsIFVuaXZlcnNpdHkgb2YgQnJpdGlzaCBDb2x1bWJpYSwgVmFuY291dmVyLCBCcml0
aXNoIENvbHVtYmlhLCBDYW5hZGEuJiN4RDtJbnN0aXR1dGUgb2YgUGF0aG9sb2d5LCBUZWNobmlz
Y2hlIFVuaXZlcnNpdGF0LCBNdW5pY2gsIEdlcm1hbnkuJiN4RDtEZXBhcnRtZW50IG9mIFBhdGhv
bG9neSwgUmFkYm91ZCBVbml2ZXJzaXR5IE1lZGljYWwgQ2VudGVyLCBOaWptZWdlbiwgVGhlIE5l
dGhlcmxhbmRzIERlcGFydG1lbnQgb2YgSHVtYW4gR2VuZXRpY3MsIFJhZGJvdWQgVW5pdmVyc2l0
eSBNZWRpY2FsIENlbnRlciwgTmlqbWVnZW4sIFRoZSBOZXRoZXJsYW5kcy4mI3hEO0RlcGFydG1l
bnQgb2YgSGlzdG9wYXRob2xvZ3ksIENhbWJyaWRnZSBVbml2ZXJzaXR5IEhvc3BpdGFscyBOSFMg
VHJ1c3QsIENhbWJyaWRnZSwgVUsuJiN4RDtJbnN0aXR1dGUgb2YgTW9sZWN1bGFyIFBhdGhvbG9n
eSBhbmQgSW1tdW5vbG9neSBvZiB0aGUgVW5pdmVyc2l0eSBvZiBQb3J0byAoSVBBVElNVVApLCBQ
b3J0bywgUG9ydHVnYWwgSW5zdGl0dXRvIGRlIEludmVzdGlnYWNhbyBlIElub3ZhY2FvIGVtIFNh
dWRlLCBVbml2ZXJzaWRhZGUgZG8gUG9ydG8sIFBvcnRvLCBQb3J0dWdhbCBEZXBhcnRtZW50IG9m
IFBhdGhvbG9neSBhbmQgT25jb2xvZ3ksIE1lZGljYWwgRmFjdWx0eSBvZiB0aGUgVW5pdmVyc2l0
eSBvZiBQb3J0bywgUG9ydG8sIFBvcnR1Z2FsLiYjeEQ7TklIUiBCaW9tZWRpY2FsIFJlc2VhcmNo
IFVuaXQsIE5vdHRpbmdoYW0gRGlnZXN0aXZlIERpc2Vhc2VzIENlbnRyZSwgUXVlZW5zIE1lZGlj
YWwgQ2VudHJlIGNhbXB1cywgTm90dGluZ2hhbSBVbml2ZXJzaXR5IEhvc3BpdGFscyBOSFMgVHJ1
c3QsIE5vdHRpbmdoYW0sIFVLLiYjeEQ7UGF0aWVudCByZXByZXNlbnRhdGl2ZSwgVGhlIE5ldGhl
cmxhbmRzLiYjeEQ7RGVwYXJ0bWVudCBvZiBPbmNvbG9neSwgRmFtaWxpYWwgR2FzdHJpYyBDYW5j
ZXIgUmVnaXN0cnksIENhbWJyaWRnZSBVbml2ZXJzaXR5IEhvc3BpdGFsLCBDYW1icmlkZ2UsIFVL
LiYjeEQ7RGVwYXJ0bWVudCBvZiBHZW5lcmFsIFN1cmdlcnkgYW5kIFN1cmdpY2FsIE9uY29sb2d5
LCBVbml2ZXJzaXR5IG9mIFNpZW5hLCBTaWVuYSwgSXRhbHkuJiN4RDtEZXBhcnRtZW50IG9mIFN1
cmdpY2FsIFJlc2VhcmNoLCBUZWNobmljYWwgVW5pdmVyc2l0eSBEcmVzZGVuLCBEcmVzZGVuLCBH
ZXJtYW55LiYjeEQ7Q2FtYnJpZGdlIFVuaXZlcnNpdHkgSG9zcGl0YWwsIENhbWJyaWRnZSwgVUsu
JiN4RDtTdGljaHRpbmcgQ0RIMSwgVGhlIE5ldGhlcmxhbmRzLiYjeEQ7RGVwYXJ0bWVudCBvZiBN
ZWRpY2FsIEdlbmV0aWNzLCBVbml2ZXJzaXR5IG9mIENhbWJyaWRnZSwgQ2FtYnJpZGdlLCBVSy4m
I3hEO0RlcGFydG1lbnQgb2YgUGF0aG9sb2d5LCBWVSBVbml2ZXJzaXR5IE1lZGljYWwgQ2VudGVy
LCBBbXN0ZXJkYW0sIFRoZSBOZXRoZXJsYW5kcy4mI3hEO0RlcGFydG1lbnQgb2YgU3VyZ2ljYWwg
T25jb2xvZ3ksIFVuaXZlcnNpdHkgTWVkaWNhbCBDZW50cmUgVXRyZWNodCwgVXRyZWNodCwgVGhl
IE5ldGhlcmxhbmRzLiYjeEQ7RGVwYXJ0bWVudCBvZiBTdXJnZXJ5LCBOZXRoZXJsYW5kcyBDYW5j
ZXIgSW5zdGl0dXRlL0FudG9uaSB2YW4gTGVldXdlbmhvZWsgSG9zcGl0YWwsIEFtc3RlcmRhbSwg
VGhlIE5ldGhlcmxhbmRzLiYjeEQ7UmFkYm91ZCBVbml2ZXJzaXR5IE1lZGljYWwgQ2VudGVyLCBO
aWptZWdlbiwgVGhlIE5ldGhlcmxhbmRzLiYjeEQ7Q2FtYnJpZGdlIE5JSFIgQmlvbWVkaWNhbCBS
ZXNlYXJjaCBDZW50cmUsIFVuaXZlcnNpdHkgb2YgQ2FtYnJpZGdlIE5IUyBGb3VuZGF0aW9uIFRy
dXN0IE1SQyBDYW5jZXIgVW5pdCwgSHV0Y2hpc29uL01SQyBSZXNlYXJjaCBDZW50cmUsIENhbWJy
aWRnZSwgVUsgRGVwYXJ0bWVudCBHYXN0cm9lbnRlcm9sb2d5LCBDYW1icmlkZ2UgVW5pdmVyc2l0
eSBIb3NwaXRhbHMsIFVLLjwvYXV0aC1hZGRyZXNzPjx0aXRsZXM+PHRpdGxlPkhlcmVkaXRhcnkg
ZGlmZnVzZSBnYXN0cmljIGNhbmNlcjogdXBkYXRlZCBjbGluaWNhbCBndWlkZWxpbmVzIHdpdGgg
YW4gZW1waGFzaXMgb24gZ2VybWxpbmUgQ0RIMSBtdXRhdGlvbiBjYXJyaWVyczwvdGl0bGU+PHNl
Y29uZGFyeS10aXRsZT5KIE1lZCBHZW5ldDwvc2Vjb25kYXJ5LXRpdGxlPjwvdGl0bGVzPjxwZXJp
b2RpY2FsPjxmdWxsLXRpdGxlPkogTWVkIEdlbmV0PC9mdWxsLXRpdGxlPjwvcGVyaW9kaWNhbD48
cGFnZXM+MzYxLTc0PC9wYWdlcz48dm9sdW1lPjUyPC92b2x1bWU+PG51bWJlcj42PC9udW1iZXI+
PGVkaXRpb24+MjAxNS8wNS8xNzwvZWRpdGlvbj48a2V5d29yZHM+PGtleXdvcmQ+QW50aWdlbnMs
IENEPC9rZXl3b3JkPjxrZXl3b3JkPkJyZWFzdCBOZW9wbGFzbXMvZGlhZ25vc2lzL2VwaWRlbWlv
bG9neS9nZW5ldGljczwva2V5d29yZD48a2V5d29yZD5DYWRoZXJpbnMvKmdlbmV0aWNzPC9rZXl3
b3JkPjxrZXl3b3JkPkNvbG9yZWN0YWwgTmVvcGxhc21zL2RpYWdub3Npcy9lcGlkZW1pb2xvZ3kv
Z2VuZXRpY3M8L2tleXdvcmQ+PGtleXdvcmQ+RE5BIE11dGF0aW9uYWwgQW5hbHlzaXM8L2tleXdv
cmQ+PGtleXdvcmQ+RWFybHkgRGV0ZWN0aW9uIG9mIENhbmNlci9tZXRob2RzPC9rZXl3b3JkPjxr
ZXl3b3JkPkZlbWFsZTwva2V5d29yZD48a2V5d29yZD5HZW5ldGljIENvdW5zZWxpbmc8L2tleXdv
cmQ+PGtleXdvcmQ+R2VuZXRpYyBUZXN0aW5nL21ldGhvZHM8L2tleXdvcmQ+PGtleXdvcmQ+Kkdl
cm0tTGluZSBNdXRhdGlvbjwva2V5d29yZD48a2V5d29yZD4qSGV0ZXJvenlnb3RlPC9rZXl3b3Jk
PjxrZXl3b3JkPkh1bWFuczwva2V5d29yZD48a2V5d29yZD5Qb3B1bGF0aW9uIFN1cnZlaWxsYW5j
ZTwva2V5d29yZD48a2V5d29yZD5QcmFjdGljZSBHdWlkZWxpbmVzIGFzIFRvcGljPC9rZXl3b3Jk
PjxrZXl3b3JkPlByZWduYW5jeTwva2V5d29yZD48a2V5d29yZD5TdG9tYWNoIE5lb3BsYXNtcy9k
aWFnbm9zaXMvZXBpZGVtaW9sb2d5LypnZW5ldGljczwva2V5d29yZD48a2V5d29yZD5DYW5jZXI6
IGJyZWFzdDwva2V5d29yZD48a2V5d29yZD5DYW5jZXI6IGdhc3RyaWM8L2tleXdvcmQ+PGtleXdv
cmQ+Q2xpbmljYWwgZ2VuZXRpY3M8L2tleXdvcmQ+PGtleXdvcmQ+RGlhZ25vc3RpY3M8L2tleXdv
cmQ+PGtleXdvcmQ+U3RvbWFjaCBhbmQgZHVvZGVudW08L2tleXdvcmQ+PC9rZXl3b3Jkcz48ZGF0
ZXM+PHllYXI+MjAxNTwveWVhcj48cHViLWRhdGVzPjxkYXRlPkp1bjwvZGF0ZT48L3B1Yi1kYXRl
cz48L2RhdGVzPjxpc2JuPjE0NjgtNjI0NCAoRWxlY3Ryb25pYykmI3hEOzAwMjItMjU5MyAoTGlu
a2luZyk8L2lzYm4+PGFjY2Vzc2lvbi1udW0+MjU5Nzk2MzE8L2FjY2Vzc2lvbi1udW0+PHVybHM+
PHJlbGF0ZWQtdXJscz48dXJsPmh0dHBzOi8vd3d3Lm5jYmkubmxtLm5paC5nb3YvcHVibWVkLzI1
OTc5NjMxPC91cmw+PC9yZWxhdGVkLXVybHM+PC91cmxzPjxjdXN0b20yPlBNQzQ0NTM2MjY8L2N1
c3RvbTI+PGVsZWN0cm9uaWMtcmVzb3VyY2UtbnVtPjEwLjExMzYvam1lZGdlbmV0LTIwMTUtMTAz
MDk0PC9lbGVjdHJvbmljLXJlc291cmNlLW51bT48L3JlY29yZD48L0NpdGU+PC9FbmROb3RlPn==
</w:fldData>
        </w:fldChar>
      </w:r>
      <w:r w:rsidR="00CA336C">
        <w:rPr>
          <w:rFonts w:ascii="Arial" w:eastAsia="Times New Roman" w:hAnsi="Arial" w:cs="Arial"/>
          <w:sz w:val="28"/>
          <w:szCs w:val="28"/>
          <w:lang w:eastAsia="en-GB"/>
        </w:rPr>
        <w:instrText xml:space="preserve"> ADDIN EN.CITE.DATA </w:instrText>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end"/>
      </w:r>
      <w:r w:rsidR="00B61AA5">
        <w:rPr>
          <w:rFonts w:ascii="Arial" w:eastAsia="Times New Roman" w:hAnsi="Arial" w:cs="Arial"/>
          <w:sz w:val="28"/>
          <w:szCs w:val="28"/>
          <w:lang w:eastAsia="en-GB"/>
        </w:rPr>
      </w:r>
      <w:r w:rsidR="00B61AA5">
        <w:rPr>
          <w:rFonts w:ascii="Arial" w:eastAsia="Times New Roman" w:hAnsi="Arial" w:cs="Arial"/>
          <w:sz w:val="28"/>
          <w:szCs w:val="28"/>
          <w:lang w:eastAsia="en-GB"/>
        </w:rPr>
        <w:fldChar w:fldCharType="separate"/>
      </w:r>
      <w:r w:rsidR="00CA336C" w:rsidRPr="00CA336C">
        <w:rPr>
          <w:rFonts w:ascii="Arial" w:eastAsia="Times New Roman" w:hAnsi="Arial" w:cs="Arial"/>
          <w:noProof/>
          <w:sz w:val="28"/>
          <w:szCs w:val="28"/>
          <w:vertAlign w:val="superscript"/>
          <w:lang w:eastAsia="en-GB"/>
        </w:rPr>
        <w:t>33</w:t>
      </w:r>
      <w:r w:rsidR="00B61AA5">
        <w:rPr>
          <w:rFonts w:ascii="Arial" w:eastAsia="Times New Roman" w:hAnsi="Arial" w:cs="Arial"/>
          <w:sz w:val="28"/>
          <w:szCs w:val="28"/>
          <w:lang w:eastAsia="en-GB"/>
        </w:rPr>
        <w:fldChar w:fldCharType="end"/>
      </w:r>
      <w:r w:rsidR="006E66ED">
        <w:rPr>
          <w:rFonts w:ascii="Arial" w:eastAsia="Times New Roman" w:hAnsi="Arial" w:cs="Arial"/>
          <w:sz w:val="28"/>
          <w:szCs w:val="28"/>
          <w:lang w:eastAsia="en-GB"/>
        </w:rPr>
        <w:t>.</w:t>
      </w:r>
    </w:p>
    <w:tbl>
      <w:tblPr>
        <w:tblStyle w:val="TableGrid"/>
        <w:tblW w:w="0" w:type="auto"/>
        <w:tblLook w:val="04A0"/>
      </w:tblPr>
      <w:tblGrid>
        <w:gridCol w:w="1882"/>
        <w:gridCol w:w="1727"/>
        <w:gridCol w:w="1482"/>
        <w:gridCol w:w="1980"/>
        <w:gridCol w:w="2051"/>
      </w:tblGrid>
      <w:tr w:rsidR="002A43D9" w:rsidTr="002110F9">
        <w:trPr>
          <w:trHeight w:val="825"/>
        </w:trPr>
        <w:tc>
          <w:tcPr>
            <w:tcW w:w="1882" w:type="dxa"/>
          </w:tcPr>
          <w:p w:rsidR="00295459" w:rsidRPr="006A6734" w:rsidRDefault="004B29EA" w:rsidP="00723855">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Gene</w:t>
            </w:r>
          </w:p>
        </w:tc>
        <w:tc>
          <w:tcPr>
            <w:tcW w:w="1727" w:type="dxa"/>
          </w:tcPr>
          <w:p w:rsidR="00295459" w:rsidRPr="006A6734" w:rsidRDefault="004B29EA" w:rsidP="00723855">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Lifetime Risk</w:t>
            </w:r>
          </w:p>
        </w:tc>
        <w:tc>
          <w:tcPr>
            <w:tcW w:w="1482" w:type="dxa"/>
          </w:tcPr>
          <w:p w:rsidR="00295459" w:rsidRPr="006A6734" w:rsidRDefault="004B29EA" w:rsidP="00723855">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Features</w:t>
            </w:r>
          </w:p>
        </w:tc>
        <w:tc>
          <w:tcPr>
            <w:tcW w:w="1980" w:type="dxa"/>
          </w:tcPr>
          <w:p w:rsidR="00295459" w:rsidRPr="006A6734" w:rsidRDefault="004B29EA" w:rsidP="00723855">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Other associated cancer</w:t>
            </w:r>
            <w:r w:rsidR="006A6734">
              <w:rPr>
                <w:rFonts w:ascii="Arial" w:eastAsia="Times New Roman" w:hAnsi="Arial" w:cs="Arial"/>
                <w:b/>
                <w:bCs/>
                <w:i/>
                <w:iCs/>
                <w:sz w:val="28"/>
                <w:szCs w:val="28"/>
                <w:lang w:eastAsia="en-GB"/>
              </w:rPr>
              <w:t>s</w:t>
            </w:r>
          </w:p>
        </w:tc>
        <w:tc>
          <w:tcPr>
            <w:tcW w:w="2051" w:type="dxa"/>
          </w:tcPr>
          <w:p w:rsidR="00295459" w:rsidRPr="006A6734" w:rsidRDefault="004B29EA" w:rsidP="00723855">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Screening offered</w:t>
            </w:r>
          </w:p>
        </w:tc>
      </w:tr>
      <w:tr w:rsidR="002A43D9" w:rsidTr="002110F9">
        <w:trPr>
          <w:trHeight w:val="270"/>
        </w:trPr>
        <w:tc>
          <w:tcPr>
            <w:tcW w:w="1882" w:type="dxa"/>
          </w:tcPr>
          <w:p w:rsidR="004147D4" w:rsidRPr="006A6734" w:rsidRDefault="004B29EA" w:rsidP="002A43D9">
            <w:pPr>
              <w:spacing w:before="100" w:beforeAutospacing="1" w:after="100" w:afterAutospacing="1" w:line="276" w:lineRule="auto"/>
              <w:rPr>
                <w:rFonts w:ascii="Arial" w:eastAsia="Times New Roman" w:hAnsi="Arial" w:cs="Arial"/>
                <w:i/>
                <w:iCs/>
                <w:sz w:val="28"/>
                <w:szCs w:val="28"/>
                <w:lang w:eastAsia="en-GB"/>
              </w:rPr>
            </w:pPr>
            <w:r w:rsidRPr="004B29EA">
              <w:rPr>
                <w:rFonts w:ascii="Arial" w:eastAsia="Times New Roman" w:hAnsi="Arial" w:cs="Arial"/>
                <w:i/>
                <w:iCs/>
                <w:sz w:val="28"/>
                <w:szCs w:val="28"/>
                <w:lang w:eastAsia="en-GB"/>
              </w:rPr>
              <w:t>BRCA1</w:t>
            </w:r>
            <w:r w:rsidR="002A43D9">
              <w:rPr>
                <w:rFonts w:ascii="Arial" w:eastAsia="Times New Roman" w:hAnsi="Arial" w:cs="Arial"/>
                <w:i/>
                <w:iCs/>
                <w:sz w:val="28"/>
                <w:szCs w:val="28"/>
                <w:lang w:eastAsia="en-GB"/>
              </w:rPr>
              <w:t xml:space="preserve"> </w:t>
            </w:r>
          </w:p>
        </w:tc>
        <w:tc>
          <w:tcPr>
            <w:tcW w:w="1727" w:type="dxa"/>
          </w:tcPr>
          <w:p w:rsidR="004147D4" w:rsidRDefault="00066BE9"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6</w:t>
            </w:r>
            <w:r w:rsidR="007C35AE">
              <w:rPr>
                <w:rFonts w:ascii="Arial" w:eastAsia="Times New Roman" w:hAnsi="Arial" w:cs="Arial"/>
                <w:sz w:val="24"/>
                <w:szCs w:val="24"/>
                <w:lang w:eastAsia="en-GB"/>
              </w:rPr>
              <w:t>5-</w:t>
            </w:r>
            <w:r>
              <w:rPr>
                <w:rFonts w:ascii="Arial" w:eastAsia="Times New Roman" w:hAnsi="Arial" w:cs="Arial"/>
                <w:sz w:val="24"/>
                <w:szCs w:val="24"/>
                <w:lang w:eastAsia="en-GB"/>
              </w:rPr>
              <w:t>79</w:t>
            </w:r>
            <w:r w:rsidR="007C35AE">
              <w:rPr>
                <w:rFonts w:ascii="Arial" w:eastAsia="Times New Roman" w:hAnsi="Arial" w:cs="Arial"/>
                <w:sz w:val="24"/>
                <w:szCs w:val="24"/>
                <w:lang w:eastAsia="en-GB"/>
              </w:rPr>
              <w:t>%</w:t>
            </w:r>
          </w:p>
        </w:tc>
        <w:tc>
          <w:tcPr>
            <w:tcW w:w="1482" w:type="dxa"/>
          </w:tcPr>
          <w:p w:rsidR="004147D4" w:rsidRDefault="007C35AE"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Peak incidence in 40-49yr age group</w:t>
            </w:r>
          </w:p>
        </w:tc>
        <w:tc>
          <w:tcPr>
            <w:tcW w:w="1980" w:type="dxa"/>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Ovarian</w:t>
            </w:r>
          </w:p>
        </w:tc>
        <w:tc>
          <w:tcPr>
            <w:tcW w:w="2051" w:type="dxa"/>
            <w:vMerge w:val="restart"/>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30-49yrs: Annual MRI &amp; Mammograms</w:t>
            </w:r>
          </w:p>
          <w:p w:rsidR="004147D4" w:rsidRDefault="004147D4" w:rsidP="00211D3B">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50-69yrs: Annual mammograms</w:t>
            </w:r>
            <w:r w:rsidR="002C49DF">
              <w:rPr>
                <w:rFonts w:ascii="Arial" w:eastAsia="Times New Roman" w:hAnsi="Arial" w:cs="Arial"/>
                <w:sz w:val="24"/>
                <w:szCs w:val="24"/>
                <w:lang w:eastAsia="en-GB"/>
              </w:rPr>
              <w:t xml:space="preserve"> </w:t>
            </w:r>
            <w:r w:rsidR="002C49DF" w:rsidRPr="00E73104">
              <w:rPr>
                <w:rFonts w:ascii="Arial" w:eastAsia="Times New Roman" w:hAnsi="Arial" w:cs="Arial"/>
                <w:sz w:val="24"/>
                <w:szCs w:val="24"/>
                <w:lang w:eastAsia="en-GB"/>
              </w:rPr>
              <w:t xml:space="preserve">(&amp; </w:t>
            </w:r>
            <w:r w:rsidR="002A6BA3" w:rsidRPr="00E73104">
              <w:rPr>
                <w:rFonts w:ascii="Arial" w:eastAsia="Times New Roman" w:hAnsi="Arial" w:cs="Arial"/>
                <w:sz w:val="24"/>
                <w:szCs w:val="24"/>
                <w:lang w:eastAsia="en-GB"/>
              </w:rPr>
              <w:t xml:space="preserve">annual </w:t>
            </w:r>
            <w:r w:rsidR="002C49DF" w:rsidRPr="00E73104">
              <w:rPr>
                <w:rFonts w:ascii="Arial" w:eastAsia="Times New Roman" w:hAnsi="Arial" w:cs="Arial"/>
                <w:sz w:val="24"/>
                <w:szCs w:val="24"/>
                <w:lang w:eastAsia="en-GB"/>
              </w:rPr>
              <w:t>MRI to 59 yrs if dense breast</w:t>
            </w:r>
            <w:r w:rsidR="00920787">
              <w:rPr>
                <w:rFonts w:ascii="Arial" w:eastAsia="Times New Roman" w:hAnsi="Arial" w:cs="Arial"/>
                <w:sz w:val="24"/>
                <w:szCs w:val="24"/>
                <w:lang w:eastAsia="en-GB"/>
              </w:rPr>
              <w:t xml:space="preserve"> pattern</w:t>
            </w:r>
            <w:r w:rsidR="002C49DF" w:rsidRPr="00E73104">
              <w:rPr>
                <w:rFonts w:ascii="Arial" w:eastAsia="Times New Roman" w:hAnsi="Arial" w:cs="Arial"/>
                <w:sz w:val="24"/>
                <w:szCs w:val="24"/>
                <w:lang w:eastAsia="en-GB"/>
              </w:rPr>
              <w:t>)</w:t>
            </w:r>
          </w:p>
          <w:p w:rsidR="004147D4" w:rsidRDefault="00E7310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w:t>
            </w:r>
            <w:r w:rsidR="004147D4">
              <w:rPr>
                <w:rFonts w:ascii="Arial" w:eastAsia="Times New Roman" w:hAnsi="Arial" w:cs="Arial"/>
                <w:sz w:val="24"/>
                <w:szCs w:val="24"/>
                <w:lang w:eastAsia="en-GB"/>
              </w:rPr>
              <w:t>70yrs:</w:t>
            </w:r>
            <w:r>
              <w:rPr>
                <w:rFonts w:ascii="Arial" w:eastAsia="Times New Roman" w:hAnsi="Arial" w:cs="Arial"/>
                <w:sz w:val="24"/>
                <w:szCs w:val="24"/>
                <w:lang w:eastAsia="en-GB"/>
              </w:rPr>
              <w:t xml:space="preserve"> </w:t>
            </w:r>
            <w:r w:rsidR="004147D4">
              <w:rPr>
                <w:rFonts w:ascii="Arial" w:eastAsia="Times New Roman" w:hAnsi="Arial" w:cs="Arial"/>
                <w:sz w:val="24"/>
                <w:szCs w:val="24"/>
                <w:lang w:eastAsia="en-GB"/>
              </w:rPr>
              <w:t>NBSP</w:t>
            </w:r>
            <w:r w:rsidR="002A6BA3">
              <w:rPr>
                <w:rFonts w:ascii="Arial" w:eastAsia="Times New Roman" w:hAnsi="Arial" w:cs="Arial"/>
                <w:sz w:val="24"/>
                <w:szCs w:val="24"/>
                <w:lang w:eastAsia="en-GB"/>
              </w:rPr>
              <w:t xml:space="preserve"> </w:t>
            </w:r>
          </w:p>
          <w:p w:rsidR="00E73104" w:rsidRDefault="00E73104" w:rsidP="004147D4">
            <w:pPr>
              <w:spacing w:before="100" w:beforeAutospacing="1" w:after="100" w:afterAutospacing="1"/>
              <w:rPr>
                <w:rFonts w:ascii="Arial" w:eastAsia="Times New Roman" w:hAnsi="Arial" w:cs="Arial"/>
                <w:sz w:val="24"/>
                <w:szCs w:val="24"/>
                <w:lang w:eastAsia="en-GB"/>
              </w:rPr>
            </w:pPr>
          </w:p>
        </w:tc>
      </w:tr>
      <w:tr w:rsidR="002A43D9" w:rsidTr="002110F9">
        <w:trPr>
          <w:trHeight w:val="270"/>
        </w:trPr>
        <w:tc>
          <w:tcPr>
            <w:tcW w:w="1882" w:type="dxa"/>
          </w:tcPr>
          <w:p w:rsidR="004147D4" w:rsidRPr="006A6734" w:rsidRDefault="004B29EA" w:rsidP="004147D4">
            <w:pPr>
              <w:spacing w:before="100" w:beforeAutospacing="1" w:after="100" w:afterAutospacing="1" w:line="276" w:lineRule="auto"/>
              <w:rPr>
                <w:rFonts w:ascii="Arial" w:eastAsia="Times New Roman" w:hAnsi="Arial" w:cs="Arial"/>
                <w:i/>
                <w:iCs/>
                <w:sz w:val="28"/>
                <w:szCs w:val="28"/>
                <w:lang w:eastAsia="en-GB"/>
              </w:rPr>
            </w:pPr>
            <w:r w:rsidRPr="004B29EA">
              <w:rPr>
                <w:rFonts w:ascii="Arial" w:eastAsia="Times New Roman" w:hAnsi="Arial" w:cs="Arial"/>
                <w:i/>
                <w:iCs/>
                <w:sz w:val="28"/>
                <w:szCs w:val="28"/>
                <w:lang w:eastAsia="en-GB"/>
              </w:rPr>
              <w:t>BRCA2</w:t>
            </w:r>
            <w:r w:rsidR="002A43D9">
              <w:rPr>
                <w:rFonts w:ascii="Arial" w:eastAsia="Times New Roman" w:hAnsi="Arial" w:cs="Arial"/>
                <w:i/>
                <w:iCs/>
                <w:sz w:val="28"/>
                <w:szCs w:val="28"/>
                <w:lang w:eastAsia="en-GB"/>
              </w:rPr>
              <w:t xml:space="preserve"> </w:t>
            </w:r>
          </w:p>
        </w:tc>
        <w:tc>
          <w:tcPr>
            <w:tcW w:w="1727" w:type="dxa"/>
          </w:tcPr>
          <w:p w:rsidR="007C35AE" w:rsidRDefault="00066BE9"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61</w:t>
            </w:r>
            <w:r w:rsidR="007C35AE">
              <w:rPr>
                <w:rFonts w:ascii="Arial" w:eastAsia="Times New Roman" w:hAnsi="Arial" w:cs="Arial"/>
                <w:sz w:val="24"/>
                <w:szCs w:val="24"/>
                <w:lang w:eastAsia="en-GB"/>
              </w:rPr>
              <w:t>-</w:t>
            </w:r>
            <w:r>
              <w:rPr>
                <w:rFonts w:ascii="Arial" w:eastAsia="Times New Roman" w:hAnsi="Arial" w:cs="Arial"/>
                <w:sz w:val="24"/>
                <w:szCs w:val="24"/>
                <w:lang w:eastAsia="en-GB"/>
              </w:rPr>
              <w:t>77</w:t>
            </w:r>
            <w:r w:rsidR="007C35AE">
              <w:rPr>
                <w:rFonts w:ascii="Arial" w:eastAsia="Times New Roman" w:hAnsi="Arial" w:cs="Arial"/>
                <w:sz w:val="24"/>
                <w:szCs w:val="24"/>
                <w:lang w:eastAsia="en-GB"/>
              </w:rPr>
              <w:t>%</w:t>
            </w:r>
          </w:p>
          <w:p w:rsidR="004147D4" w:rsidRDefault="00885C8F"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(8% lifetime risk for men)</w:t>
            </w:r>
          </w:p>
        </w:tc>
        <w:tc>
          <w:tcPr>
            <w:tcW w:w="1482" w:type="dxa"/>
          </w:tcPr>
          <w:p w:rsidR="004147D4" w:rsidRDefault="004147D4" w:rsidP="004147D4">
            <w:pPr>
              <w:spacing w:before="100" w:beforeAutospacing="1" w:after="100" w:afterAutospacing="1"/>
              <w:rPr>
                <w:rFonts w:ascii="Arial" w:eastAsia="Times New Roman" w:hAnsi="Arial" w:cs="Arial"/>
                <w:sz w:val="24"/>
                <w:szCs w:val="24"/>
                <w:lang w:eastAsia="en-GB"/>
              </w:rPr>
            </w:pPr>
          </w:p>
        </w:tc>
        <w:tc>
          <w:tcPr>
            <w:tcW w:w="1980" w:type="dxa"/>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Ovarian, pancreatic, prostate</w:t>
            </w:r>
          </w:p>
        </w:tc>
        <w:tc>
          <w:tcPr>
            <w:tcW w:w="2051" w:type="dxa"/>
            <w:vMerge/>
          </w:tcPr>
          <w:p w:rsidR="004147D4" w:rsidRDefault="004147D4" w:rsidP="004147D4">
            <w:pPr>
              <w:spacing w:before="100" w:beforeAutospacing="1" w:after="100" w:afterAutospacing="1"/>
              <w:rPr>
                <w:rFonts w:ascii="Arial" w:eastAsia="Times New Roman" w:hAnsi="Arial" w:cs="Arial"/>
                <w:sz w:val="24"/>
                <w:szCs w:val="24"/>
                <w:lang w:eastAsia="en-GB"/>
              </w:rPr>
            </w:pPr>
          </w:p>
        </w:tc>
      </w:tr>
      <w:tr w:rsidR="002110F9" w:rsidTr="002110F9">
        <w:trPr>
          <w:trHeight w:val="540"/>
        </w:trPr>
        <w:tc>
          <w:tcPr>
            <w:tcW w:w="1882" w:type="dxa"/>
          </w:tcPr>
          <w:p w:rsidR="002110F9" w:rsidRPr="004B29EA" w:rsidRDefault="002110F9" w:rsidP="002110F9">
            <w:pPr>
              <w:spacing w:before="100" w:beforeAutospacing="1"/>
              <w:rPr>
                <w:rFonts w:ascii="Arial" w:eastAsia="Times New Roman" w:hAnsi="Arial" w:cs="Arial"/>
                <w:i/>
                <w:iCs/>
                <w:sz w:val="28"/>
                <w:szCs w:val="28"/>
                <w:lang w:eastAsia="en-GB"/>
              </w:rPr>
            </w:pPr>
            <w:r w:rsidRPr="004B29EA">
              <w:rPr>
                <w:rFonts w:ascii="Arial" w:eastAsia="Times New Roman" w:hAnsi="Arial" w:cs="Arial"/>
                <w:i/>
                <w:iCs/>
                <w:sz w:val="28"/>
                <w:szCs w:val="28"/>
                <w:lang w:eastAsia="en-GB"/>
              </w:rPr>
              <w:t>PALB2</w:t>
            </w:r>
            <w:r>
              <w:rPr>
                <w:rFonts w:ascii="Arial" w:eastAsia="Times New Roman" w:hAnsi="Arial" w:cs="Arial"/>
                <w:i/>
                <w:iCs/>
                <w:sz w:val="28"/>
                <w:szCs w:val="28"/>
                <w:lang w:eastAsia="en-GB"/>
              </w:rPr>
              <w:t xml:space="preserve"> </w:t>
            </w:r>
          </w:p>
        </w:tc>
        <w:tc>
          <w:tcPr>
            <w:tcW w:w="1727" w:type="dxa"/>
          </w:tcPr>
          <w:p w:rsidR="002110F9" w:rsidRDefault="005F09C7"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44</w:t>
            </w:r>
            <w:r w:rsidR="002110F9">
              <w:rPr>
                <w:rFonts w:ascii="Arial" w:eastAsia="Times New Roman" w:hAnsi="Arial" w:cs="Arial"/>
                <w:sz w:val="24"/>
                <w:szCs w:val="24"/>
                <w:lang w:eastAsia="en-GB"/>
              </w:rPr>
              <w:t>-</w:t>
            </w:r>
            <w:r>
              <w:rPr>
                <w:rFonts w:ascii="Arial" w:eastAsia="Times New Roman" w:hAnsi="Arial" w:cs="Arial"/>
                <w:sz w:val="24"/>
                <w:szCs w:val="24"/>
                <w:lang w:eastAsia="en-GB"/>
              </w:rPr>
              <w:t>63</w:t>
            </w:r>
            <w:r w:rsidR="002110F9">
              <w:rPr>
                <w:rFonts w:ascii="Arial" w:eastAsia="Times New Roman" w:hAnsi="Arial" w:cs="Arial"/>
                <w:sz w:val="24"/>
                <w:szCs w:val="24"/>
                <w:lang w:eastAsia="en-GB"/>
              </w:rPr>
              <w:t>%</w:t>
            </w:r>
          </w:p>
        </w:tc>
        <w:tc>
          <w:tcPr>
            <w:tcW w:w="1482"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Wide variability between families</w:t>
            </w:r>
          </w:p>
        </w:tc>
        <w:tc>
          <w:tcPr>
            <w:tcW w:w="1980"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Pancreatic</w:t>
            </w:r>
            <w:r w:rsidR="008C3B98">
              <w:rPr>
                <w:rFonts w:ascii="Arial" w:eastAsia="Times New Roman" w:hAnsi="Arial" w:cs="Arial"/>
                <w:sz w:val="24"/>
                <w:szCs w:val="24"/>
                <w:lang w:eastAsia="en-GB"/>
              </w:rPr>
              <w:t>, ovarian</w:t>
            </w:r>
          </w:p>
        </w:tc>
        <w:tc>
          <w:tcPr>
            <w:tcW w:w="2051"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30-49yrs: Annual MRI &amp; Mammograms</w:t>
            </w:r>
          </w:p>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50-69yrs: Annual mammograms </w:t>
            </w:r>
            <w:r w:rsidRPr="00E73104">
              <w:rPr>
                <w:rFonts w:ascii="Arial" w:eastAsia="Times New Roman" w:hAnsi="Arial" w:cs="Arial"/>
                <w:sz w:val="24"/>
                <w:szCs w:val="24"/>
                <w:lang w:eastAsia="en-GB"/>
              </w:rPr>
              <w:t>(&amp; annual MRI to 59 yrs if dense breast</w:t>
            </w:r>
            <w:r>
              <w:rPr>
                <w:rFonts w:ascii="Arial" w:eastAsia="Times New Roman" w:hAnsi="Arial" w:cs="Arial"/>
                <w:sz w:val="24"/>
                <w:szCs w:val="24"/>
                <w:lang w:eastAsia="en-GB"/>
              </w:rPr>
              <w:t xml:space="preserve"> pattern</w:t>
            </w:r>
            <w:r w:rsidRPr="00E73104">
              <w:rPr>
                <w:rFonts w:ascii="Arial" w:eastAsia="Times New Roman" w:hAnsi="Arial" w:cs="Arial"/>
                <w:sz w:val="24"/>
                <w:szCs w:val="24"/>
                <w:lang w:eastAsia="en-GB"/>
              </w:rPr>
              <w:t xml:space="preserve">) </w:t>
            </w:r>
          </w:p>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&gt;70yrs: NBSP </w:t>
            </w:r>
          </w:p>
          <w:p w:rsidR="002110F9" w:rsidRDefault="002110F9" w:rsidP="002110F9">
            <w:pPr>
              <w:spacing w:before="100" w:beforeAutospacing="1" w:after="100" w:afterAutospacing="1"/>
              <w:rPr>
                <w:rFonts w:ascii="Arial" w:eastAsia="Times New Roman" w:hAnsi="Arial" w:cs="Arial"/>
                <w:sz w:val="24"/>
                <w:szCs w:val="24"/>
                <w:lang w:eastAsia="en-GB"/>
              </w:rPr>
            </w:pPr>
          </w:p>
        </w:tc>
      </w:tr>
      <w:tr w:rsidR="002A43D9" w:rsidTr="002110F9">
        <w:trPr>
          <w:trHeight w:val="540"/>
        </w:trPr>
        <w:tc>
          <w:tcPr>
            <w:tcW w:w="1882" w:type="dxa"/>
          </w:tcPr>
          <w:p w:rsidR="004147D4" w:rsidRDefault="004B29EA" w:rsidP="00845D01">
            <w:pPr>
              <w:spacing w:before="100" w:beforeAutospacing="1"/>
              <w:rPr>
                <w:rFonts w:ascii="Arial" w:eastAsia="Times New Roman" w:hAnsi="Arial" w:cs="Arial"/>
                <w:i/>
                <w:iCs/>
                <w:sz w:val="28"/>
                <w:szCs w:val="28"/>
                <w:lang w:eastAsia="en-GB"/>
              </w:rPr>
            </w:pPr>
            <w:r w:rsidRPr="004B29EA">
              <w:rPr>
                <w:rFonts w:ascii="Arial" w:eastAsia="Times New Roman" w:hAnsi="Arial" w:cs="Arial"/>
                <w:i/>
                <w:iCs/>
                <w:sz w:val="28"/>
                <w:szCs w:val="28"/>
                <w:lang w:eastAsia="en-GB"/>
              </w:rPr>
              <w:t>TP53</w:t>
            </w:r>
            <w:r w:rsidR="002A43D9">
              <w:rPr>
                <w:rFonts w:ascii="Arial" w:eastAsia="Times New Roman" w:hAnsi="Arial" w:cs="Arial"/>
                <w:i/>
                <w:iCs/>
                <w:sz w:val="28"/>
                <w:szCs w:val="28"/>
                <w:lang w:eastAsia="en-GB"/>
              </w:rPr>
              <w:t xml:space="preserve"> </w:t>
            </w:r>
          </w:p>
          <w:p w:rsidR="004147D4" w:rsidRPr="006A6734" w:rsidRDefault="004147D4" w:rsidP="004147D4">
            <w:pPr>
              <w:spacing w:before="100" w:beforeAutospacing="1" w:after="100" w:afterAutospacing="1" w:line="276" w:lineRule="auto"/>
              <w:rPr>
                <w:rFonts w:ascii="Arial" w:eastAsia="Times New Roman" w:hAnsi="Arial" w:cs="Arial"/>
                <w:i/>
                <w:iCs/>
                <w:sz w:val="28"/>
                <w:szCs w:val="28"/>
                <w:lang w:eastAsia="en-GB"/>
              </w:rPr>
            </w:pPr>
            <w:r w:rsidRPr="00845D01">
              <w:rPr>
                <w:rFonts w:ascii="Arial" w:eastAsia="Times New Roman" w:hAnsi="Arial" w:cs="Arial"/>
                <w:i/>
                <w:iCs/>
                <w:sz w:val="24"/>
                <w:szCs w:val="24"/>
                <w:lang w:eastAsia="en-GB"/>
              </w:rPr>
              <w:t>Li Fraumeni Syndrome</w:t>
            </w:r>
          </w:p>
        </w:tc>
        <w:tc>
          <w:tcPr>
            <w:tcW w:w="1727" w:type="dxa"/>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85% by 60years</w:t>
            </w:r>
          </w:p>
        </w:tc>
        <w:tc>
          <w:tcPr>
            <w:tcW w:w="1482" w:type="dxa"/>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Young age of onset</w:t>
            </w:r>
          </w:p>
        </w:tc>
        <w:tc>
          <w:tcPr>
            <w:tcW w:w="1980" w:type="dxa"/>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Wide ranging include </w:t>
            </w:r>
            <w:r w:rsidR="005A294B">
              <w:rPr>
                <w:rFonts w:ascii="Arial" w:eastAsia="Times New Roman" w:hAnsi="Arial" w:cs="Arial"/>
                <w:sz w:val="24"/>
                <w:szCs w:val="24"/>
                <w:lang w:eastAsia="en-GB"/>
              </w:rPr>
              <w:t>osteos</w:t>
            </w:r>
            <w:r>
              <w:rPr>
                <w:rFonts w:ascii="Arial" w:eastAsia="Times New Roman" w:hAnsi="Arial" w:cs="Arial"/>
                <w:sz w:val="24"/>
                <w:szCs w:val="24"/>
                <w:lang w:eastAsia="en-GB"/>
              </w:rPr>
              <w:t>arcoma,</w:t>
            </w:r>
            <w:r w:rsidR="005A294B">
              <w:rPr>
                <w:rFonts w:ascii="Arial" w:eastAsia="Times New Roman" w:hAnsi="Arial" w:cs="Arial"/>
                <w:sz w:val="24"/>
                <w:szCs w:val="24"/>
                <w:lang w:eastAsia="en-GB"/>
              </w:rPr>
              <w:t xml:space="preserve"> soft tissue sarcomas,</w:t>
            </w:r>
            <w:r w:rsidR="002A6BA3">
              <w:rPr>
                <w:rFonts w:ascii="Arial" w:eastAsia="Times New Roman" w:hAnsi="Arial" w:cs="Arial"/>
                <w:sz w:val="24"/>
                <w:szCs w:val="24"/>
                <w:lang w:eastAsia="en-GB"/>
              </w:rPr>
              <w:t xml:space="preserve"> b</w:t>
            </w:r>
            <w:r>
              <w:rPr>
                <w:rFonts w:ascii="Arial" w:eastAsia="Times New Roman" w:hAnsi="Arial" w:cs="Arial"/>
                <w:sz w:val="24"/>
                <w:szCs w:val="24"/>
                <w:lang w:eastAsia="en-GB"/>
              </w:rPr>
              <w:t>rain</w:t>
            </w:r>
            <w:r w:rsidR="005A294B">
              <w:rPr>
                <w:rFonts w:ascii="Arial" w:eastAsia="Times New Roman" w:hAnsi="Arial" w:cs="Arial"/>
                <w:sz w:val="24"/>
                <w:szCs w:val="24"/>
                <w:lang w:eastAsia="en-GB"/>
              </w:rPr>
              <w:t xml:space="preserve"> </w:t>
            </w:r>
            <w:proofErr w:type="spellStart"/>
            <w:r w:rsidR="005A294B">
              <w:rPr>
                <w:rFonts w:ascii="Arial" w:eastAsia="Times New Roman" w:hAnsi="Arial" w:cs="Arial"/>
                <w:sz w:val="24"/>
                <w:szCs w:val="24"/>
                <w:lang w:eastAsia="en-GB"/>
              </w:rPr>
              <w:t>tumours</w:t>
            </w:r>
            <w:proofErr w:type="spellEnd"/>
            <w:r w:rsidR="005A294B">
              <w:rPr>
                <w:rFonts w:ascii="Arial" w:eastAsia="Times New Roman" w:hAnsi="Arial" w:cs="Arial"/>
                <w:sz w:val="24"/>
                <w:szCs w:val="24"/>
                <w:lang w:eastAsia="en-GB"/>
              </w:rPr>
              <w:t xml:space="preserve">, </w:t>
            </w:r>
            <w:proofErr w:type="spellStart"/>
            <w:r w:rsidR="005A294B">
              <w:rPr>
                <w:rFonts w:ascii="Arial" w:eastAsia="Times New Roman" w:hAnsi="Arial" w:cs="Arial"/>
                <w:sz w:val="24"/>
                <w:szCs w:val="24"/>
                <w:lang w:eastAsia="en-GB"/>
              </w:rPr>
              <w:t>phyllodes</w:t>
            </w:r>
            <w:proofErr w:type="spellEnd"/>
            <w:r w:rsidR="005A294B">
              <w:rPr>
                <w:rFonts w:ascii="Arial" w:eastAsia="Times New Roman" w:hAnsi="Arial" w:cs="Arial"/>
                <w:sz w:val="24"/>
                <w:szCs w:val="24"/>
                <w:lang w:eastAsia="en-GB"/>
              </w:rPr>
              <w:t xml:space="preserve">, </w:t>
            </w:r>
            <w:proofErr w:type="spellStart"/>
            <w:r w:rsidR="005A294B">
              <w:rPr>
                <w:rFonts w:ascii="Arial" w:eastAsia="Times New Roman" w:hAnsi="Arial" w:cs="Arial"/>
                <w:sz w:val="24"/>
                <w:szCs w:val="24"/>
                <w:lang w:eastAsia="en-GB"/>
              </w:rPr>
              <w:t>Wilms</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adrenocortical</w:t>
            </w:r>
            <w:proofErr w:type="spellEnd"/>
            <w:r w:rsidR="005A294B">
              <w:rPr>
                <w:rFonts w:ascii="Arial" w:eastAsia="Times New Roman" w:hAnsi="Arial" w:cs="Arial"/>
                <w:sz w:val="24"/>
                <w:szCs w:val="24"/>
                <w:lang w:eastAsia="en-GB"/>
              </w:rPr>
              <w:t xml:space="preserve"> </w:t>
            </w:r>
            <w:proofErr w:type="spellStart"/>
            <w:r w:rsidR="005A294B">
              <w:rPr>
                <w:rFonts w:ascii="Arial" w:eastAsia="Times New Roman" w:hAnsi="Arial" w:cs="Arial"/>
                <w:sz w:val="24"/>
                <w:szCs w:val="24"/>
                <w:lang w:eastAsia="en-GB"/>
              </w:rPr>
              <w:t>tumours</w:t>
            </w:r>
            <w:proofErr w:type="spellEnd"/>
          </w:p>
        </w:tc>
        <w:tc>
          <w:tcPr>
            <w:tcW w:w="2051" w:type="dxa"/>
          </w:tcPr>
          <w:p w:rsidR="004147D4" w:rsidRDefault="004147D4" w:rsidP="004147D4">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Annual Breast MRI from </w:t>
            </w:r>
            <w:r w:rsidR="00211D3B">
              <w:rPr>
                <w:rFonts w:ascii="Arial" w:eastAsia="Times New Roman" w:hAnsi="Arial" w:cs="Arial"/>
                <w:sz w:val="24"/>
                <w:szCs w:val="24"/>
                <w:lang w:eastAsia="en-GB"/>
              </w:rPr>
              <w:t>20-69</w:t>
            </w:r>
            <w:r w:rsidR="003A67AE">
              <w:rPr>
                <w:rFonts w:ascii="Arial" w:eastAsia="Times New Roman" w:hAnsi="Arial" w:cs="Arial"/>
                <w:sz w:val="24"/>
                <w:szCs w:val="24"/>
                <w:lang w:eastAsia="en-GB"/>
              </w:rPr>
              <w:t xml:space="preserve"> </w:t>
            </w:r>
            <w:r w:rsidR="00211D3B">
              <w:rPr>
                <w:rFonts w:ascii="Arial" w:eastAsia="Times New Roman" w:hAnsi="Arial" w:cs="Arial"/>
                <w:sz w:val="24"/>
                <w:szCs w:val="24"/>
                <w:lang w:eastAsia="en-GB"/>
              </w:rPr>
              <w:t>years</w:t>
            </w:r>
          </w:p>
          <w:p w:rsidR="002A6BA3" w:rsidRDefault="002A6BA3" w:rsidP="002A6BA3">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Annual w</w:t>
            </w:r>
            <w:r w:rsidR="004147D4">
              <w:rPr>
                <w:rFonts w:ascii="Arial" w:eastAsia="Times New Roman" w:hAnsi="Arial" w:cs="Arial"/>
                <w:sz w:val="24"/>
                <w:szCs w:val="24"/>
                <w:lang w:eastAsia="en-GB"/>
              </w:rPr>
              <w:t xml:space="preserve">hole body MRI </w:t>
            </w:r>
            <w:r w:rsidR="007C35AE">
              <w:rPr>
                <w:rFonts w:ascii="Arial" w:eastAsia="Times New Roman" w:hAnsi="Arial" w:cs="Arial"/>
                <w:sz w:val="24"/>
                <w:szCs w:val="24"/>
                <w:lang w:eastAsia="en-GB"/>
              </w:rPr>
              <w:t xml:space="preserve">under </w:t>
            </w:r>
            <w:r w:rsidR="004147D4">
              <w:rPr>
                <w:rFonts w:ascii="Arial" w:eastAsia="Times New Roman" w:hAnsi="Arial" w:cs="Arial"/>
                <w:sz w:val="24"/>
                <w:szCs w:val="24"/>
                <w:lang w:eastAsia="en-GB"/>
              </w:rPr>
              <w:t>consider</w:t>
            </w:r>
            <w:r w:rsidR="007C35AE">
              <w:rPr>
                <w:rFonts w:ascii="Arial" w:eastAsia="Times New Roman" w:hAnsi="Arial" w:cs="Arial"/>
                <w:sz w:val="24"/>
                <w:szCs w:val="24"/>
                <w:lang w:eastAsia="en-GB"/>
              </w:rPr>
              <w:t>ation but not currently available</w:t>
            </w:r>
          </w:p>
          <w:p w:rsidR="0039439E" w:rsidRDefault="00E73104" w:rsidP="002A6BA3">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&gt;70yrs: NBSP</w:t>
            </w:r>
          </w:p>
        </w:tc>
      </w:tr>
      <w:tr w:rsidR="00F175CB" w:rsidRPr="00E73104" w:rsidTr="002110F9">
        <w:trPr>
          <w:trHeight w:val="561"/>
        </w:trPr>
        <w:tc>
          <w:tcPr>
            <w:tcW w:w="1882" w:type="dxa"/>
          </w:tcPr>
          <w:p w:rsidR="00F175CB" w:rsidRDefault="00F175CB" w:rsidP="002A5CAF">
            <w:pPr>
              <w:spacing w:before="100" w:beforeAutospacing="1"/>
              <w:rPr>
                <w:rFonts w:ascii="Arial" w:eastAsia="Times New Roman" w:hAnsi="Arial" w:cs="Arial"/>
                <w:i/>
                <w:iCs/>
                <w:sz w:val="28"/>
                <w:szCs w:val="28"/>
                <w:lang w:eastAsia="en-GB"/>
              </w:rPr>
            </w:pPr>
            <w:r>
              <w:rPr>
                <w:rFonts w:ascii="Arial" w:eastAsia="Times New Roman" w:hAnsi="Arial" w:cs="Arial"/>
                <w:i/>
                <w:iCs/>
                <w:sz w:val="28"/>
                <w:szCs w:val="28"/>
                <w:lang w:eastAsia="en-GB"/>
              </w:rPr>
              <w:t>STK11</w:t>
            </w:r>
          </w:p>
          <w:p w:rsidR="00F175CB" w:rsidRDefault="00F175CB" w:rsidP="002A5CAF">
            <w:pPr>
              <w:rPr>
                <w:rFonts w:ascii="Arial" w:eastAsia="Times New Roman" w:hAnsi="Arial" w:cs="Arial"/>
                <w:i/>
                <w:iCs/>
                <w:sz w:val="28"/>
                <w:szCs w:val="28"/>
                <w:lang w:eastAsia="en-GB"/>
              </w:rPr>
            </w:pPr>
            <w:proofErr w:type="spellStart"/>
            <w:r w:rsidRPr="00845D01">
              <w:rPr>
                <w:rFonts w:ascii="Arial" w:eastAsia="Times New Roman" w:hAnsi="Arial" w:cs="Arial"/>
                <w:i/>
                <w:iCs/>
                <w:sz w:val="24"/>
                <w:szCs w:val="24"/>
                <w:lang w:eastAsia="en-GB"/>
              </w:rPr>
              <w:t>Peutz-Jeghers</w:t>
            </w:r>
            <w:proofErr w:type="spellEnd"/>
            <w:r w:rsidRPr="00845D01">
              <w:rPr>
                <w:rFonts w:ascii="Arial" w:eastAsia="Times New Roman" w:hAnsi="Arial" w:cs="Arial"/>
                <w:i/>
                <w:iCs/>
                <w:sz w:val="24"/>
                <w:szCs w:val="24"/>
                <w:lang w:eastAsia="en-GB"/>
              </w:rPr>
              <w:t xml:space="preserve"> </w:t>
            </w:r>
            <w:r w:rsidRPr="00845D01">
              <w:rPr>
                <w:rFonts w:ascii="Arial" w:eastAsia="Times New Roman" w:hAnsi="Arial" w:cs="Arial"/>
                <w:i/>
                <w:iCs/>
                <w:sz w:val="24"/>
                <w:szCs w:val="24"/>
                <w:lang w:eastAsia="en-GB"/>
              </w:rPr>
              <w:lastRenderedPageBreak/>
              <w:t>Syndrome</w:t>
            </w:r>
          </w:p>
        </w:tc>
        <w:tc>
          <w:tcPr>
            <w:tcW w:w="1727" w:type="dxa"/>
          </w:tcPr>
          <w:p w:rsidR="00F175CB" w:rsidRDefault="00F175CB" w:rsidP="002A5CAF">
            <w:pPr>
              <w:spacing w:before="100" w:beforeAutospacing="1"/>
              <w:rPr>
                <w:rFonts w:ascii="Arial" w:eastAsia="Times New Roman" w:hAnsi="Arial" w:cs="Arial"/>
                <w:sz w:val="24"/>
                <w:szCs w:val="24"/>
                <w:lang w:eastAsia="en-GB"/>
              </w:rPr>
            </w:pPr>
            <w:r>
              <w:rPr>
                <w:rFonts w:ascii="Arial" w:eastAsia="Times New Roman" w:hAnsi="Arial" w:cs="Arial"/>
                <w:sz w:val="24"/>
                <w:szCs w:val="24"/>
                <w:lang w:eastAsia="en-GB"/>
              </w:rPr>
              <w:lastRenderedPageBreak/>
              <w:t>27-68%</w:t>
            </w:r>
          </w:p>
        </w:tc>
        <w:tc>
          <w:tcPr>
            <w:tcW w:w="1482" w:type="dxa"/>
          </w:tcPr>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Younger age of </w:t>
            </w:r>
            <w:r>
              <w:rPr>
                <w:rFonts w:ascii="Arial" w:eastAsia="Times New Roman" w:hAnsi="Arial" w:cs="Arial"/>
                <w:sz w:val="24"/>
                <w:szCs w:val="24"/>
                <w:lang w:eastAsia="en-GB"/>
              </w:rPr>
              <w:lastRenderedPageBreak/>
              <w:t xml:space="preserve">onset, ductal &amp; lobular cancer </w:t>
            </w:r>
          </w:p>
        </w:tc>
        <w:tc>
          <w:tcPr>
            <w:tcW w:w="1980" w:type="dxa"/>
          </w:tcPr>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Gastrointestinal, pancreatic, </w:t>
            </w:r>
            <w:r>
              <w:rPr>
                <w:rFonts w:ascii="Arial" w:eastAsia="Times New Roman" w:hAnsi="Arial" w:cs="Arial"/>
                <w:sz w:val="24"/>
                <w:szCs w:val="24"/>
                <w:lang w:eastAsia="en-GB"/>
              </w:rPr>
              <w:lastRenderedPageBreak/>
              <w:t>gynecological and lung</w:t>
            </w:r>
          </w:p>
        </w:tc>
        <w:tc>
          <w:tcPr>
            <w:tcW w:w="2051" w:type="dxa"/>
          </w:tcPr>
          <w:p w:rsidR="00F175CB" w:rsidRPr="00735C1F" w:rsidRDefault="00F175CB" w:rsidP="002A5CAF">
            <w:pPr>
              <w:spacing w:before="100" w:beforeAutospacing="1" w:after="100" w:afterAutospacing="1"/>
              <w:rPr>
                <w:rFonts w:ascii="Arial" w:eastAsia="Times New Roman" w:hAnsi="Arial" w:cs="Arial"/>
                <w:sz w:val="24"/>
                <w:szCs w:val="24"/>
                <w:lang w:eastAsia="en-GB"/>
              </w:rPr>
            </w:pPr>
            <w:r w:rsidRPr="00735C1F">
              <w:rPr>
                <w:rFonts w:ascii="Arial" w:eastAsia="Times New Roman" w:hAnsi="Arial" w:cs="Arial"/>
                <w:sz w:val="24"/>
                <w:szCs w:val="24"/>
                <w:lang w:eastAsia="en-GB"/>
              </w:rPr>
              <w:lastRenderedPageBreak/>
              <w:t xml:space="preserve">30-49yrs: annual MRI &amp; </w:t>
            </w:r>
            <w:r w:rsidRPr="00735C1F">
              <w:rPr>
                <w:rFonts w:ascii="Arial" w:eastAsia="Times New Roman" w:hAnsi="Arial" w:cs="Arial"/>
                <w:sz w:val="24"/>
                <w:szCs w:val="24"/>
                <w:lang w:eastAsia="en-GB"/>
              </w:rPr>
              <w:lastRenderedPageBreak/>
              <w:t>mammograms</w:t>
            </w:r>
          </w:p>
          <w:p w:rsidR="00F175CB" w:rsidRPr="00735C1F" w:rsidRDefault="00F175CB" w:rsidP="002A5CAF">
            <w:pPr>
              <w:spacing w:before="100" w:beforeAutospacing="1" w:after="100" w:afterAutospacing="1"/>
              <w:rPr>
                <w:rFonts w:ascii="Arial" w:eastAsia="Times New Roman" w:hAnsi="Arial" w:cs="Arial"/>
                <w:sz w:val="24"/>
                <w:szCs w:val="24"/>
                <w:lang w:eastAsia="en-GB"/>
              </w:rPr>
            </w:pPr>
            <w:r w:rsidRPr="00735C1F">
              <w:rPr>
                <w:rFonts w:ascii="Arial" w:eastAsia="Times New Roman" w:hAnsi="Arial" w:cs="Arial"/>
                <w:sz w:val="24"/>
                <w:szCs w:val="24"/>
                <w:lang w:eastAsia="en-GB"/>
              </w:rPr>
              <w:t>50-69yrs: Annual mammograms (&amp; annual MRI to 59 yrs if dense breast</w:t>
            </w:r>
            <w:r>
              <w:rPr>
                <w:rFonts w:ascii="Arial" w:eastAsia="Times New Roman" w:hAnsi="Arial" w:cs="Arial"/>
                <w:sz w:val="24"/>
                <w:szCs w:val="24"/>
                <w:lang w:eastAsia="en-GB"/>
              </w:rPr>
              <w:t xml:space="preserve"> pattern</w:t>
            </w:r>
            <w:r w:rsidRPr="00735C1F">
              <w:rPr>
                <w:rFonts w:ascii="Arial" w:eastAsia="Times New Roman" w:hAnsi="Arial" w:cs="Arial"/>
                <w:sz w:val="24"/>
                <w:szCs w:val="24"/>
                <w:lang w:eastAsia="en-GB"/>
              </w:rPr>
              <w:t xml:space="preserve">) </w:t>
            </w:r>
          </w:p>
          <w:p w:rsidR="00F175CB" w:rsidRPr="00735C1F"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w:t>
            </w:r>
            <w:r w:rsidRPr="00735C1F">
              <w:rPr>
                <w:rFonts w:ascii="Arial" w:eastAsia="Times New Roman" w:hAnsi="Arial" w:cs="Arial"/>
                <w:sz w:val="24"/>
                <w:szCs w:val="24"/>
                <w:lang w:eastAsia="en-GB"/>
              </w:rPr>
              <w:t>70yrs:</w:t>
            </w:r>
            <w:r>
              <w:rPr>
                <w:rFonts w:ascii="Arial" w:eastAsia="Times New Roman" w:hAnsi="Arial" w:cs="Arial"/>
                <w:sz w:val="24"/>
                <w:szCs w:val="24"/>
                <w:lang w:eastAsia="en-GB"/>
              </w:rPr>
              <w:t xml:space="preserve"> </w:t>
            </w:r>
            <w:r w:rsidRPr="00735C1F">
              <w:rPr>
                <w:rFonts w:ascii="Arial" w:eastAsia="Times New Roman" w:hAnsi="Arial" w:cs="Arial"/>
                <w:sz w:val="24"/>
                <w:szCs w:val="24"/>
                <w:lang w:eastAsia="en-GB"/>
              </w:rPr>
              <w:t xml:space="preserve">NBSP </w:t>
            </w:r>
          </w:p>
          <w:p w:rsidR="00F175CB" w:rsidRPr="00E73104" w:rsidRDefault="00F175CB" w:rsidP="002A5CAF">
            <w:pPr>
              <w:spacing w:before="100" w:beforeAutospacing="1" w:after="100" w:afterAutospacing="1"/>
              <w:rPr>
                <w:rFonts w:ascii="Arial" w:eastAsia="Times New Roman" w:hAnsi="Arial" w:cs="Arial"/>
                <w:sz w:val="24"/>
                <w:szCs w:val="24"/>
                <w:lang w:eastAsia="en-GB"/>
              </w:rPr>
            </w:pPr>
            <w:r w:rsidRPr="00735C1F">
              <w:rPr>
                <w:rFonts w:ascii="Arial" w:eastAsia="Times New Roman" w:hAnsi="Arial" w:cs="Arial"/>
                <w:sz w:val="24"/>
                <w:szCs w:val="24"/>
                <w:lang w:eastAsia="en-GB"/>
              </w:rPr>
              <w:t xml:space="preserve">Plus OGD &amp; Colonoscopy 2-3yrly age dependent </w:t>
            </w:r>
          </w:p>
        </w:tc>
      </w:tr>
      <w:tr w:rsidR="00F175CB" w:rsidTr="002110F9">
        <w:trPr>
          <w:trHeight w:val="274"/>
        </w:trPr>
        <w:tc>
          <w:tcPr>
            <w:tcW w:w="1882" w:type="dxa"/>
          </w:tcPr>
          <w:p w:rsidR="00F175CB" w:rsidRDefault="00F175CB" w:rsidP="002110F9">
            <w:pPr>
              <w:spacing w:line="276" w:lineRule="auto"/>
              <w:rPr>
                <w:rFonts w:ascii="Arial" w:eastAsia="Times New Roman" w:hAnsi="Arial" w:cs="Arial"/>
                <w:i/>
                <w:iCs/>
                <w:sz w:val="28"/>
                <w:szCs w:val="28"/>
                <w:lang w:eastAsia="en-GB"/>
              </w:rPr>
            </w:pPr>
            <w:r>
              <w:rPr>
                <w:rFonts w:ascii="Arial" w:eastAsia="Times New Roman" w:hAnsi="Arial" w:cs="Arial"/>
                <w:i/>
                <w:iCs/>
                <w:sz w:val="28"/>
                <w:szCs w:val="28"/>
                <w:lang w:eastAsia="en-GB"/>
              </w:rPr>
              <w:lastRenderedPageBreak/>
              <w:t>PTEN</w:t>
            </w:r>
          </w:p>
          <w:p w:rsidR="00F175CB" w:rsidRPr="006A6734" w:rsidRDefault="00F175CB" w:rsidP="002110F9">
            <w:pPr>
              <w:spacing w:after="100" w:afterAutospacing="1" w:line="276" w:lineRule="auto"/>
              <w:rPr>
                <w:rFonts w:ascii="Arial" w:eastAsia="Times New Roman" w:hAnsi="Arial" w:cs="Arial"/>
                <w:i/>
                <w:iCs/>
                <w:sz w:val="28"/>
                <w:szCs w:val="28"/>
                <w:lang w:eastAsia="en-GB"/>
              </w:rPr>
            </w:pPr>
            <w:r w:rsidRPr="00845D01">
              <w:rPr>
                <w:rFonts w:ascii="Arial" w:eastAsia="Times New Roman" w:hAnsi="Arial" w:cs="Arial"/>
                <w:i/>
                <w:iCs/>
                <w:sz w:val="24"/>
                <w:szCs w:val="24"/>
                <w:lang w:eastAsia="en-GB"/>
              </w:rPr>
              <w:t>Cowden syndrome</w:t>
            </w:r>
          </w:p>
        </w:tc>
        <w:tc>
          <w:tcPr>
            <w:tcW w:w="1727" w:type="dxa"/>
          </w:tcPr>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25-85%</w:t>
            </w:r>
          </w:p>
        </w:tc>
        <w:tc>
          <w:tcPr>
            <w:tcW w:w="1482" w:type="dxa"/>
          </w:tcPr>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High incidence of fibrocystic breast disease</w:t>
            </w:r>
          </w:p>
        </w:tc>
        <w:tc>
          <w:tcPr>
            <w:tcW w:w="1980" w:type="dxa"/>
          </w:tcPr>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Epithelial (non-medullary) thyroid, endometrial, renal cell and colorectal</w:t>
            </w:r>
          </w:p>
        </w:tc>
        <w:tc>
          <w:tcPr>
            <w:tcW w:w="2051" w:type="dxa"/>
          </w:tcPr>
          <w:p w:rsidR="00F175CB" w:rsidRPr="00735C1F" w:rsidRDefault="00F175CB" w:rsidP="002A5CAF">
            <w:pPr>
              <w:spacing w:before="100" w:beforeAutospacing="1" w:after="100" w:afterAutospacing="1"/>
              <w:rPr>
                <w:rFonts w:ascii="Arial" w:eastAsia="Times New Roman" w:hAnsi="Arial" w:cs="Arial"/>
                <w:sz w:val="24"/>
                <w:szCs w:val="24"/>
                <w:lang w:eastAsia="en-GB"/>
              </w:rPr>
            </w:pPr>
            <w:r w:rsidRPr="00735C1F">
              <w:rPr>
                <w:rFonts w:ascii="Arial" w:eastAsia="Times New Roman" w:hAnsi="Arial" w:cs="Arial"/>
                <w:sz w:val="24"/>
                <w:szCs w:val="24"/>
                <w:lang w:eastAsia="en-GB"/>
              </w:rPr>
              <w:t>30-49yrs: annual MRI &amp; mammograms</w:t>
            </w:r>
          </w:p>
          <w:p w:rsidR="00F175CB" w:rsidRPr="00735C1F" w:rsidRDefault="00F175CB" w:rsidP="002A5CAF">
            <w:pPr>
              <w:spacing w:before="100" w:beforeAutospacing="1" w:after="100" w:afterAutospacing="1"/>
              <w:rPr>
                <w:rFonts w:ascii="Arial" w:eastAsia="Times New Roman" w:hAnsi="Arial" w:cs="Arial"/>
                <w:sz w:val="24"/>
                <w:szCs w:val="24"/>
                <w:lang w:eastAsia="en-GB"/>
              </w:rPr>
            </w:pPr>
            <w:r w:rsidRPr="00735C1F">
              <w:rPr>
                <w:rFonts w:ascii="Arial" w:eastAsia="Times New Roman" w:hAnsi="Arial" w:cs="Arial"/>
                <w:sz w:val="24"/>
                <w:szCs w:val="24"/>
                <w:lang w:eastAsia="en-GB"/>
              </w:rPr>
              <w:t>50-69yrs: Annual mammograms (&amp; annual MRI to 59 yrs if dense breast</w:t>
            </w:r>
            <w:r>
              <w:rPr>
                <w:rFonts w:ascii="Arial" w:eastAsia="Times New Roman" w:hAnsi="Arial" w:cs="Arial"/>
                <w:sz w:val="24"/>
                <w:szCs w:val="24"/>
                <w:lang w:eastAsia="en-GB"/>
              </w:rPr>
              <w:t xml:space="preserve"> pattern</w:t>
            </w:r>
            <w:r w:rsidRPr="00735C1F">
              <w:rPr>
                <w:rFonts w:ascii="Arial" w:eastAsia="Times New Roman" w:hAnsi="Arial" w:cs="Arial"/>
                <w:sz w:val="24"/>
                <w:szCs w:val="24"/>
                <w:lang w:eastAsia="en-GB"/>
              </w:rPr>
              <w:t xml:space="preserve">) </w:t>
            </w:r>
          </w:p>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w:t>
            </w:r>
            <w:r w:rsidRPr="00735C1F">
              <w:rPr>
                <w:rFonts w:ascii="Arial" w:eastAsia="Times New Roman" w:hAnsi="Arial" w:cs="Arial"/>
                <w:sz w:val="24"/>
                <w:szCs w:val="24"/>
                <w:lang w:eastAsia="en-GB"/>
              </w:rPr>
              <w:t>70yrs:</w:t>
            </w:r>
            <w:r>
              <w:rPr>
                <w:rFonts w:ascii="Arial" w:eastAsia="Times New Roman" w:hAnsi="Arial" w:cs="Arial"/>
                <w:sz w:val="24"/>
                <w:szCs w:val="24"/>
                <w:lang w:eastAsia="en-GB"/>
              </w:rPr>
              <w:t xml:space="preserve"> </w:t>
            </w:r>
            <w:r w:rsidRPr="00735C1F">
              <w:rPr>
                <w:rFonts w:ascii="Arial" w:eastAsia="Times New Roman" w:hAnsi="Arial" w:cs="Arial"/>
                <w:sz w:val="24"/>
                <w:szCs w:val="24"/>
                <w:lang w:eastAsia="en-GB"/>
              </w:rPr>
              <w:t xml:space="preserve">NBSP </w:t>
            </w:r>
          </w:p>
          <w:p w:rsidR="00F175CB" w:rsidRDefault="00F175CB" w:rsidP="002A5CAF">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Plus annual thyroid from 16yrs, annual renal USS from 40yrs, Colonoscopy at 35 &amp; 55yrs </w:t>
            </w:r>
          </w:p>
        </w:tc>
      </w:tr>
      <w:tr w:rsidR="002110F9" w:rsidTr="002110F9">
        <w:trPr>
          <w:trHeight w:val="1124"/>
        </w:trPr>
        <w:tc>
          <w:tcPr>
            <w:tcW w:w="1882" w:type="dxa"/>
          </w:tcPr>
          <w:p w:rsidR="002110F9" w:rsidRPr="004B29EA" w:rsidRDefault="002110F9" w:rsidP="0039439E">
            <w:pPr>
              <w:spacing w:before="100" w:beforeAutospacing="1" w:after="100" w:afterAutospacing="1"/>
              <w:rPr>
                <w:rFonts w:ascii="Arial" w:eastAsia="Times New Roman" w:hAnsi="Arial" w:cs="Arial"/>
                <w:i/>
                <w:iCs/>
                <w:sz w:val="28"/>
                <w:szCs w:val="28"/>
                <w:lang w:eastAsia="en-GB"/>
              </w:rPr>
            </w:pPr>
            <w:r w:rsidRPr="00F175CB">
              <w:rPr>
                <w:rFonts w:ascii="Arial" w:hAnsi="Arial" w:cs="Arial"/>
                <w:i/>
                <w:iCs/>
                <w:sz w:val="28"/>
                <w:szCs w:val="28"/>
                <w:lang w:eastAsia="en-GB"/>
              </w:rPr>
              <w:t xml:space="preserve">ATM </w:t>
            </w:r>
            <w:r>
              <w:rPr>
                <w:rFonts w:ascii="Arial" w:hAnsi="Arial" w:cs="Arial"/>
                <w:i/>
                <w:iCs/>
                <w:sz w:val="28"/>
                <w:szCs w:val="28"/>
                <w:lang w:eastAsia="en-GB"/>
              </w:rPr>
              <w:t xml:space="preserve">Het </w:t>
            </w:r>
            <w:r w:rsidRPr="00F175CB">
              <w:rPr>
                <w:rFonts w:ascii="Arial" w:hAnsi="Arial" w:cs="Arial"/>
                <w:i/>
                <w:iCs/>
                <w:sz w:val="28"/>
                <w:szCs w:val="28"/>
                <w:lang w:eastAsia="en-GB"/>
              </w:rPr>
              <w:t xml:space="preserve">c.7271C&gt;G variant </w:t>
            </w:r>
            <w:r>
              <w:rPr>
                <w:rFonts w:ascii="Arial" w:hAnsi="Arial" w:cs="Arial"/>
                <w:i/>
                <w:iCs/>
                <w:sz w:val="28"/>
                <w:szCs w:val="28"/>
                <w:lang w:eastAsia="en-GB"/>
              </w:rPr>
              <w:t>or homozygotes</w:t>
            </w:r>
          </w:p>
        </w:tc>
        <w:tc>
          <w:tcPr>
            <w:tcW w:w="1727" w:type="dxa"/>
          </w:tcPr>
          <w:p w:rsidR="002110F9" w:rsidRDefault="002110F9" w:rsidP="0039439E">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&gt;30%</w:t>
            </w:r>
          </w:p>
        </w:tc>
        <w:tc>
          <w:tcPr>
            <w:tcW w:w="1482" w:type="dxa"/>
          </w:tcPr>
          <w:p w:rsidR="002110F9" w:rsidRDefault="002110F9" w:rsidP="0039439E">
            <w:pPr>
              <w:spacing w:before="100" w:beforeAutospacing="1" w:after="100" w:afterAutospacing="1"/>
              <w:rPr>
                <w:rFonts w:ascii="Arial" w:eastAsia="Times New Roman" w:hAnsi="Arial" w:cs="Arial"/>
                <w:sz w:val="24"/>
                <w:szCs w:val="24"/>
                <w:lang w:eastAsia="en-GB"/>
              </w:rPr>
            </w:pPr>
          </w:p>
        </w:tc>
        <w:tc>
          <w:tcPr>
            <w:tcW w:w="1980" w:type="dxa"/>
          </w:tcPr>
          <w:p w:rsidR="002110F9" w:rsidRDefault="002110F9" w:rsidP="0039439E">
            <w:pPr>
              <w:spacing w:before="100" w:beforeAutospacing="1" w:after="100" w:afterAutospacing="1"/>
              <w:rPr>
                <w:rFonts w:ascii="Arial" w:eastAsia="Times New Roman" w:hAnsi="Arial" w:cs="Arial"/>
                <w:sz w:val="24"/>
                <w:szCs w:val="24"/>
                <w:lang w:eastAsia="en-GB"/>
              </w:rPr>
            </w:pPr>
          </w:p>
        </w:tc>
        <w:tc>
          <w:tcPr>
            <w:tcW w:w="2051" w:type="dxa"/>
          </w:tcPr>
          <w:p w:rsidR="002110F9" w:rsidRDefault="002110F9" w:rsidP="0039439E">
            <w:pPr>
              <w:spacing w:before="100" w:beforeAutospacing="1" w:after="100" w:afterAutospacing="1"/>
              <w:rPr>
                <w:rFonts w:ascii="Arial" w:eastAsia="Times New Roman" w:hAnsi="Arial" w:cs="Arial"/>
                <w:sz w:val="24"/>
                <w:szCs w:val="24"/>
                <w:lang w:eastAsia="en-GB"/>
              </w:rPr>
            </w:pPr>
            <w:r w:rsidRPr="00E73104">
              <w:rPr>
                <w:rFonts w:ascii="Arial" w:eastAsia="Times New Roman" w:hAnsi="Arial" w:cs="Arial"/>
                <w:sz w:val="24"/>
                <w:szCs w:val="24"/>
                <w:lang w:eastAsia="en-GB"/>
              </w:rPr>
              <w:t xml:space="preserve">As for </w:t>
            </w:r>
            <w:r w:rsidRPr="006103B6">
              <w:rPr>
                <w:rFonts w:ascii="Arial" w:eastAsia="Times New Roman" w:hAnsi="Arial" w:cs="Arial"/>
                <w:i/>
                <w:iCs/>
                <w:sz w:val="24"/>
                <w:szCs w:val="24"/>
                <w:lang w:eastAsia="en-GB"/>
              </w:rPr>
              <w:t>BRCA</w:t>
            </w:r>
            <w:r>
              <w:rPr>
                <w:rFonts w:ascii="Arial" w:eastAsia="Times New Roman" w:hAnsi="Arial" w:cs="Arial"/>
                <w:i/>
                <w:iCs/>
                <w:sz w:val="24"/>
                <w:szCs w:val="24"/>
                <w:lang w:eastAsia="en-GB"/>
              </w:rPr>
              <w:t>1/</w:t>
            </w:r>
            <w:r w:rsidRPr="006103B6">
              <w:rPr>
                <w:rFonts w:ascii="Arial" w:eastAsia="Times New Roman" w:hAnsi="Arial" w:cs="Arial"/>
                <w:i/>
                <w:iCs/>
                <w:sz w:val="24"/>
                <w:szCs w:val="24"/>
                <w:lang w:eastAsia="en-GB"/>
              </w:rPr>
              <w:t>2</w:t>
            </w:r>
            <w:r w:rsidRPr="00E73104">
              <w:rPr>
                <w:rFonts w:ascii="Arial" w:eastAsia="Times New Roman" w:hAnsi="Arial" w:cs="Arial"/>
                <w:sz w:val="24"/>
                <w:szCs w:val="24"/>
                <w:lang w:eastAsia="en-GB"/>
              </w:rPr>
              <w:t xml:space="preserve"> carriers</w:t>
            </w:r>
          </w:p>
        </w:tc>
      </w:tr>
      <w:tr w:rsidR="002110F9" w:rsidTr="006946BD">
        <w:trPr>
          <w:trHeight w:val="756"/>
        </w:trPr>
        <w:tc>
          <w:tcPr>
            <w:tcW w:w="1882" w:type="dxa"/>
          </w:tcPr>
          <w:p w:rsidR="002110F9" w:rsidRPr="00F175CB" w:rsidRDefault="002110F9" w:rsidP="00F175CB">
            <w:pPr>
              <w:spacing w:before="100" w:beforeAutospacing="1" w:after="100" w:afterAutospacing="1"/>
              <w:rPr>
                <w:rFonts w:ascii="Arial" w:eastAsia="Times New Roman" w:hAnsi="Arial" w:cs="Arial"/>
                <w:i/>
                <w:iCs/>
                <w:sz w:val="28"/>
                <w:szCs w:val="28"/>
                <w:lang w:eastAsia="en-GB"/>
              </w:rPr>
            </w:pPr>
            <w:r>
              <w:rPr>
                <w:rFonts w:ascii="Arial" w:hAnsi="Arial" w:cs="Arial"/>
                <w:i/>
                <w:iCs/>
                <w:sz w:val="28"/>
                <w:szCs w:val="28"/>
                <w:lang w:eastAsia="en-GB"/>
              </w:rPr>
              <w:t>CHEK homozygotes</w:t>
            </w:r>
          </w:p>
        </w:tc>
        <w:tc>
          <w:tcPr>
            <w:tcW w:w="1727" w:type="dxa"/>
          </w:tcPr>
          <w:p w:rsidR="002110F9" w:rsidRDefault="002110F9" w:rsidP="00F175CB">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&gt;30%</w:t>
            </w:r>
          </w:p>
        </w:tc>
        <w:tc>
          <w:tcPr>
            <w:tcW w:w="1482" w:type="dxa"/>
          </w:tcPr>
          <w:p w:rsidR="002110F9" w:rsidRDefault="002110F9" w:rsidP="00F175CB">
            <w:pPr>
              <w:spacing w:before="100" w:beforeAutospacing="1" w:after="100" w:afterAutospacing="1"/>
              <w:rPr>
                <w:rFonts w:ascii="Arial" w:eastAsia="Times New Roman" w:hAnsi="Arial" w:cs="Arial"/>
                <w:sz w:val="24"/>
                <w:szCs w:val="24"/>
                <w:lang w:eastAsia="en-GB"/>
              </w:rPr>
            </w:pPr>
          </w:p>
        </w:tc>
        <w:tc>
          <w:tcPr>
            <w:tcW w:w="1980" w:type="dxa"/>
          </w:tcPr>
          <w:p w:rsidR="002110F9" w:rsidRDefault="002110F9" w:rsidP="00F175CB">
            <w:pPr>
              <w:spacing w:before="100" w:beforeAutospacing="1" w:after="100" w:afterAutospacing="1"/>
              <w:rPr>
                <w:rFonts w:ascii="Arial" w:eastAsia="Times New Roman" w:hAnsi="Arial" w:cs="Arial"/>
                <w:sz w:val="24"/>
                <w:szCs w:val="24"/>
                <w:lang w:eastAsia="en-GB"/>
              </w:rPr>
            </w:pPr>
          </w:p>
        </w:tc>
        <w:tc>
          <w:tcPr>
            <w:tcW w:w="2051" w:type="dxa"/>
          </w:tcPr>
          <w:p w:rsidR="002110F9" w:rsidRDefault="002110F9" w:rsidP="00F175CB">
            <w:pPr>
              <w:spacing w:before="100" w:beforeAutospacing="1" w:after="100" w:afterAutospacing="1"/>
              <w:rPr>
                <w:rFonts w:ascii="Arial" w:eastAsia="Times New Roman" w:hAnsi="Arial" w:cs="Arial"/>
                <w:sz w:val="24"/>
                <w:szCs w:val="24"/>
                <w:lang w:eastAsia="en-GB"/>
              </w:rPr>
            </w:pPr>
            <w:r w:rsidRPr="00E73104">
              <w:rPr>
                <w:rFonts w:ascii="Arial" w:eastAsia="Times New Roman" w:hAnsi="Arial" w:cs="Arial"/>
                <w:sz w:val="24"/>
                <w:szCs w:val="24"/>
                <w:lang w:eastAsia="en-GB"/>
              </w:rPr>
              <w:t xml:space="preserve">As for </w:t>
            </w:r>
            <w:r w:rsidRPr="006103B6">
              <w:rPr>
                <w:rFonts w:ascii="Arial" w:eastAsia="Times New Roman" w:hAnsi="Arial" w:cs="Arial"/>
                <w:i/>
                <w:iCs/>
                <w:sz w:val="24"/>
                <w:szCs w:val="24"/>
                <w:lang w:eastAsia="en-GB"/>
              </w:rPr>
              <w:t>BRCA</w:t>
            </w:r>
            <w:r>
              <w:rPr>
                <w:rFonts w:ascii="Arial" w:eastAsia="Times New Roman" w:hAnsi="Arial" w:cs="Arial"/>
                <w:i/>
                <w:iCs/>
                <w:sz w:val="24"/>
                <w:szCs w:val="24"/>
                <w:lang w:eastAsia="en-GB"/>
              </w:rPr>
              <w:t>1/</w:t>
            </w:r>
            <w:r w:rsidRPr="006103B6">
              <w:rPr>
                <w:rFonts w:ascii="Arial" w:eastAsia="Times New Roman" w:hAnsi="Arial" w:cs="Arial"/>
                <w:i/>
                <w:iCs/>
                <w:sz w:val="24"/>
                <w:szCs w:val="24"/>
                <w:lang w:eastAsia="en-GB"/>
              </w:rPr>
              <w:t>2</w:t>
            </w:r>
            <w:r w:rsidRPr="00E73104">
              <w:rPr>
                <w:rFonts w:ascii="Arial" w:eastAsia="Times New Roman" w:hAnsi="Arial" w:cs="Arial"/>
                <w:sz w:val="24"/>
                <w:szCs w:val="24"/>
                <w:lang w:eastAsia="en-GB"/>
              </w:rPr>
              <w:t xml:space="preserve"> carriers</w:t>
            </w:r>
          </w:p>
        </w:tc>
      </w:tr>
      <w:tr w:rsidR="002110F9" w:rsidTr="002110F9">
        <w:trPr>
          <w:trHeight w:val="1124"/>
        </w:trPr>
        <w:tc>
          <w:tcPr>
            <w:tcW w:w="1882" w:type="dxa"/>
          </w:tcPr>
          <w:p w:rsidR="002110F9" w:rsidRPr="00F175CB" w:rsidRDefault="002110F9" w:rsidP="002110F9">
            <w:pPr>
              <w:spacing w:before="100" w:beforeAutospacing="1" w:after="100" w:afterAutospacing="1"/>
              <w:rPr>
                <w:rFonts w:ascii="Arial" w:hAnsi="Arial" w:cs="Arial"/>
                <w:i/>
                <w:iCs/>
                <w:sz w:val="28"/>
                <w:szCs w:val="28"/>
                <w:lang w:eastAsia="en-GB"/>
              </w:rPr>
            </w:pPr>
            <w:r>
              <w:rPr>
                <w:rFonts w:ascii="Arial" w:eastAsia="Times New Roman" w:hAnsi="Arial" w:cs="Arial"/>
                <w:i/>
                <w:iCs/>
                <w:sz w:val="28"/>
                <w:szCs w:val="28"/>
                <w:lang w:eastAsia="en-GB"/>
              </w:rPr>
              <w:t>Het ATM</w:t>
            </w:r>
            <w:r>
              <w:rPr>
                <w:rFonts w:ascii="Arial" w:eastAsia="Times New Roman" w:hAnsi="Arial" w:cs="Arial"/>
                <w:sz w:val="28"/>
                <w:szCs w:val="28"/>
                <w:lang w:eastAsia="en-GB"/>
              </w:rPr>
              <w:t>, CHEK2, RAD51C or RAD51D (high risk*)</w:t>
            </w:r>
          </w:p>
        </w:tc>
        <w:tc>
          <w:tcPr>
            <w:tcW w:w="1727"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&gt;30%</w:t>
            </w:r>
          </w:p>
        </w:tc>
        <w:tc>
          <w:tcPr>
            <w:tcW w:w="1482" w:type="dxa"/>
          </w:tcPr>
          <w:p w:rsidR="002110F9" w:rsidRDefault="002110F9" w:rsidP="002110F9">
            <w:pPr>
              <w:spacing w:before="100" w:beforeAutospacing="1" w:after="100" w:afterAutospacing="1"/>
              <w:rPr>
                <w:rFonts w:ascii="Arial" w:eastAsia="Times New Roman" w:hAnsi="Arial" w:cs="Arial"/>
                <w:sz w:val="24"/>
                <w:szCs w:val="24"/>
                <w:lang w:eastAsia="en-GB"/>
              </w:rPr>
            </w:pPr>
          </w:p>
        </w:tc>
        <w:tc>
          <w:tcPr>
            <w:tcW w:w="1980"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Ovarian cancer (RAD51C &amp; RAD51D only)</w:t>
            </w:r>
          </w:p>
        </w:tc>
        <w:tc>
          <w:tcPr>
            <w:tcW w:w="2051"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40**-60yrs: Annual Mammograms</w:t>
            </w:r>
          </w:p>
          <w:p w:rsidR="002110F9" w:rsidRPr="00E73104"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50yrs onward: NBSP</w:t>
            </w:r>
          </w:p>
        </w:tc>
      </w:tr>
      <w:tr w:rsidR="002110F9" w:rsidTr="002110F9">
        <w:trPr>
          <w:trHeight w:val="1124"/>
        </w:trPr>
        <w:tc>
          <w:tcPr>
            <w:tcW w:w="1882" w:type="dxa"/>
          </w:tcPr>
          <w:p w:rsidR="002110F9" w:rsidRPr="006A6734" w:rsidRDefault="002110F9" w:rsidP="00F175CB">
            <w:pPr>
              <w:spacing w:before="100" w:beforeAutospacing="1" w:after="100" w:afterAutospacing="1" w:line="276" w:lineRule="auto"/>
              <w:rPr>
                <w:rFonts w:ascii="Arial" w:eastAsia="Times New Roman" w:hAnsi="Arial" w:cs="Arial"/>
                <w:b/>
                <w:bCs/>
                <w:i/>
                <w:iCs/>
                <w:sz w:val="28"/>
                <w:szCs w:val="28"/>
                <w:lang w:eastAsia="en-GB"/>
              </w:rPr>
            </w:pPr>
            <w:bookmarkStart w:id="0" w:name="_Hlk38290213"/>
            <w:r w:rsidRPr="004B29EA">
              <w:rPr>
                <w:rFonts w:ascii="Arial" w:eastAsia="Times New Roman" w:hAnsi="Arial" w:cs="Arial"/>
                <w:b/>
                <w:bCs/>
                <w:i/>
                <w:iCs/>
                <w:sz w:val="28"/>
                <w:szCs w:val="28"/>
                <w:lang w:eastAsia="en-GB"/>
              </w:rPr>
              <w:lastRenderedPageBreak/>
              <w:t>Gene</w:t>
            </w:r>
          </w:p>
        </w:tc>
        <w:tc>
          <w:tcPr>
            <w:tcW w:w="1727" w:type="dxa"/>
          </w:tcPr>
          <w:p w:rsidR="002110F9" w:rsidRPr="006A6734" w:rsidRDefault="002110F9" w:rsidP="00F175CB">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Lifetime Risk</w:t>
            </w:r>
          </w:p>
        </w:tc>
        <w:tc>
          <w:tcPr>
            <w:tcW w:w="1482" w:type="dxa"/>
          </w:tcPr>
          <w:p w:rsidR="002110F9" w:rsidRPr="006A6734" w:rsidRDefault="002110F9" w:rsidP="00F175CB">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Features</w:t>
            </w:r>
          </w:p>
        </w:tc>
        <w:tc>
          <w:tcPr>
            <w:tcW w:w="1980" w:type="dxa"/>
          </w:tcPr>
          <w:p w:rsidR="002110F9" w:rsidRPr="006A6734" w:rsidRDefault="002110F9" w:rsidP="00F175CB">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Other associated cancer</w:t>
            </w:r>
            <w:r>
              <w:rPr>
                <w:rFonts w:ascii="Arial" w:eastAsia="Times New Roman" w:hAnsi="Arial" w:cs="Arial"/>
                <w:b/>
                <w:bCs/>
                <w:i/>
                <w:iCs/>
                <w:sz w:val="28"/>
                <w:szCs w:val="28"/>
                <w:lang w:eastAsia="en-GB"/>
              </w:rPr>
              <w:t>s</w:t>
            </w:r>
          </w:p>
        </w:tc>
        <w:tc>
          <w:tcPr>
            <w:tcW w:w="2051" w:type="dxa"/>
          </w:tcPr>
          <w:p w:rsidR="002110F9" w:rsidRPr="006A6734" w:rsidRDefault="002110F9" w:rsidP="00F175CB">
            <w:pPr>
              <w:spacing w:before="100" w:beforeAutospacing="1" w:after="100" w:afterAutospacing="1" w:line="276" w:lineRule="auto"/>
              <w:rPr>
                <w:rFonts w:ascii="Arial" w:eastAsia="Times New Roman" w:hAnsi="Arial" w:cs="Arial"/>
                <w:b/>
                <w:bCs/>
                <w:i/>
                <w:iCs/>
                <w:sz w:val="28"/>
                <w:szCs w:val="28"/>
                <w:lang w:eastAsia="en-GB"/>
              </w:rPr>
            </w:pPr>
            <w:r w:rsidRPr="004B29EA">
              <w:rPr>
                <w:rFonts w:ascii="Arial" w:eastAsia="Times New Roman" w:hAnsi="Arial" w:cs="Arial"/>
                <w:b/>
                <w:bCs/>
                <w:i/>
                <w:iCs/>
                <w:sz w:val="28"/>
                <w:szCs w:val="28"/>
                <w:lang w:eastAsia="en-GB"/>
              </w:rPr>
              <w:t>Screening offered</w:t>
            </w:r>
          </w:p>
        </w:tc>
      </w:tr>
      <w:bookmarkEnd w:id="0"/>
      <w:tr w:rsidR="002110F9" w:rsidTr="002110F9">
        <w:trPr>
          <w:trHeight w:val="2388"/>
        </w:trPr>
        <w:tc>
          <w:tcPr>
            <w:tcW w:w="1882" w:type="dxa"/>
          </w:tcPr>
          <w:p w:rsidR="002110F9" w:rsidRPr="006A6734" w:rsidRDefault="002110F9" w:rsidP="00F175CB">
            <w:pPr>
              <w:spacing w:before="100" w:beforeAutospacing="1" w:after="100" w:afterAutospacing="1" w:line="276" w:lineRule="auto"/>
              <w:rPr>
                <w:rFonts w:ascii="Arial" w:eastAsia="Times New Roman" w:hAnsi="Arial" w:cs="Arial"/>
                <w:i/>
                <w:iCs/>
                <w:sz w:val="28"/>
                <w:szCs w:val="28"/>
                <w:lang w:eastAsia="en-GB"/>
              </w:rPr>
            </w:pPr>
            <w:r w:rsidRPr="002110F9">
              <w:rPr>
                <w:rFonts w:ascii="Arial" w:eastAsia="Times New Roman" w:hAnsi="Arial" w:cs="Arial"/>
                <w:sz w:val="28"/>
                <w:szCs w:val="28"/>
                <w:lang w:eastAsia="en-GB"/>
              </w:rPr>
              <w:t>Het</w:t>
            </w:r>
            <w:r>
              <w:rPr>
                <w:rFonts w:ascii="Arial" w:eastAsia="Times New Roman" w:hAnsi="Arial" w:cs="Arial"/>
                <w:i/>
                <w:iCs/>
                <w:sz w:val="28"/>
                <w:szCs w:val="28"/>
                <w:lang w:eastAsia="en-GB"/>
              </w:rPr>
              <w:t xml:space="preserve"> ATM</w:t>
            </w:r>
            <w:r>
              <w:rPr>
                <w:rFonts w:ascii="Arial" w:eastAsia="Times New Roman" w:hAnsi="Arial" w:cs="Arial"/>
                <w:sz w:val="28"/>
                <w:szCs w:val="28"/>
                <w:lang w:eastAsia="en-GB"/>
              </w:rPr>
              <w:t>, CHEK2, RAD51C, RAD51D (moderate risk*)</w:t>
            </w:r>
            <w:r>
              <w:rPr>
                <w:rFonts w:ascii="Arial" w:eastAsia="Times New Roman" w:hAnsi="Arial" w:cs="Arial"/>
                <w:i/>
                <w:iCs/>
                <w:sz w:val="28"/>
                <w:szCs w:val="28"/>
                <w:lang w:eastAsia="en-GB"/>
              </w:rPr>
              <w:t xml:space="preserve"> </w:t>
            </w:r>
          </w:p>
        </w:tc>
        <w:tc>
          <w:tcPr>
            <w:tcW w:w="1727" w:type="dxa"/>
          </w:tcPr>
          <w:p w:rsidR="002110F9" w:rsidRDefault="002110F9" w:rsidP="002110F9">
            <w:pPr>
              <w:spacing w:before="100" w:beforeAutospacing="1"/>
              <w:rPr>
                <w:rFonts w:ascii="Arial" w:eastAsia="Times New Roman" w:hAnsi="Arial" w:cs="Arial"/>
                <w:sz w:val="24"/>
                <w:szCs w:val="24"/>
                <w:lang w:eastAsia="en-GB"/>
              </w:rPr>
            </w:pPr>
            <w:r>
              <w:rPr>
                <w:rFonts w:ascii="Arial" w:eastAsia="Times New Roman" w:hAnsi="Arial" w:cs="Arial"/>
                <w:sz w:val="24"/>
                <w:szCs w:val="24"/>
                <w:lang w:eastAsia="en-GB"/>
              </w:rPr>
              <w:t>17-30%</w:t>
            </w:r>
          </w:p>
          <w:p w:rsidR="002110F9" w:rsidRDefault="002110F9" w:rsidP="002110F9">
            <w:pPr>
              <w:spacing w:before="100" w:beforeAutospacing="1"/>
              <w:rPr>
                <w:rFonts w:ascii="Arial" w:eastAsia="Times New Roman" w:hAnsi="Arial" w:cs="Arial"/>
                <w:sz w:val="24"/>
                <w:szCs w:val="24"/>
                <w:lang w:eastAsia="en-GB"/>
              </w:rPr>
            </w:pPr>
          </w:p>
          <w:p w:rsidR="002110F9" w:rsidRDefault="002110F9" w:rsidP="002110F9">
            <w:pPr>
              <w:spacing w:before="100" w:beforeAutospacing="1"/>
              <w:rPr>
                <w:rFonts w:ascii="Arial" w:eastAsia="Times New Roman" w:hAnsi="Arial" w:cs="Arial"/>
                <w:sz w:val="24"/>
                <w:szCs w:val="24"/>
                <w:lang w:eastAsia="en-GB"/>
              </w:rPr>
            </w:pPr>
          </w:p>
          <w:p w:rsidR="002110F9" w:rsidRDefault="002110F9" w:rsidP="00F175CB">
            <w:pPr>
              <w:spacing w:before="100" w:beforeAutospacing="1" w:after="100" w:afterAutospacing="1"/>
              <w:rPr>
                <w:rFonts w:ascii="Arial" w:eastAsia="Times New Roman" w:hAnsi="Arial" w:cs="Arial"/>
                <w:sz w:val="24"/>
                <w:szCs w:val="24"/>
                <w:lang w:eastAsia="en-GB"/>
              </w:rPr>
            </w:pPr>
          </w:p>
        </w:tc>
        <w:tc>
          <w:tcPr>
            <w:tcW w:w="1482" w:type="dxa"/>
          </w:tcPr>
          <w:p w:rsidR="002110F9" w:rsidRDefault="002110F9" w:rsidP="00F175CB">
            <w:pPr>
              <w:spacing w:before="100" w:beforeAutospacing="1" w:after="100" w:afterAutospacing="1"/>
              <w:rPr>
                <w:rFonts w:ascii="Arial" w:eastAsia="Times New Roman" w:hAnsi="Arial" w:cs="Arial"/>
                <w:sz w:val="24"/>
                <w:szCs w:val="24"/>
                <w:lang w:eastAsia="en-GB"/>
              </w:rPr>
            </w:pPr>
          </w:p>
        </w:tc>
        <w:tc>
          <w:tcPr>
            <w:tcW w:w="1980" w:type="dxa"/>
          </w:tcPr>
          <w:p w:rsidR="002110F9" w:rsidRDefault="002110F9" w:rsidP="00F175CB">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Ovarian cancer (RAD51C &amp; RAD51D only)</w:t>
            </w:r>
          </w:p>
        </w:tc>
        <w:tc>
          <w:tcPr>
            <w:tcW w:w="2051" w:type="dxa"/>
          </w:tcPr>
          <w:p w:rsidR="002110F9" w:rsidRDefault="002110F9" w:rsidP="002110F9">
            <w:pPr>
              <w:spacing w:before="100" w:beforeAutospacing="1" w:after="100" w:afterAutospacing="1"/>
              <w:rPr>
                <w:rFonts w:ascii="Arial" w:eastAsia="Times New Roman" w:hAnsi="Arial" w:cs="Arial"/>
                <w:sz w:val="24"/>
                <w:szCs w:val="24"/>
                <w:lang w:eastAsia="en-GB"/>
              </w:rPr>
            </w:pPr>
            <w:r w:rsidRPr="00E73104">
              <w:rPr>
                <w:rFonts w:ascii="Arial" w:eastAsia="Times New Roman" w:hAnsi="Arial" w:cs="Arial"/>
                <w:sz w:val="24"/>
                <w:szCs w:val="24"/>
                <w:lang w:eastAsia="en-GB"/>
              </w:rPr>
              <w:t>40</w:t>
            </w:r>
            <w:r>
              <w:rPr>
                <w:rFonts w:ascii="Arial" w:eastAsia="Times New Roman" w:hAnsi="Arial" w:cs="Arial"/>
                <w:sz w:val="24"/>
                <w:szCs w:val="24"/>
                <w:lang w:eastAsia="en-GB"/>
              </w:rPr>
              <w:t>**</w:t>
            </w:r>
            <w:r w:rsidRPr="00E73104">
              <w:rPr>
                <w:rFonts w:ascii="Arial" w:eastAsia="Times New Roman" w:hAnsi="Arial" w:cs="Arial"/>
                <w:sz w:val="24"/>
                <w:szCs w:val="24"/>
                <w:lang w:eastAsia="en-GB"/>
              </w:rPr>
              <w:t>-</w:t>
            </w:r>
            <w:r>
              <w:rPr>
                <w:rFonts w:ascii="Arial" w:eastAsia="Times New Roman" w:hAnsi="Arial" w:cs="Arial"/>
                <w:sz w:val="24"/>
                <w:szCs w:val="24"/>
                <w:lang w:eastAsia="en-GB"/>
              </w:rPr>
              <w:t>49</w:t>
            </w:r>
            <w:r w:rsidRPr="00E73104">
              <w:rPr>
                <w:rFonts w:ascii="Arial" w:eastAsia="Times New Roman" w:hAnsi="Arial" w:cs="Arial"/>
                <w:sz w:val="24"/>
                <w:szCs w:val="24"/>
                <w:lang w:eastAsia="en-GB"/>
              </w:rPr>
              <w:t xml:space="preserve">yrs: </w:t>
            </w:r>
            <w:r>
              <w:rPr>
                <w:rFonts w:ascii="Arial" w:eastAsia="Times New Roman" w:hAnsi="Arial" w:cs="Arial"/>
                <w:sz w:val="24"/>
                <w:szCs w:val="24"/>
                <w:lang w:eastAsia="en-GB"/>
              </w:rPr>
              <w:t>Annual</w:t>
            </w:r>
            <w:r w:rsidRPr="00E73104">
              <w:rPr>
                <w:rFonts w:ascii="Arial" w:eastAsia="Times New Roman" w:hAnsi="Arial" w:cs="Arial"/>
                <w:sz w:val="24"/>
                <w:szCs w:val="24"/>
                <w:lang w:eastAsia="en-GB"/>
              </w:rPr>
              <w:t xml:space="preserve"> mammograms </w:t>
            </w:r>
          </w:p>
          <w:p w:rsidR="002110F9" w:rsidRDefault="002110F9" w:rsidP="00F175CB">
            <w:pPr>
              <w:rPr>
                <w:rFonts w:ascii="Arial" w:eastAsia="Times New Roman" w:hAnsi="Arial" w:cs="Arial"/>
                <w:sz w:val="24"/>
                <w:szCs w:val="24"/>
                <w:lang w:eastAsia="en-GB"/>
              </w:rPr>
            </w:pPr>
            <w:r>
              <w:rPr>
                <w:rFonts w:ascii="Arial" w:eastAsia="Times New Roman" w:hAnsi="Arial" w:cs="Arial"/>
                <w:sz w:val="24"/>
                <w:szCs w:val="24"/>
                <w:lang w:eastAsia="en-GB"/>
              </w:rPr>
              <w:t>50yrs onwards: NBSP</w:t>
            </w:r>
          </w:p>
        </w:tc>
      </w:tr>
      <w:tr w:rsidR="002110F9" w:rsidTr="002110F9">
        <w:trPr>
          <w:trHeight w:val="2388"/>
        </w:trPr>
        <w:tc>
          <w:tcPr>
            <w:tcW w:w="1882" w:type="dxa"/>
          </w:tcPr>
          <w:p w:rsidR="002110F9" w:rsidRPr="002110F9" w:rsidRDefault="002110F9" w:rsidP="00F175CB">
            <w:pPr>
              <w:spacing w:before="100" w:beforeAutospacing="1" w:after="100" w:afterAutospacing="1"/>
              <w:rPr>
                <w:rFonts w:ascii="Arial" w:eastAsia="Times New Roman" w:hAnsi="Arial" w:cs="Arial"/>
                <w:sz w:val="28"/>
                <w:szCs w:val="28"/>
                <w:lang w:eastAsia="en-GB"/>
              </w:rPr>
            </w:pPr>
            <w:r w:rsidRPr="002110F9">
              <w:rPr>
                <w:rFonts w:ascii="Arial" w:eastAsia="Times New Roman" w:hAnsi="Arial" w:cs="Arial"/>
                <w:i/>
                <w:iCs/>
                <w:sz w:val="28"/>
                <w:szCs w:val="28"/>
                <w:lang w:eastAsia="en-GB"/>
              </w:rPr>
              <w:t xml:space="preserve">BRCA1 </w:t>
            </w:r>
            <w:r>
              <w:rPr>
                <w:rFonts w:ascii="Arial" w:eastAsia="Times New Roman" w:hAnsi="Arial" w:cs="Arial"/>
                <w:sz w:val="28"/>
                <w:szCs w:val="28"/>
                <w:lang w:eastAsia="en-GB"/>
              </w:rPr>
              <w:t>R1699Q</w:t>
            </w:r>
          </w:p>
        </w:tc>
        <w:tc>
          <w:tcPr>
            <w:tcW w:w="1727" w:type="dxa"/>
          </w:tcPr>
          <w:p w:rsidR="002110F9" w:rsidRDefault="002110F9" w:rsidP="002110F9">
            <w:pPr>
              <w:spacing w:before="100" w:beforeAutospacing="1"/>
              <w:rPr>
                <w:rFonts w:ascii="Arial" w:eastAsia="Times New Roman" w:hAnsi="Arial" w:cs="Arial"/>
                <w:sz w:val="24"/>
                <w:szCs w:val="24"/>
                <w:lang w:eastAsia="en-GB"/>
              </w:rPr>
            </w:pPr>
            <w:r>
              <w:rPr>
                <w:rFonts w:ascii="Arial" w:eastAsia="Times New Roman" w:hAnsi="Arial" w:cs="Arial"/>
                <w:sz w:val="24"/>
                <w:szCs w:val="24"/>
                <w:lang w:eastAsia="en-GB"/>
              </w:rPr>
              <w:t>20%</w:t>
            </w:r>
          </w:p>
        </w:tc>
        <w:tc>
          <w:tcPr>
            <w:tcW w:w="1482" w:type="dxa"/>
          </w:tcPr>
          <w:p w:rsidR="002110F9" w:rsidRDefault="002110F9" w:rsidP="00F175CB">
            <w:pPr>
              <w:spacing w:before="100" w:beforeAutospacing="1" w:after="100" w:afterAutospacing="1"/>
              <w:rPr>
                <w:rFonts w:ascii="Arial" w:eastAsia="Times New Roman" w:hAnsi="Arial" w:cs="Arial"/>
                <w:sz w:val="24"/>
                <w:szCs w:val="24"/>
                <w:lang w:eastAsia="en-GB"/>
              </w:rPr>
            </w:pPr>
          </w:p>
        </w:tc>
        <w:tc>
          <w:tcPr>
            <w:tcW w:w="1980" w:type="dxa"/>
          </w:tcPr>
          <w:p w:rsidR="002110F9" w:rsidRDefault="002110F9" w:rsidP="00F175CB">
            <w:pPr>
              <w:spacing w:before="100" w:beforeAutospacing="1" w:after="100" w:afterAutospacing="1"/>
              <w:rPr>
                <w:rFonts w:ascii="Arial" w:eastAsia="Times New Roman" w:hAnsi="Arial" w:cs="Arial"/>
                <w:sz w:val="24"/>
                <w:szCs w:val="24"/>
                <w:lang w:eastAsia="en-GB"/>
              </w:rPr>
            </w:pPr>
          </w:p>
        </w:tc>
        <w:tc>
          <w:tcPr>
            <w:tcW w:w="2051" w:type="dxa"/>
          </w:tcPr>
          <w:p w:rsidR="002110F9" w:rsidRDefault="002110F9" w:rsidP="002110F9">
            <w:pPr>
              <w:spacing w:before="100" w:beforeAutospacing="1" w:after="100" w:afterAutospacing="1"/>
              <w:rPr>
                <w:rFonts w:ascii="Arial" w:eastAsia="Times New Roman" w:hAnsi="Arial" w:cs="Arial"/>
                <w:sz w:val="24"/>
                <w:szCs w:val="24"/>
                <w:lang w:eastAsia="en-GB"/>
              </w:rPr>
            </w:pPr>
            <w:r w:rsidRPr="00E73104">
              <w:rPr>
                <w:rFonts w:ascii="Arial" w:eastAsia="Times New Roman" w:hAnsi="Arial" w:cs="Arial"/>
                <w:sz w:val="24"/>
                <w:szCs w:val="24"/>
                <w:lang w:eastAsia="en-GB"/>
              </w:rPr>
              <w:t>40</w:t>
            </w:r>
            <w:r>
              <w:rPr>
                <w:rFonts w:ascii="Arial" w:eastAsia="Times New Roman" w:hAnsi="Arial" w:cs="Arial"/>
                <w:sz w:val="24"/>
                <w:szCs w:val="24"/>
                <w:lang w:eastAsia="en-GB"/>
              </w:rPr>
              <w:t>**</w:t>
            </w:r>
            <w:r w:rsidRPr="00E73104">
              <w:rPr>
                <w:rFonts w:ascii="Arial" w:eastAsia="Times New Roman" w:hAnsi="Arial" w:cs="Arial"/>
                <w:sz w:val="24"/>
                <w:szCs w:val="24"/>
                <w:lang w:eastAsia="en-GB"/>
              </w:rPr>
              <w:t>-</w:t>
            </w:r>
            <w:r>
              <w:rPr>
                <w:rFonts w:ascii="Arial" w:eastAsia="Times New Roman" w:hAnsi="Arial" w:cs="Arial"/>
                <w:sz w:val="24"/>
                <w:szCs w:val="24"/>
                <w:lang w:eastAsia="en-GB"/>
              </w:rPr>
              <w:t>49</w:t>
            </w:r>
            <w:r w:rsidRPr="00E73104">
              <w:rPr>
                <w:rFonts w:ascii="Arial" w:eastAsia="Times New Roman" w:hAnsi="Arial" w:cs="Arial"/>
                <w:sz w:val="24"/>
                <w:szCs w:val="24"/>
                <w:lang w:eastAsia="en-GB"/>
              </w:rPr>
              <w:t xml:space="preserve">yrs: </w:t>
            </w:r>
            <w:r>
              <w:rPr>
                <w:rFonts w:ascii="Arial" w:eastAsia="Times New Roman" w:hAnsi="Arial" w:cs="Arial"/>
                <w:sz w:val="24"/>
                <w:szCs w:val="24"/>
                <w:lang w:eastAsia="en-GB"/>
              </w:rPr>
              <w:t>Annual</w:t>
            </w:r>
            <w:r w:rsidRPr="00E73104">
              <w:rPr>
                <w:rFonts w:ascii="Arial" w:eastAsia="Times New Roman" w:hAnsi="Arial" w:cs="Arial"/>
                <w:sz w:val="24"/>
                <w:szCs w:val="24"/>
                <w:lang w:eastAsia="en-GB"/>
              </w:rPr>
              <w:t xml:space="preserve"> mammograms </w:t>
            </w:r>
          </w:p>
          <w:p w:rsidR="002110F9" w:rsidRPr="00E73104"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50yrs onwards: NBSP</w:t>
            </w:r>
          </w:p>
        </w:tc>
      </w:tr>
      <w:tr w:rsidR="002110F9" w:rsidTr="002110F9">
        <w:trPr>
          <w:trHeight w:val="649"/>
        </w:trPr>
        <w:tc>
          <w:tcPr>
            <w:tcW w:w="1882" w:type="dxa"/>
          </w:tcPr>
          <w:p w:rsidR="002110F9" w:rsidRDefault="002110F9" w:rsidP="002110F9">
            <w:pPr>
              <w:rPr>
                <w:rFonts w:ascii="Arial" w:eastAsia="Times New Roman" w:hAnsi="Arial" w:cs="Arial"/>
                <w:i/>
                <w:iCs/>
                <w:sz w:val="28"/>
                <w:szCs w:val="28"/>
                <w:lang w:eastAsia="en-GB"/>
              </w:rPr>
            </w:pPr>
            <w:r>
              <w:rPr>
                <w:rFonts w:ascii="Arial" w:eastAsia="Times New Roman" w:hAnsi="Arial" w:cs="Arial"/>
                <w:i/>
                <w:iCs/>
                <w:sz w:val="28"/>
                <w:szCs w:val="28"/>
                <w:lang w:eastAsia="en-GB"/>
              </w:rPr>
              <w:t>CDH1</w:t>
            </w:r>
            <w:r>
              <w:rPr>
                <w:rFonts w:ascii="Arial" w:eastAsia="Times New Roman" w:hAnsi="Arial" w:cs="Arial"/>
                <w:i/>
                <w:iCs/>
                <w:sz w:val="28"/>
                <w:szCs w:val="28"/>
                <w:highlight w:val="yellow"/>
                <w:lang w:eastAsia="en-GB"/>
              </w:rPr>
              <w:t xml:space="preserve"> </w:t>
            </w:r>
          </w:p>
        </w:tc>
        <w:tc>
          <w:tcPr>
            <w:tcW w:w="1727" w:type="dxa"/>
          </w:tcPr>
          <w:p w:rsidR="002110F9" w:rsidRDefault="002110F9" w:rsidP="002110F9">
            <w:pPr>
              <w:spacing w:before="100" w:beforeAutospacing="1"/>
              <w:rPr>
                <w:rFonts w:ascii="Arial" w:eastAsia="Times New Roman" w:hAnsi="Arial" w:cs="Arial"/>
                <w:sz w:val="24"/>
                <w:szCs w:val="24"/>
                <w:lang w:eastAsia="en-GB"/>
              </w:rPr>
            </w:pPr>
            <w:r>
              <w:rPr>
                <w:rFonts w:ascii="Arial" w:eastAsia="Times New Roman" w:hAnsi="Arial" w:cs="Arial"/>
                <w:sz w:val="24"/>
                <w:szCs w:val="24"/>
                <w:lang w:eastAsia="en-GB"/>
              </w:rPr>
              <w:t>39-52%</w:t>
            </w:r>
          </w:p>
        </w:tc>
        <w:tc>
          <w:tcPr>
            <w:tcW w:w="1482"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Lobular breast cancer only</w:t>
            </w:r>
          </w:p>
        </w:tc>
        <w:tc>
          <w:tcPr>
            <w:tcW w:w="1980" w:type="dxa"/>
          </w:tcPr>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Diffuse gastric cancer, colon cancer </w:t>
            </w:r>
          </w:p>
        </w:tc>
        <w:tc>
          <w:tcPr>
            <w:tcW w:w="2051" w:type="dxa"/>
          </w:tcPr>
          <w:p w:rsidR="002110F9" w:rsidRPr="00735C1F" w:rsidRDefault="002110F9" w:rsidP="00F175CB">
            <w:pPr>
              <w:spacing w:before="100" w:beforeAutospacing="1" w:after="100" w:afterAutospacing="1"/>
              <w:rPr>
                <w:rFonts w:ascii="Arial" w:eastAsia="Times New Roman" w:hAnsi="Arial" w:cs="Arial"/>
                <w:sz w:val="24"/>
                <w:szCs w:val="24"/>
                <w:lang w:eastAsia="en-GB"/>
              </w:rPr>
            </w:pPr>
            <w:r w:rsidRPr="00735C1F">
              <w:rPr>
                <w:rFonts w:ascii="Arial" w:eastAsia="Times New Roman" w:hAnsi="Arial" w:cs="Arial"/>
                <w:sz w:val="24"/>
                <w:szCs w:val="24"/>
                <w:lang w:eastAsia="en-GB"/>
              </w:rPr>
              <w:t>30-</w:t>
            </w:r>
            <w:r>
              <w:rPr>
                <w:rFonts w:ascii="Arial" w:eastAsia="Times New Roman" w:hAnsi="Arial" w:cs="Arial"/>
                <w:sz w:val="24"/>
                <w:szCs w:val="24"/>
                <w:lang w:eastAsia="en-GB"/>
              </w:rPr>
              <w:t>6</w:t>
            </w:r>
            <w:r w:rsidRPr="00735C1F">
              <w:rPr>
                <w:rFonts w:ascii="Arial" w:eastAsia="Times New Roman" w:hAnsi="Arial" w:cs="Arial"/>
                <w:sz w:val="24"/>
                <w:szCs w:val="24"/>
                <w:lang w:eastAsia="en-GB"/>
              </w:rPr>
              <w:t>9yrs: annual</w:t>
            </w:r>
            <w:r>
              <w:rPr>
                <w:rFonts w:ascii="Arial" w:eastAsia="Times New Roman" w:hAnsi="Arial" w:cs="Arial"/>
                <w:sz w:val="24"/>
                <w:szCs w:val="24"/>
                <w:lang w:eastAsia="en-GB"/>
              </w:rPr>
              <w:t xml:space="preserve"> MRI and mammography</w:t>
            </w:r>
          </w:p>
          <w:p w:rsidR="002110F9" w:rsidRPr="00735C1F" w:rsidRDefault="002110F9" w:rsidP="00F175CB">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&gt;</w:t>
            </w:r>
            <w:r w:rsidRPr="00735C1F">
              <w:rPr>
                <w:rFonts w:ascii="Arial" w:eastAsia="Times New Roman" w:hAnsi="Arial" w:cs="Arial"/>
                <w:sz w:val="24"/>
                <w:szCs w:val="24"/>
                <w:lang w:eastAsia="en-GB"/>
              </w:rPr>
              <w:t>70yrs:</w:t>
            </w:r>
            <w:r>
              <w:rPr>
                <w:rFonts w:ascii="Arial" w:eastAsia="Times New Roman" w:hAnsi="Arial" w:cs="Arial"/>
                <w:sz w:val="24"/>
                <w:szCs w:val="24"/>
                <w:lang w:eastAsia="en-GB"/>
              </w:rPr>
              <w:t xml:space="preserve"> </w:t>
            </w:r>
            <w:r w:rsidRPr="00735C1F">
              <w:rPr>
                <w:rFonts w:ascii="Arial" w:eastAsia="Times New Roman" w:hAnsi="Arial" w:cs="Arial"/>
                <w:sz w:val="24"/>
                <w:szCs w:val="24"/>
                <w:lang w:eastAsia="en-GB"/>
              </w:rPr>
              <w:t xml:space="preserve">NBSP </w:t>
            </w:r>
          </w:p>
          <w:p w:rsidR="002110F9" w:rsidRDefault="002110F9" w:rsidP="002110F9">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Annual gastroscopy if not had gastrectomy, colonoscopy if positive family history </w:t>
            </w:r>
          </w:p>
        </w:tc>
      </w:tr>
    </w:tbl>
    <w:p w:rsidR="002A43D9" w:rsidRDefault="004B29EA" w:rsidP="00735C1F">
      <w:pPr>
        <w:spacing w:before="100" w:beforeAutospacing="1" w:after="100" w:afterAutospacing="1" w:line="240" w:lineRule="auto"/>
        <w:rPr>
          <w:rFonts w:ascii="Arial" w:hAnsi="Arial" w:cs="Arial"/>
          <w:color w:val="0E0E0E"/>
          <w:sz w:val="28"/>
          <w:szCs w:val="32"/>
        </w:rPr>
      </w:pPr>
      <w:r w:rsidRPr="004B29EA">
        <w:rPr>
          <w:rFonts w:ascii="Arial" w:eastAsia="Times New Roman" w:hAnsi="Arial" w:cs="Arial"/>
          <w:b/>
          <w:bCs/>
          <w:sz w:val="28"/>
          <w:szCs w:val="28"/>
          <w:lang w:eastAsia="en-GB"/>
        </w:rPr>
        <w:t>Table 1</w:t>
      </w:r>
      <w:r w:rsidRPr="004B29EA">
        <w:rPr>
          <w:rFonts w:ascii="Arial" w:eastAsia="Times New Roman" w:hAnsi="Arial" w:cs="Arial"/>
          <w:sz w:val="28"/>
          <w:szCs w:val="28"/>
          <w:lang w:eastAsia="en-GB"/>
        </w:rPr>
        <w:t xml:space="preserve">. Cancer risks, features and corresponding screening guidelines associated with </w:t>
      </w:r>
      <w:r w:rsidR="00837503">
        <w:rPr>
          <w:rFonts w:ascii="Arial" w:eastAsia="Times New Roman" w:hAnsi="Arial" w:cs="Arial"/>
          <w:sz w:val="28"/>
          <w:szCs w:val="28"/>
          <w:lang w:eastAsia="en-GB"/>
        </w:rPr>
        <w:t>breast cancer predisposition genes</w:t>
      </w:r>
      <w:r w:rsidRPr="004B29EA">
        <w:rPr>
          <w:rFonts w:ascii="Arial" w:eastAsia="Times New Roman" w:hAnsi="Arial" w:cs="Arial"/>
          <w:sz w:val="28"/>
          <w:szCs w:val="28"/>
          <w:lang w:eastAsia="en-GB"/>
        </w:rPr>
        <w:t xml:space="preserve">.  </w:t>
      </w:r>
      <w:r w:rsidR="00735C1F">
        <w:rPr>
          <w:rFonts w:ascii="Arial" w:eastAsia="Times New Roman" w:hAnsi="Arial" w:cs="Arial"/>
          <w:sz w:val="28"/>
          <w:szCs w:val="28"/>
          <w:lang w:eastAsia="en-GB"/>
        </w:rPr>
        <w:t>*</w:t>
      </w:r>
      <w:r w:rsidR="00DE30C5">
        <w:rPr>
          <w:rFonts w:ascii="Lato" w:hAnsi="Lato"/>
          <w:color w:val="0E0E0E"/>
        </w:rPr>
        <w:t xml:space="preserve"> </w:t>
      </w:r>
      <w:r w:rsidR="00DE30C5" w:rsidRPr="00DE30C5">
        <w:rPr>
          <w:rFonts w:ascii="Arial" w:hAnsi="Arial" w:cs="Arial"/>
          <w:color w:val="0E0E0E"/>
          <w:sz w:val="28"/>
          <w:szCs w:val="32"/>
        </w:rPr>
        <w:t>NBSP: National Breast Screening Programme</w:t>
      </w:r>
      <w:r w:rsidR="00DE30C5">
        <w:rPr>
          <w:rFonts w:ascii="Arial" w:hAnsi="Arial" w:cs="Arial"/>
          <w:color w:val="0E0E0E"/>
          <w:sz w:val="28"/>
          <w:szCs w:val="32"/>
        </w:rPr>
        <w:t>.</w:t>
      </w:r>
      <w:r w:rsidR="00A05699">
        <w:rPr>
          <w:rFonts w:ascii="Arial" w:hAnsi="Arial" w:cs="Arial"/>
          <w:color w:val="0E0E0E"/>
          <w:sz w:val="28"/>
          <w:szCs w:val="32"/>
        </w:rPr>
        <w:t xml:space="preserve">  </w:t>
      </w:r>
      <w:r w:rsidR="00F175CB">
        <w:rPr>
          <w:rFonts w:ascii="Arial" w:hAnsi="Arial" w:cs="Arial"/>
          <w:color w:val="0E0E0E"/>
          <w:sz w:val="28"/>
          <w:szCs w:val="32"/>
        </w:rPr>
        <w:t xml:space="preserve">*as evaluated by </w:t>
      </w:r>
      <w:proofErr w:type="spellStart"/>
      <w:r w:rsidR="00F175CB">
        <w:rPr>
          <w:rFonts w:ascii="Arial" w:hAnsi="Arial" w:cs="Arial"/>
          <w:color w:val="0E0E0E"/>
          <w:sz w:val="28"/>
          <w:szCs w:val="32"/>
        </w:rPr>
        <w:t>CanRisk</w:t>
      </w:r>
      <w:proofErr w:type="spellEnd"/>
      <w:r w:rsidR="00F175CB">
        <w:rPr>
          <w:rFonts w:ascii="Arial" w:hAnsi="Arial" w:cs="Arial"/>
          <w:color w:val="0E0E0E"/>
          <w:sz w:val="28"/>
          <w:szCs w:val="32"/>
        </w:rPr>
        <w:t xml:space="preserve"> risk assessment.  </w:t>
      </w:r>
      <w:r w:rsidR="00A05699" w:rsidRPr="002110F9">
        <w:rPr>
          <w:rFonts w:ascii="Arial" w:hAnsi="Arial" w:cs="Arial"/>
          <w:sz w:val="28"/>
          <w:szCs w:val="32"/>
        </w:rPr>
        <w:t>*</w:t>
      </w:r>
      <w:r w:rsidR="00F175CB" w:rsidRPr="002110F9">
        <w:rPr>
          <w:rFonts w:ascii="Arial" w:hAnsi="Arial" w:cs="Arial"/>
          <w:sz w:val="28"/>
          <w:szCs w:val="32"/>
        </w:rPr>
        <w:t>*</w:t>
      </w:r>
      <w:r w:rsidR="00A05699" w:rsidRPr="002110F9">
        <w:rPr>
          <w:rFonts w:ascii="Arial" w:hAnsi="Arial" w:cs="Arial"/>
          <w:sz w:val="28"/>
          <w:szCs w:val="32"/>
        </w:rPr>
        <w:t>screening may start at 5 years before first diagnosis in the family but not before 35yrs.</w:t>
      </w:r>
    </w:p>
    <w:p w:rsidR="0039439E" w:rsidRDefault="0039439E" w:rsidP="00735C1F">
      <w:pPr>
        <w:spacing w:before="100" w:beforeAutospacing="1" w:after="100" w:afterAutospacing="1" w:line="240" w:lineRule="auto"/>
        <w:rPr>
          <w:rFonts w:ascii="Lato" w:hAnsi="Lato"/>
          <w:color w:val="0E0E0E"/>
        </w:rPr>
      </w:pPr>
    </w:p>
    <w:p w:rsidR="00735C1F" w:rsidRDefault="00735C1F" w:rsidP="00735C1F">
      <w:pPr>
        <w:spacing w:before="100" w:beforeAutospacing="1" w:after="100" w:afterAutospacing="1" w:line="240" w:lineRule="auto"/>
        <w:rPr>
          <w:rFonts w:ascii="Lato" w:hAnsi="Lato"/>
          <w:color w:val="0E0E0E"/>
        </w:rPr>
      </w:pPr>
    </w:p>
    <w:p w:rsidR="00405558" w:rsidRDefault="00405558" w:rsidP="00735C1F">
      <w:pPr>
        <w:spacing w:before="100" w:beforeAutospacing="1" w:after="100" w:afterAutospacing="1" w:line="240" w:lineRule="auto"/>
        <w:rPr>
          <w:rFonts w:ascii="Lato" w:hAnsi="Lato"/>
          <w:color w:val="0E0E0E"/>
        </w:rPr>
      </w:pPr>
    </w:p>
    <w:p w:rsidR="002110F9" w:rsidRDefault="002110F9" w:rsidP="00735C1F">
      <w:pPr>
        <w:spacing w:before="100" w:beforeAutospacing="1" w:after="100" w:afterAutospacing="1" w:line="240" w:lineRule="auto"/>
        <w:rPr>
          <w:rFonts w:ascii="Lato" w:hAnsi="Lato"/>
          <w:color w:val="0E0E0E"/>
        </w:rPr>
      </w:pPr>
    </w:p>
    <w:p w:rsidR="00BF1537" w:rsidRDefault="00BF1537" w:rsidP="00E2221C">
      <w:pPr>
        <w:rPr>
          <w:rFonts w:ascii="Arial" w:hAnsi="Arial" w:cs="Arial"/>
          <w:b/>
          <w:sz w:val="32"/>
          <w:szCs w:val="28"/>
        </w:rPr>
      </w:pPr>
      <w:r w:rsidRPr="00BF1537">
        <w:rPr>
          <w:rFonts w:ascii="Arial" w:hAnsi="Arial" w:cs="Arial"/>
          <w:b/>
          <w:sz w:val="32"/>
          <w:szCs w:val="28"/>
        </w:rPr>
        <w:lastRenderedPageBreak/>
        <w:t xml:space="preserve">Additional Information </w:t>
      </w:r>
      <w:r>
        <w:rPr>
          <w:rFonts w:ascii="Arial" w:hAnsi="Arial" w:cs="Arial"/>
          <w:b/>
          <w:sz w:val="32"/>
          <w:szCs w:val="28"/>
        </w:rPr>
        <w:t>Given to A</w:t>
      </w:r>
      <w:r w:rsidRPr="00BF1537">
        <w:rPr>
          <w:rFonts w:ascii="Arial" w:hAnsi="Arial" w:cs="Arial"/>
          <w:b/>
          <w:sz w:val="32"/>
          <w:szCs w:val="28"/>
        </w:rPr>
        <w:t>ffected</w:t>
      </w:r>
      <w:r>
        <w:rPr>
          <w:rFonts w:ascii="Arial" w:hAnsi="Arial" w:cs="Arial"/>
          <w:b/>
          <w:sz w:val="32"/>
          <w:szCs w:val="28"/>
        </w:rPr>
        <w:t xml:space="preserve"> F</w:t>
      </w:r>
      <w:r w:rsidRPr="00BF1537">
        <w:rPr>
          <w:rFonts w:ascii="Arial" w:hAnsi="Arial" w:cs="Arial"/>
          <w:b/>
          <w:sz w:val="32"/>
          <w:szCs w:val="28"/>
        </w:rPr>
        <w:t>amilies</w:t>
      </w:r>
    </w:p>
    <w:p w:rsidR="00257244" w:rsidRPr="004504D1" w:rsidRDefault="0040462E" w:rsidP="00C752B1">
      <w:pPr>
        <w:spacing w:before="100" w:beforeAutospacing="1" w:after="100" w:afterAutospacing="1" w:line="240" w:lineRule="auto"/>
        <w:outlineLvl w:val="1"/>
        <w:rPr>
          <w:rFonts w:ascii="Arial" w:eastAsia="Times New Roman" w:hAnsi="Arial" w:cs="Arial"/>
          <w:iCs/>
          <w:sz w:val="24"/>
          <w:szCs w:val="24"/>
          <w:lang w:eastAsia="en-GB"/>
        </w:rPr>
      </w:pPr>
      <w:r w:rsidRPr="004504D1">
        <w:rPr>
          <w:rFonts w:ascii="Arial" w:eastAsia="Times New Roman" w:hAnsi="Arial" w:cs="Arial"/>
          <w:b/>
          <w:iCs/>
          <w:sz w:val="28"/>
          <w:szCs w:val="28"/>
          <w:lang w:eastAsia="en-GB"/>
        </w:rPr>
        <w:t>Testing Relatives</w:t>
      </w:r>
    </w:p>
    <w:p w:rsidR="00257244" w:rsidRPr="0040462E" w:rsidRDefault="00257244" w:rsidP="00C752B1">
      <w:pPr>
        <w:spacing w:line="240" w:lineRule="auto"/>
        <w:rPr>
          <w:rFonts w:ascii="Arial" w:hAnsi="Arial" w:cs="Arial"/>
          <w:bCs/>
          <w:sz w:val="28"/>
          <w:szCs w:val="28"/>
        </w:rPr>
      </w:pPr>
      <w:r w:rsidRPr="0040462E">
        <w:rPr>
          <w:rFonts w:ascii="Arial" w:hAnsi="Arial" w:cs="Arial"/>
          <w:bCs/>
          <w:sz w:val="28"/>
          <w:szCs w:val="28"/>
        </w:rPr>
        <w:t xml:space="preserve">If a pathogenic </w:t>
      </w:r>
      <w:r w:rsidR="00735C1F">
        <w:rPr>
          <w:rFonts w:ascii="Arial" w:hAnsi="Arial" w:cs="Arial"/>
          <w:bCs/>
          <w:sz w:val="28"/>
          <w:szCs w:val="28"/>
        </w:rPr>
        <w:t>variant</w:t>
      </w:r>
      <w:r w:rsidRPr="0040462E">
        <w:rPr>
          <w:rFonts w:ascii="Arial" w:hAnsi="Arial" w:cs="Arial"/>
          <w:bCs/>
          <w:sz w:val="28"/>
          <w:szCs w:val="28"/>
        </w:rPr>
        <w:t xml:space="preserve"> is identified in an </w:t>
      </w:r>
      <w:r w:rsidR="0040462E" w:rsidRPr="0040462E">
        <w:rPr>
          <w:rFonts w:ascii="Arial" w:hAnsi="Arial" w:cs="Arial"/>
          <w:bCs/>
          <w:sz w:val="28"/>
          <w:szCs w:val="28"/>
        </w:rPr>
        <w:t>individual,</w:t>
      </w:r>
      <w:r w:rsidRPr="0040462E">
        <w:rPr>
          <w:rFonts w:ascii="Arial" w:hAnsi="Arial" w:cs="Arial"/>
          <w:bCs/>
          <w:sz w:val="28"/>
          <w:szCs w:val="28"/>
        </w:rPr>
        <w:t xml:space="preserve"> then relatives also at risk of inheriting the variant </w:t>
      </w:r>
      <w:r w:rsidR="00F51B76">
        <w:rPr>
          <w:rFonts w:ascii="Arial" w:hAnsi="Arial" w:cs="Arial"/>
          <w:bCs/>
          <w:sz w:val="28"/>
          <w:szCs w:val="28"/>
        </w:rPr>
        <w:t>can</w:t>
      </w:r>
      <w:r w:rsidRPr="0040462E">
        <w:rPr>
          <w:rFonts w:ascii="Arial" w:hAnsi="Arial" w:cs="Arial"/>
          <w:bCs/>
          <w:sz w:val="28"/>
          <w:szCs w:val="28"/>
        </w:rPr>
        <w:t xml:space="preserve"> be offered testing </w:t>
      </w:r>
      <w:r w:rsidR="0040462E">
        <w:rPr>
          <w:rFonts w:ascii="Arial" w:hAnsi="Arial" w:cs="Arial"/>
          <w:bCs/>
          <w:sz w:val="28"/>
          <w:szCs w:val="28"/>
        </w:rPr>
        <w:t xml:space="preserve">regardless of whether they have had cancer or not.  </w:t>
      </w:r>
      <w:r w:rsidR="00F51B76">
        <w:rPr>
          <w:rFonts w:ascii="Arial" w:hAnsi="Arial" w:cs="Arial"/>
          <w:bCs/>
          <w:sz w:val="28"/>
          <w:szCs w:val="28"/>
        </w:rPr>
        <w:t>This is termed ‘cascade screening’ and is undertaken by the Clinical Genetics team.</w:t>
      </w:r>
    </w:p>
    <w:p w:rsidR="004147D4" w:rsidRPr="00BF1537" w:rsidRDefault="004B29EA" w:rsidP="00C752B1">
      <w:pPr>
        <w:spacing w:line="240" w:lineRule="auto"/>
        <w:rPr>
          <w:rFonts w:ascii="Arial" w:hAnsi="Arial" w:cs="Arial"/>
          <w:sz w:val="28"/>
          <w:szCs w:val="28"/>
        </w:rPr>
      </w:pPr>
      <w:r w:rsidRPr="00BF1537">
        <w:rPr>
          <w:rFonts w:ascii="Arial" w:hAnsi="Arial" w:cs="Arial"/>
          <w:b/>
          <w:sz w:val="28"/>
          <w:szCs w:val="28"/>
        </w:rPr>
        <w:t>Pre</w:t>
      </w:r>
      <w:r w:rsidR="00BF1537" w:rsidRPr="00BF1537">
        <w:rPr>
          <w:rFonts w:ascii="Arial" w:hAnsi="Arial" w:cs="Arial"/>
          <w:b/>
          <w:sz w:val="28"/>
          <w:szCs w:val="28"/>
        </w:rPr>
        <w:t>-</w:t>
      </w:r>
      <w:r w:rsidRPr="00BF1537">
        <w:rPr>
          <w:rFonts w:ascii="Arial" w:hAnsi="Arial" w:cs="Arial"/>
          <w:b/>
          <w:sz w:val="28"/>
          <w:szCs w:val="28"/>
        </w:rPr>
        <w:t>implantation Genetic Diagnosis (PGD)</w:t>
      </w:r>
    </w:p>
    <w:p w:rsidR="00E2221C" w:rsidRPr="002435ED" w:rsidRDefault="004B29EA" w:rsidP="00C752B1">
      <w:pPr>
        <w:spacing w:line="240" w:lineRule="auto"/>
        <w:rPr>
          <w:rFonts w:ascii="Arial" w:hAnsi="Arial" w:cs="Arial"/>
          <w:sz w:val="28"/>
          <w:szCs w:val="28"/>
        </w:rPr>
      </w:pPr>
      <w:r w:rsidRPr="004B29EA">
        <w:rPr>
          <w:rFonts w:ascii="Arial" w:hAnsi="Arial" w:cs="Arial"/>
          <w:sz w:val="28"/>
          <w:szCs w:val="28"/>
        </w:rPr>
        <w:t xml:space="preserve">Some </w:t>
      </w:r>
      <w:r w:rsidR="00CA336C" w:rsidRPr="004B29EA">
        <w:rPr>
          <w:rFonts w:ascii="Arial" w:hAnsi="Arial" w:cs="Arial"/>
          <w:sz w:val="28"/>
          <w:szCs w:val="28"/>
        </w:rPr>
        <w:t>high-risk</w:t>
      </w:r>
      <w:r w:rsidRPr="004B29EA">
        <w:rPr>
          <w:rFonts w:ascii="Arial" w:hAnsi="Arial" w:cs="Arial"/>
          <w:sz w:val="28"/>
          <w:szCs w:val="28"/>
        </w:rPr>
        <w:t xml:space="preserve"> </w:t>
      </w:r>
      <w:r w:rsidR="00F51B76">
        <w:rPr>
          <w:rFonts w:ascii="Arial" w:hAnsi="Arial" w:cs="Arial"/>
          <w:sz w:val="28"/>
          <w:szCs w:val="28"/>
        </w:rPr>
        <w:t>pathogenic variant</w:t>
      </w:r>
      <w:r w:rsidRPr="004B29EA">
        <w:rPr>
          <w:rFonts w:ascii="Arial" w:hAnsi="Arial" w:cs="Arial"/>
          <w:sz w:val="28"/>
          <w:szCs w:val="28"/>
        </w:rPr>
        <w:t xml:space="preserve"> carriers (both female </w:t>
      </w:r>
      <w:r w:rsidR="004504D1" w:rsidRPr="004B29EA">
        <w:rPr>
          <w:rFonts w:ascii="Arial" w:hAnsi="Arial" w:cs="Arial"/>
          <w:sz w:val="28"/>
          <w:szCs w:val="28"/>
        </w:rPr>
        <w:t>and</w:t>
      </w:r>
      <w:r w:rsidRPr="004B29EA">
        <w:rPr>
          <w:rFonts w:ascii="Arial" w:hAnsi="Arial" w:cs="Arial"/>
          <w:sz w:val="28"/>
          <w:szCs w:val="28"/>
        </w:rPr>
        <w:t xml:space="preserve"> male) might consider the option of Preimplantation Genetic Diagnosis (PGD) to avoid passing the </w:t>
      </w:r>
      <w:r w:rsidR="00F51B76">
        <w:rPr>
          <w:rFonts w:ascii="Arial" w:hAnsi="Arial" w:cs="Arial"/>
          <w:sz w:val="28"/>
          <w:szCs w:val="28"/>
        </w:rPr>
        <w:t>variant</w:t>
      </w:r>
      <w:r w:rsidRPr="004B29EA">
        <w:rPr>
          <w:rFonts w:ascii="Arial" w:hAnsi="Arial" w:cs="Arial"/>
          <w:sz w:val="28"/>
          <w:szCs w:val="28"/>
        </w:rPr>
        <w:t xml:space="preserve"> </w:t>
      </w:r>
      <w:r w:rsidR="004504D1">
        <w:rPr>
          <w:rFonts w:ascii="Arial" w:hAnsi="Arial" w:cs="Arial"/>
          <w:sz w:val="28"/>
          <w:szCs w:val="28"/>
        </w:rPr>
        <w:t>on</w:t>
      </w:r>
      <w:r w:rsidRPr="004B29EA">
        <w:rPr>
          <w:rFonts w:ascii="Arial" w:hAnsi="Arial" w:cs="Arial"/>
          <w:sz w:val="28"/>
          <w:szCs w:val="28"/>
        </w:rPr>
        <w:t>to their children. PGD is a process that involves ‘</w:t>
      </w:r>
      <w:r w:rsidRPr="004B29EA">
        <w:rPr>
          <w:rFonts w:ascii="Arial" w:hAnsi="Arial" w:cs="Arial"/>
          <w:i/>
          <w:sz w:val="28"/>
          <w:szCs w:val="28"/>
        </w:rPr>
        <w:t>in vitro</w:t>
      </w:r>
      <w:r w:rsidRPr="004B29EA">
        <w:rPr>
          <w:rFonts w:ascii="Arial" w:hAnsi="Arial" w:cs="Arial"/>
          <w:sz w:val="28"/>
          <w:szCs w:val="28"/>
        </w:rPr>
        <w:t xml:space="preserve"> fertilisation’ (IVF) to create embryos from the couple in the laboratory, which are then tested at an early stage for the familial </w:t>
      </w:r>
      <w:r w:rsidR="00F51B76">
        <w:rPr>
          <w:rFonts w:ascii="Arial" w:hAnsi="Arial" w:cs="Arial"/>
          <w:sz w:val="28"/>
          <w:szCs w:val="28"/>
        </w:rPr>
        <w:t>variant</w:t>
      </w:r>
      <w:r w:rsidRPr="004B29EA">
        <w:rPr>
          <w:rFonts w:ascii="Arial" w:hAnsi="Arial" w:cs="Arial"/>
          <w:sz w:val="28"/>
          <w:szCs w:val="28"/>
        </w:rPr>
        <w:t>.</w:t>
      </w:r>
      <w:r w:rsidR="00F51B76">
        <w:rPr>
          <w:rFonts w:ascii="Arial" w:hAnsi="Arial" w:cs="Arial"/>
          <w:sz w:val="28"/>
          <w:szCs w:val="28"/>
        </w:rPr>
        <w:t xml:space="preserve">  Access to PGD is through the Clinical Genetics Service.</w:t>
      </w:r>
    </w:p>
    <w:p w:rsidR="004147D4" w:rsidRPr="00BF1537" w:rsidRDefault="004B29EA" w:rsidP="00C752B1">
      <w:pPr>
        <w:spacing w:line="240" w:lineRule="auto"/>
        <w:rPr>
          <w:rFonts w:ascii="Arial" w:hAnsi="Arial" w:cs="Arial"/>
          <w:b/>
          <w:sz w:val="28"/>
          <w:szCs w:val="28"/>
        </w:rPr>
      </w:pPr>
      <w:r w:rsidRPr="00BF1537">
        <w:rPr>
          <w:rFonts w:ascii="Arial" w:hAnsi="Arial" w:cs="Arial"/>
          <w:b/>
          <w:sz w:val="28"/>
          <w:szCs w:val="28"/>
        </w:rPr>
        <w:t xml:space="preserve">Insurance and genetic test results </w:t>
      </w:r>
    </w:p>
    <w:p w:rsidR="004F2EFC" w:rsidRDefault="004B29EA" w:rsidP="00C752B1">
      <w:pPr>
        <w:spacing w:line="240" w:lineRule="auto"/>
        <w:rPr>
          <w:rFonts w:ascii="Arial" w:hAnsi="Arial" w:cs="Arial"/>
          <w:sz w:val="28"/>
          <w:szCs w:val="28"/>
        </w:rPr>
      </w:pPr>
      <w:r w:rsidRPr="004B29EA">
        <w:rPr>
          <w:rFonts w:ascii="Arial" w:hAnsi="Arial" w:cs="Arial"/>
          <w:sz w:val="28"/>
          <w:szCs w:val="28"/>
        </w:rPr>
        <w:t xml:space="preserve">In 2018 the Association of British Insurers agreed to an open-ended moratorium which means </w:t>
      </w:r>
      <w:r w:rsidR="00A93E59" w:rsidRPr="00F51B76">
        <w:rPr>
          <w:rFonts w:ascii="Arial" w:hAnsi="Arial" w:cs="Arial"/>
          <w:sz w:val="28"/>
          <w:szCs w:val="28"/>
        </w:rPr>
        <w:t>unaffected</w:t>
      </w:r>
      <w:r w:rsidR="00A93E59">
        <w:rPr>
          <w:rFonts w:ascii="Arial" w:hAnsi="Arial" w:cs="Arial"/>
          <w:sz w:val="28"/>
          <w:szCs w:val="28"/>
        </w:rPr>
        <w:t xml:space="preserve"> </w:t>
      </w:r>
      <w:r w:rsidR="00211D3B">
        <w:rPr>
          <w:rFonts w:ascii="Arial" w:hAnsi="Arial" w:cs="Arial"/>
          <w:sz w:val="28"/>
          <w:szCs w:val="28"/>
        </w:rPr>
        <w:t>carriers</w:t>
      </w:r>
      <w:r w:rsidRPr="004B29EA">
        <w:rPr>
          <w:rFonts w:ascii="Arial" w:hAnsi="Arial" w:cs="Arial"/>
          <w:sz w:val="28"/>
          <w:szCs w:val="28"/>
        </w:rPr>
        <w:t xml:space="preserve"> </w:t>
      </w:r>
      <w:r w:rsidR="00F51B76">
        <w:rPr>
          <w:rFonts w:ascii="Arial" w:hAnsi="Arial" w:cs="Arial"/>
          <w:sz w:val="28"/>
          <w:szCs w:val="28"/>
        </w:rPr>
        <w:t xml:space="preserve">of a pathogenic variant </w:t>
      </w:r>
      <w:r w:rsidRPr="004B29EA">
        <w:rPr>
          <w:rFonts w:ascii="Arial" w:hAnsi="Arial" w:cs="Arial"/>
          <w:sz w:val="28"/>
          <w:szCs w:val="28"/>
        </w:rPr>
        <w:t>will not have</w:t>
      </w:r>
      <w:r w:rsidR="00A93E59">
        <w:rPr>
          <w:rFonts w:ascii="Arial" w:hAnsi="Arial" w:cs="Arial"/>
          <w:sz w:val="28"/>
          <w:szCs w:val="28"/>
        </w:rPr>
        <w:t xml:space="preserve"> to disclose the results of their</w:t>
      </w:r>
      <w:r w:rsidRPr="004B29EA">
        <w:rPr>
          <w:rFonts w:ascii="Arial" w:hAnsi="Arial" w:cs="Arial"/>
          <w:sz w:val="28"/>
          <w:szCs w:val="28"/>
        </w:rPr>
        <w:t xml:space="preserve"> predictive genetic test </w:t>
      </w:r>
      <w:r w:rsidR="00A93E59">
        <w:rPr>
          <w:rFonts w:ascii="Arial" w:hAnsi="Arial" w:cs="Arial"/>
          <w:sz w:val="28"/>
          <w:szCs w:val="28"/>
        </w:rPr>
        <w:t xml:space="preserve">if </w:t>
      </w:r>
      <w:r w:rsidRPr="004B29EA">
        <w:rPr>
          <w:rFonts w:ascii="Arial" w:hAnsi="Arial" w:cs="Arial"/>
          <w:sz w:val="28"/>
          <w:szCs w:val="28"/>
        </w:rPr>
        <w:t>taking o</w:t>
      </w:r>
      <w:r w:rsidRPr="00F51B76">
        <w:rPr>
          <w:rFonts w:ascii="Arial" w:hAnsi="Arial" w:cs="Arial"/>
          <w:sz w:val="28"/>
          <w:szCs w:val="28"/>
        </w:rPr>
        <w:t>ut</w:t>
      </w:r>
      <w:r w:rsidR="00A93E59" w:rsidRPr="00F51B76">
        <w:rPr>
          <w:rFonts w:ascii="Arial" w:hAnsi="Arial" w:cs="Arial"/>
          <w:sz w:val="28"/>
          <w:szCs w:val="28"/>
        </w:rPr>
        <w:t xml:space="preserve"> life or critical illness</w:t>
      </w:r>
      <w:r w:rsidRPr="00F51B76">
        <w:rPr>
          <w:rFonts w:ascii="Arial" w:hAnsi="Arial" w:cs="Arial"/>
          <w:sz w:val="28"/>
          <w:szCs w:val="28"/>
        </w:rPr>
        <w:t xml:space="preserve"> insurance</w:t>
      </w:r>
      <w:r w:rsidR="00A93E59" w:rsidRPr="00F51B76">
        <w:rPr>
          <w:rFonts w:ascii="Arial" w:hAnsi="Arial" w:cs="Arial"/>
          <w:sz w:val="28"/>
          <w:szCs w:val="28"/>
        </w:rPr>
        <w:t xml:space="preserve"> after genetic testing</w:t>
      </w:r>
      <w:r w:rsidRPr="00F51B76">
        <w:rPr>
          <w:rFonts w:ascii="Arial" w:hAnsi="Arial" w:cs="Arial"/>
          <w:sz w:val="28"/>
          <w:szCs w:val="28"/>
        </w:rPr>
        <w:t>.</w:t>
      </w:r>
      <w:r w:rsidRPr="004B29EA">
        <w:rPr>
          <w:rFonts w:ascii="Arial" w:hAnsi="Arial" w:cs="Arial"/>
          <w:sz w:val="28"/>
          <w:szCs w:val="28"/>
        </w:rPr>
        <w:t xml:space="preserve">  The Moratorium will be reviewed by the Department of Health and the ABI every 3 years.  </w:t>
      </w:r>
    </w:p>
    <w:p w:rsidR="00A93E59" w:rsidRDefault="00A93E59" w:rsidP="00C752B1">
      <w:pPr>
        <w:spacing w:line="240" w:lineRule="auto"/>
        <w:rPr>
          <w:rFonts w:ascii="Arial" w:hAnsi="Arial" w:cs="Arial"/>
          <w:sz w:val="28"/>
          <w:szCs w:val="28"/>
        </w:rPr>
      </w:pPr>
      <w:r w:rsidRPr="00F51B76">
        <w:rPr>
          <w:rFonts w:ascii="Arial" w:hAnsi="Arial" w:cs="Arial"/>
          <w:sz w:val="28"/>
          <w:szCs w:val="28"/>
        </w:rPr>
        <w:t>Those who are having genetic testing as part of their diagnostic process (e.g. a breast cancer patient) would be having a diagnostic genetic test. Insurers can use this to inform subsequent applications for life or critical illness insurance. However, the key element of insurance evaluation is likely to be the cancer diagnosis.</w:t>
      </w:r>
      <w:r>
        <w:rPr>
          <w:rFonts w:ascii="Arial" w:hAnsi="Arial" w:cs="Arial"/>
          <w:sz w:val="28"/>
          <w:szCs w:val="28"/>
        </w:rPr>
        <w:t xml:space="preserve"> </w:t>
      </w:r>
    </w:p>
    <w:p w:rsidR="00F925B3" w:rsidRDefault="00F925B3" w:rsidP="00C752B1">
      <w:pPr>
        <w:spacing w:line="240" w:lineRule="auto"/>
      </w:pPr>
      <w:r>
        <w:br w:type="page"/>
      </w:r>
    </w:p>
    <w:p w:rsidR="00F925B3" w:rsidRPr="00DE30C5" w:rsidRDefault="00F925B3" w:rsidP="00F925B3">
      <w:pPr>
        <w:rPr>
          <w:rFonts w:ascii="Arial" w:hAnsi="Arial" w:cs="Arial"/>
          <w:b/>
          <w:sz w:val="24"/>
          <w:szCs w:val="24"/>
        </w:rPr>
      </w:pPr>
      <w:r w:rsidRPr="00DE30C5">
        <w:rPr>
          <w:rFonts w:ascii="Arial" w:hAnsi="Arial" w:cs="Arial"/>
          <w:b/>
          <w:sz w:val="24"/>
          <w:szCs w:val="24"/>
        </w:rPr>
        <w:lastRenderedPageBreak/>
        <w:t>Appendix</w:t>
      </w:r>
      <w:r w:rsidR="00F51B76" w:rsidRPr="00DE30C5">
        <w:rPr>
          <w:rFonts w:ascii="Arial" w:hAnsi="Arial" w:cs="Arial"/>
          <w:b/>
          <w:sz w:val="24"/>
          <w:szCs w:val="24"/>
        </w:rPr>
        <w:t xml:space="preserve">: </w:t>
      </w:r>
      <w:r w:rsidRPr="00DE30C5">
        <w:rPr>
          <w:rFonts w:ascii="Arial" w:hAnsi="Arial" w:cs="Arial"/>
          <w:b/>
          <w:sz w:val="24"/>
          <w:szCs w:val="24"/>
        </w:rPr>
        <w:t xml:space="preserve"> Manchester Scoring System</w:t>
      </w:r>
    </w:p>
    <w:p w:rsidR="00F925B3" w:rsidRPr="00DE30C5" w:rsidRDefault="00F925B3" w:rsidP="00F925B3">
      <w:pPr>
        <w:rPr>
          <w:rFonts w:ascii="Arial" w:hAnsi="Arial" w:cs="Arial"/>
          <w:sz w:val="24"/>
          <w:szCs w:val="24"/>
        </w:rPr>
      </w:pPr>
      <w:r w:rsidRPr="00DE30C5">
        <w:rPr>
          <w:rFonts w:ascii="Arial" w:hAnsi="Arial" w:cs="Arial"/>
          <w:sz w:val="24"/>
          <w:szCs w:val="24"/>
        </w:rPr>
        <w:t xml:space="preserve">A score of 15 or more equates to a 10% probability of identifying a </w:t>
      </w:r>
      <w:r w:rsidR="00F51B76" w:rsidRPr="00DE30C5">
        <w:rPr>
          <w:rFonts w:ascii="Arial" w:hAnsi="Arial" w:cs="Arial"/>
          <w:sz w:val="24"/>
          <w:szCs w:val="24"/>
        </w:rPr>
        <w:t>pathogenic variant</w:t>
      </w:r>
      <w:r w:rsidRPr="00DE30C5">
        <w:rPr>
          <w:rFonts w:ascii="Arial" w:hAnsi="Arial" w:cs="Arial"/>
          <w:sz w:val="24"/>
          <w:szCs w:val="24"/>
        </w:rPr>
        <w:t xml:space="preserve"> in </w:t>
      </w:r>
      <w:r w:rsidR="00F51B76" w:rsidRPr="00DE30C5">
        <w:rPr>
          <w:rFonts w:ascii="Arial" w:hAnsi="Arial" w:cs="Arial"/>
          <w:i/>
          <w:iCs/>
          <w:sz w:val="24"/>
          <w:szCs w:val="24"/>
        </w:rPr>
        <w:t>BRCA1</w:t>
      </w:r>
      <w:r w:rsidR="00F51B76" w:rsidRPr="00DE30C5">
        <w:rPr>
          <w:rFonts w:ascii="Arial" w:hAnsi="Arial" w:cs="Arial"/>
          <w:sz w:val="24"/>
          <w:szCs w:val="24"/>
        </w:rPr>
        <w:t xml:space="preserve"> or </w:t>
      </w:r>
      <w:r w:rsidR="00F51B76" w:rsidRPr="00DE30C5">
        <w:rPr>
          <w:rFonts w:ascii="Arial" w:hAnsi="Arial" w:cs="Arial"/>
          <w:i/>
          <w:iCs/>
          <w:sz w:val="24"/>
          <w:szCs w:val="24"/>
        </w:rPr>
        <w:t>BRCA2</w:t>
      </w:r>
      <w:r w:rsidRPr="00DE30C5">
        <w:rPr>
          <w:rFonts w:ascii="Arial" w:hAnsi="Arial" w:cs="Arial"/>
          <w:sz w:val="24"/>
          <w:szCs w:val="24"/>
        </w:rPr>
        <w:t>.</w:t>
      </w:r>
    </w:p>
    <w:tbl>
      <w:tblPr>
        <w:tblStyle w:val="TableGrid"/>
        <w:tblW w:w="8280" w:type="dxa"/>
        <w:tblInd w:w="108" w:type="dxa"/>
        <w:tblLook w:val="04A0"/>
      </w:tblPr>
      <w:tblGrid>
        <w:gridCol w:w="4860"/>
        <w:gridCol w:w="3420"/>
      </w:tblGrid>
      <w:tr w:rsidR="00F925B3" w:rsidRPr="00F925B3" w:rsidTr="00F925B3">
        <w:tc>
          <w:tcPr>
            <w:tcW w:w="4860" w:type="dxa"/>
          </w:tcPr>
          <w:p w:rsidR="00F925B3" w:rsidRPr="00DE30C5" w:rsidRDefault="00F925B3" w:rsidP="00D422E4">
            <w:pPr>
              <w:jc w:val="center"/>
              <w:rPr>
                <w:rFonts w:ascii="Arial" w:hAnsi="Arial" w:cs="Arial"/>
                <w:b/>
                <w:sz w:val="24"/>
                <w:szCs w:val="24"/>
              </w:rPr>
            </w:pPr>
            <w:r w:rsidRPr="00DE30C5">
              <w:rPr>
                <w:rFonts w:ascii="Arial" w:hAnsi="Arial" w:cs="Arial"/>
                <w:b/>
                <w:sz w:val="24"/>
                <w:szCs w:val="24"/>
              </w:rPr>
              <w:t>Family history Age at Diagnosis</w:t>
            </w:r>
          </w:p>
        </w:tc>
        <w:tc>
          <w:tcPr>
            <w:tcW w:w="3420" w:type="dxa"/>
          </w:tcPr>
          <w:p w:rsidR="00F925B3" w:rsidRPr="00DE30C5" w:rsidRDefault="00F925B3" w:rsidP="00D422E4">
            <w:pPr>
              <w:jc w:val="center"/>
              <w:rPr>
                <w:rFonts w:ascii="Arial" w:hAnsi="Arial" w:cs="Arial"/>
                <w:b/>
                <w:sz w:val="24"/>
                <w:szCs w:val="24"/>
              </w:rPr>
            </w:pPr>
            <w:r w:rsidRPr="00DE30C5">
              <w:rPr>
                <w:rFonts w:ascii="Arial" w:hAnsi="Arial" w:cs="Arial"/>
                <w:b/>
                <w:sz w:val="24"/>
                <w:szCs w:val="24"/>
              </w:rPr>
              <w:t>BRCA 1 &amp; 2 score</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Female breast cancer &lt; 30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11</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Female breast cancer 30 – 39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8</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Female breast cancer 40 – 49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6</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Female breast cancer 50 – 59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4</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Female breast cancer &gt;60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2</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 xml:space="preserve">Grade 3 Triple negative </w:t>
            </w:r>
            <w:r w:rsidR="00F51B76" w:rsidRPr="00DE30C5">
              <w:rPr>
                <w:rFonts w:ascii="Arial" w:hAnsi="Arial" w:cs="Arial"/>
                <w:sz w:val="24"/>
                <w:szCs w:val="24"/>
              </w:rPr>
              <w:t>tumor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4</w:t>
            </w:r>
          </w:p>
        </w:tc>
      </w:tr>
      <w:tr w:rsidR="00F925B3" w:rsidRPr="00694371" w:rsidTr="00D422E4">
        <w:tblPrEx>
          <w:tblLook w:val="01E0"/>
        </w:tblPrEx>
        <w:tc>
          <w:tcPr>
            <w:tcW w:w="8280" w:type="dxa"/>
            <w:gridSpan w:val="2"/>
          </w:tcPr>
          <w:p w:rsidR="00F925B3" w:rsidRPr="00DE30C5" w:rsidRDefault="00F925B3" w:rsidP="00D422E4">
            <w:pPr>
              <w:jc w:val="center"/>
              <w:rPr>
                <w:rFonts w:ascii="Arial" w:hAnsi="Arial" w:cs="Arial"/>
                <w:sz w:val="24"/>
                <w:szCs w:val="24"/>
              </w:rPr>
            </w:pP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Male breast cancer &lt; 60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13</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Male breast cancer &gt; 59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10</w:t>
            </w:r>
          </w:p>
        </w:tc>
      </w:tr>
      <w:tr w:rsidR="00F925B3" w:rsidRPr="00694371" w:rsidTr="00D422E4">
        <w:tblPrEx>
          <w:tblLook w:val="01E0"/>
        </w:tblPrEx>
        <w:tc>
          <w:tcPr>
            <w:tcW w:w="8280" w:type="dxa"/>
            <w:gridSpan w:val="2"/>
          </w:tcPr>
          <w:p w:rsidR="00F925B3" w:rsidRPr="00DE30C5" w:rsidRDefault="00F925B3" w:rsidP="00D422E4">
            <w:pPr>
              <w:jc w:val="center"/>
              <w:rPr>
                <w:rFonts w:ascii="Arial" w:hAnsi="Arial" w:cs="Arial"/>
                <w:sz w:val="24"/>
                <w:szCs w:val="24"/>
              </w:rPr>
            </w:pP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Ovarian cancer &lt; 60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13</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 xml:space="preserve">Ovarian cancer &gt; 60 years </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10</w:t>
            </w:r>
          </w:p>
        </w:tc>
      </w:tr>
      <w:tr w:rsidR="00F925B3" w:rsidRPr="00694371" w:rsidTr="00D422E4">
        <w:tblPrEx>
          <w:tblLook w:val="01E0"/>
        </w:tblPrEx>
        <w:tc>
          <w:tcPr>
            <w:tcW w:w="8280" w:type="dxa"/>
            <w:gridSpan w:val="2"/>
          </w:tcPr>
          <w:p w:rsidR="00F925B3" w:rsidRPr="00DE30C5" w:rsidRDefault="00F925B3" w:rsidP="00D422E4">
            <w:pPr>
              <w:jc w:val="center"/>
              <w:rPr>
                <w:rFonts w:ascii="Arial" w:hAnsi="Arial" w:cs="Arial"/>
                <w:sz w:val="24"/>
                <w:szCs w:val="24"/>
              </w:rPr>
            </w:pP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Pancreatic cancer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p>
        </w:tc>
        <w:tc>
          <w:tcPr>
            <w:tcW w:w="3420" w:type="dxa"/>
          </w:tcPr>
          <w:p w:rsidR="00F925B3" w:rsidRPr="00DE30C5" w:rsidRDefault="00F925B3" w:rsidP="00D422E4">
            <w:pPr>
              <w:jc w:val="center"/>
              <w:rPr>
                <w:rFonts w:ascii="Arial" w:hAnsi="Arial" w:cs="Arial"/>
                <w:sz w:val="24"/>
                <w:szCs w:val="24"/>
              </w:rPr>
            </w:pP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Prostate cancer &lt; 60 years</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2</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 xml:space="preserve">Prostate cancer &gt; 59 years </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w:t>
            </w:r>
          </w:p>
        </w:tc>
      </w:tr>
      <w:tr w:rsidR="00F925B3" w:rsidRPr="00694371" w:rsidTr="00F925B3">
        <w:tblPrEx>
          <w:tblLook w:val="01E0"/>
        </w:tblPrEx>
        <w:tc>
          <w:tcPr>
            <w:tcW w:w="8280" w:type="dxa"/>
            <w:gridSpan w:val="2"/>
          </w:tcPr>
          <w:p w:rsidR="00F925B3" w:rsidRPr="00DE30C5" w:rsidRDefault="00F925B3" w:rsidP="00F925B3">
            <w:pPr>
              <w:rPr>
                <w:rFonts w:ascii="Arial" w:hAnsi="Arial" w:cs="Arial"/>
                <w:b/>
                <w:sz w:val="24"/>
                <w:szCs w:val="24"/>
              </w:rPr>
            </w:pPr>
            <w:r w:rsidRPr="00DE30C5">
              <w:rPr>
                <w:rFonts w:ascii="Arial" w:hAnsi="Arial" w:cs="Arial"/>
                <w:b/>
                <w:sz w:val="24"/>
                <w:szCs w:val="24"/>
              </w:rPr>
              <w:t>BRCA Pathology Index case</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LCIS (no invasive cancer)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-4</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HER 2+ve</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-4</w:t>
            </w:r>
          </w:p>
        </w:tc>
      </w:tr>
      <w:tr w:rsidR="00F925B3" w:rsidRPr="00694371" w:rsidTr="00D422E4">
        <w:tblPrEx>
          <w:tblLook w:val="01E0"/>
        </w:tblPrEx>
        <w:tc>
          <w:tcPr>
            <w:tcW w:w="8280" w:type="dxa"/>
            <w:gridSpan w:val="2"/>
          </w:tcPr>
          <w:p w:rsidR="00F925B3" w:rsidRPr="00DE30C5" w:rsidRDefault="00F925B3" w:rsidP="00D422E4">
            <w:pPr>
              <w:jc w:val="center"/>
              <w:rPr>
                <w:rFonts w:ascii="Arial" w:hAnsi="Arial" w:cs="Arial"/>
                <w:i/>
                <w:sz w:val="24"/>
                <w:szCs w:val="24"/>
              </w:rPr>
            </w:pPr>
            <w:r w:rsidRPr="00DE30C5">
              <w:rPr>
                <w:rFonts w:ascii="Arial" w:hAnsi="Arial" w:cs="Arial"/>
                <w:i/>
                <w:sz w:val="24"/>
                <w:szCs w:val="24"/>
              </w:rPr>
              <w:t>If above completed no further adjustment needed</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ER -</w:t>
            </w:r>
            <w:proofErr w:type="spellStart"/>
            <w:r w:rsidRPr="00DE30C5">
              <w:rPr>
                <w:rFonts w:ascii="Arial" w:hAnsi="Arial" w:cs="Arial"/>
                <w:sz w:val="24"/>
                <w:szCs w:val="24"/>
              </w:rPr>
              <w:t>ve</w:t>
            </w:r>
            <w:proofErr w:type="spellEnd"/>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ER +</w:t>
            </w:r>
            <w:proofErr w:type="spellStart"/>
            <w:r w:rsidRPr="00DE30C5">
              <w:rPr>
                <w:rFonts w:ascii="Arial" w:hAnsi="Arial" w:cs="Arial"/>
                <w:sz w:val="24"/>
                <w:szCs w:val="24"/>
              </w:rPr>
              <w:t>ve</w:t>
            </w:r>
            <w:proofErr w:type="spellEnd"/>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Grade 3 Invasive ductal cancer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2</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Grade 2 Invasive ductal cancer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0</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Grade 1 Invasive ductal cancer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-2</w:t>
            </w:r>
          </w:p>
        </w:tc>
      </w:tr>
      <w:tr w:rsidR="00F925B3" w:rsidRPr="00694371" w:rsidTr="00F925B3">
        <w:tblPrEx>
          <w:tblLook w:val="01E0"/>
        </w:tblPrEx>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DCIS (no invasive cancer)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-1</w:t>
            </w:r>
          </w:p>
        </w:tc>
      </w:tr>
      <w:tr w:rsidR="00F925B3" w:rsidRPr="00694371" w:rsidTr="00DE30C5">
        <w:tblPrEx>
          <w:tblLook w:val="01E0"/>
        </w:tblPrEx>
        <w:trPr>
          <w:trHeight w:val="191"/>
        </w:trPr>
        <w:tc>
          <w:tcPr>
            <w:tcW w:w="486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Lobular</w:t>
            </w:r>
          </w:p>
        </w:tc>
        <w:tc>
          <w:tcPr>
            <w:tcW w:w="3420" w:type="dxa"/>
          </w:tcPr>
          <w:p w:rsidR="00F925B3" w:rsidRPr="00DE30C5" w:rsidRDefault="00F925B3" w:rsidP="00D422E4">
            <w:pPr>
              <w:jc w:val="center"/>
              <w:rPr>
                <w:rFonts w:ascii="Arial" w:hAnsi="Arial" w:cs="Arial"/>
                <w:sz w:val="24"/>
                <w:szCs w:val="24"/>
              </w:rPr>
            </w:pPr>
            <w:r w:rsidRPr="00DE30C5">
              <w:rPr>
                <w:rFonts w:ascii="Arial" w:hAnsi="Arial" w:cs="Arial"/>
                <w:sz w:val="24"/>
                <w:szCs w:val="24"/>
              </w:rPr>
              <w:t>-2</w:t>
            </w:r>
          </w:p>
        </w:tc>
      </w:tr>
    </w:tbl>
    <w:p w:rsidR="00F925B3" w:rsidRPr="00DE30C5" w:rsidRDefault="00F925B3" w:rsidP="00F925B3">
      <w:pPr>
        <w:rPr>
          <w:rFonts w:ascii="Arial" w:hAnsi="Arial" w:cs="Arial"/>
          <w:sz w:val="24"/>
          <w:szCs w:val="24"/>
        </w:rPr>
      </w:pPr>
      <w:r w:rsidRPr="00DE30C5">
        <w:rPr>
          <w:rFonts w:ascii="Arial" w:hAnsi="Arial" w:cs="Arial"/>
          <w:sz w:val="24"/>
          <w:szCs w:val="24"/>
        </w:rPr>
        <w:t xml:space="preserve">Ovarian Exclude mucinous, borderline and germ call tumours except granulosa cell (adapted from Evans </w:t>
      </w:r>
      <w:r w:rsidRPr="00DE30C5">
        <w:rPr>
          <w:rFonts w:ascii="Arial" w:hAnsi="Arial" w:cs="Arial"/>
          <w:i/>
          <w:iCs/>
          <w:sz w:val="24"/>
          <w:szCs w:val="24"/>
        </w:rPr>
        <w:t>et al</w:t>
      </w:r>
      <w:r w:rsidR="00F51B76" w:rsidRPr="00DE30C5">
        <w:rPr>
          <w:rFonts w:ascii="Arial" w:hAnsi="Arial" w:cs="Arial"/>
          <w:i/>
          <w:iCs/>
          <w:sz w:val="24"/>
          <w:szCs w:val="24"/>
        </w:rPr>
        <w:t>,</w:t>
      </w:r>
      <w:r w:rsidRPr="00DE30C5">
        <w:rPr>
          <w:rFonts w:ascii="Arial" w:hAnsi="Arial" w:cs="Arial"/>
          <w:sz w:val="24"/>
          <w:szCs w:val="24"/>
        </w:rPr>
        <w:t xml:space="preserve"> 2011)</w:t>
      </w:r>
    </w:p>
    <w:p w:rsidR="00F925B3" w:rsidRPr="00DE30C5" w:rsidRDefault="00F925B3" w:rsidP="00DE30C5">
      <w:pPr>
        <w:spacing w:after="0"/>
        <w:rPr>
          <w:rFonts w:ascii="Arial" w:hAnsi="Arial" w:cs="Arial"/>
          <w:sz w:val="24"/>
          <w:szCs w:val="24"/>
        </w:rPr>
      </w:pPr>
      <w:r w:rsidRPr="00DE30C5">
        <w:rPr>
          <w:rFonts w:ascii="Arial" w:hAnsi="Arial" w:cs="Arial"/>
          <w:sz w:val="24"/>
          <w:szCs w:val="24"/>
        </w:rPr>
        <w:t>Examples:</w:t>
      </w:r>
    </w:p>
    <w:p w:rsidR="00F925B3" w:rsidRPr="00DE30C5" w:rsidRDefault="00F925B3" w:rsidP="00DE30C5">
      <w:pPr>
        <w:spacing w:after="0"/>
        <w:rPr>
          <w:rFonts w:ascii="Arial" w:hAnsi="Arial" w:cs="Arial"/>
          <w:b/>
          <w:sz w:val="24"/>
          <w:szCs w:val="24"/>
        </w:rPr>
      </w:pPr>
      <w:r w:rsidRPr="00DE30C5">
        <w:rPr>
          <w:rFonts w:ascii="Arial" w:hAnsi="Arial" w:cs="Arial"/>
          <w:b/>
          <w:sz w:val="24"/>
          <w:szCs w:val="24"/>
        </w:rPr>
        <w:t>This family is not eligible:</w:t>
      </w:r>
    </w:p>
    <w:p w:rsidR="00F925B3" w:rsidRPr="00DE30C5" w:rsidRDefault="00F925B3" w:rsidP="00F925B3">
      <w:pPr>
        <w:numPr>
          <w:ilvl w:val="0"/>
          <w:numId w:val="6"/>
        </w:numPr>
        <w:tabs>
          <w:tab w:val="left" w:pos="7080"/>
        </w:tabs>
        <w:spacing w:after="0" w:line="240" w:lineRule="auto"/>
        <w:rPr>
          <w:rFonts w:ascii="Arial" w:hAnsi="Arial" w:cs="Arial"/>
          <w:sz w:val="24"/>
          <w:szCs w:val="24"/>
        </w:rPr>
      </w:pPr>
      <w:r w:rsidRPr="00DE30C5">
        <w:rPr>
          <w:rFonts w:ascii="Arial" w:hAnsi="Arial" w:cs="Arial"/>
          <w:sz w:val="24"/>
          <w:szCs w:val="24"/>
        </w:rPr>
        <w:t>Maternal grandmother diagnosed aged 62 years breast cancer</w:t>
      </w:r>
      <w:r w:rsidRPr="00DE30C5">
        <w:rPr>
          <w:rFonts w:ascii="Arial" w:hAnsi="Arial" w:cs="Arial"/>
          <w:sz w:val="24"/>
          <w:szCs w:val="24"/>
        </w:rPr>
        <w:tab/>
        <w:t>score = 2</w:t>
      </w:r>
    </w:p>
    <w:p w:rsidR="00F925B3" w:rsidRPr="00DE30C5" w:rsidRDefault="00F925B3" w:rsidP="00F925B3">
      <w:pPr>
        <w:numPr>
          <w:ilvl w:val="0"/>
          <w:numId w:val="6"/>
        </w:numPr>
        <w:tabs>
          <w:tab w:val="left" w:pos="6480"/>
          <w:tab w:val="left" w:pos="7080"/>
        </w:tabs>
        <w:spacing w:after="0" w:line="240" w:lineRule="auto"/>
        <w:rPr>
          <w:rFonts w:ascii="Arial" w:hAnsi="Arial" w:cs="Arial"/>
          <w:sz w:val="24"/>
          <w:szCs w:val="24"/>
        </w:rPr>
      </w:pPr>
      <w:r w:rsidRPr="00DE30C5">
        <w:rPr>
          <w:rFonts w:ascii="Arial" w:hAnsi="Arial" w:cs="Arial"/>
          <w:sz w:val="24"/>
          <w:szCs w:val="24"/>
        </w:rPr>
        <w:t xml:space="preserve">Mother diagnosed aged 52 years breast cancer </w:t>
      </w:r>
      <w:r w:rsidRPr="00DE30C5">
        <w:rPr>
          <w:rFonts w:ascii="Arial" w:hAnsi="Arial" w:cs="Arial"/>
          <w:sz w:val="24"/>
          <w:szCs w:val="24"/>
        </w:rPr>
        <w:tab/>
      </w:r>
      <w:r w:rsidRPr="00DE30C5">
        <w:rPr>
          <w:rFonts w:ascii="Arial" w:hAnsi="Arial" w:cs="Arial"/>
          <w:sz w:val="24"/>
          <w:szCs w:val="24"/>
        </w:rPr>
        <w:tab/>
        <w:t>score = 4</w:t>
      </w:r>
    </w:p>
    <w:p w:rsidR="00F925B3" w:rsidRPr="00DE30C5" w:rsidRDefault="00F925B3" w:rsidP="00F925B3">
      <w:pPr>
        <w:numPr>
          <w:ilvl w:val="0"/>
          <w:numId w:val="6"/>
        </w:numPr>
        <w:tabs>
          <w:tab w:val="left" w:pos="6480"/>
          <w:tab w:val="left" w:pos="7080"/>
        </w:tabs>
        <w:spacing w:after="0" w:line="240" w:lineRule="auto"/>
        <w:rPr>
          <w:rFonts w:ascii="Arial" w:hAnsi="Arial" w:cs="Arial"/>
          <w:sz w:val="24"/>
          <w:szCs w:val="24"/>
        </w:rPr>
      </w:pPr>
      <w:r w:rsidRPr="00DE30C5">
        <w:rPr>
          <w:rFonts w:ascii="Arial" w:hAnsi="Arial" w:cs="Arial"/>
          <w:sz w:val="24"/>
          <w:szCs w:val="24"/>
        </w:rPr>
        <w:t>Sister diagnosed aged 54 years breast cancer</w:t>
      </w:r>
      <w:r w:rsidRPr="00DE30C5">
        <w:rPr>
          <w:rFonts w:ascii="Arial" w:hAnsi="Arial" w:cs="Arial"/>
          <w:sz w:val="24"/>
          <w:szCs w:val="24"/>
        </w:rPr>
        <w:tab/>
      </w:r>
      <w:r w:rsidRPr="00DE30C5">
        <w:rPr>
          <w:rFonts w:ascii="Arial" w:hAnsi="Arial" w:cs="Arial"/>
          <w:sz w:val="24"/>
          <w:szCs w:val="24"/>
        </w:rPr>
        <w:tab/>
        <w:t>score = 4</w:t>
      </w:r>
    </w:p>
    <w:p w:rsidR="00F925B3" w:rsidRPr="00DE30C5" w:rsidRDefault="00F925B3" w:rsidP="00F925B3">
      <w:pPr>
        <w:tabs>
          <w:tab w:val="left" w:pos="6480"/>
          <w:tab w:val="left" w:pos="7080"/>
        </w:tabs>
        <w:rPr>
          <w:rFonts w:ascii="Arial" w:hAnsi="Arial" w:cs="Arial"/>
          <w:b/>
          <w:sz w:val="24"/>
          <w:szCs w:val="24"/>
        </w:rPr>
      </w:pPr>
      <w:r w:rsidRPr="00DE30C5">
        <w:rPr>
          <w:rFonts w:ascii="Arial" w:hAnsi="Arial" w:cs="Arial"/>
          <w:sz w:val="24"/>
          <w:szCs w:val="24"/>
        </w:rPr>
        <w:tab/>
      </w:r>
      <w:r w:rsidRPr="00DE30C5">
        <w:rPr>
          <w:rFonts w:ascii="Arial" w:hAnsi="Arial" w:cs="Arial"/>
          <w:b/>
          <w:sz w:val="24"/>
          <w:szCs w:val="24"/>
        </w:rPr>
        <w:t>Total score = 10</w:t>
      </w:r>
    </w:p>
    <w:p w:rsidR="00F925B3" w:rsidRPr="00DE30C5" w:rsidRDefault="00F925B3" w:rsidP="00DE30C5">
      <w:pPr>
        <w:tabs>
          <w:tab w:val="left" w:pos="6480"/>
          <w:tab w:val="left" w:pos="7080"/>
        </w:tabs>
        <w:spacing w:after="0"/>
        <w:rPr>
          <w:rFonts w:ascii="Arial" w:hAnsi="Arial" w:cs="Arial"/>
          <w:b/>
          <w:sz w:val="24"/>
          <w:szCs w:val="24"/>
        </w:rPr>
      </w:pPr>
      <w:r w:rsidRPr="00DE30C5">
        <w:rPr>
          <w:rFonts w:ascii="Arial" w:hAnsi="Arial" w:cs="Arial"/>
          <w:b/>
          <w:sz w:val="24"/>
          <w:szCs w:val="24"/>
        </w:rPr>
        <w:t>This family is eligible:</w:t>
      </w:r>
    </w:p>
    <w:p w:rsidR="00F925B3" w:rsidRPr="00DE30C5" w:rsidRDefault="00F925B3" w:rsidP="00DE30C5">
      <w:pPr>
        <w:numPr>
          <w:ilvl w:val="0"/>
          <w:numId w:val="7"/>
        </w:numPr>
        <w:tabs>
          <w:tab w:val="left" w:pos="6480"/>
          <w:tab w:val="left" w:pos="7080"/>
        </w:tabs>
        <w:spacing w:after="0" w:line="240" w:lineRule="auto"/>
        <w:rPr>
          <w:rFonts w:ascii="Arial" w:hAnsi="Arial" w:cs="Arial"/>
          <w:sz w:val="24"/>
          <w:szCs w:val="24"/>
        </w:rPr>
      </w:pPr>
      <w:r w:rsidRPr="00DE30C5">
        <w:rPr>
          <w:rFonts w:ascii="Arial" w:hAnsi="Arial" w:cs="Arial"/>
          <w:sz w:val="24"/>
          <w:szCs w:val="24"/>
        </w:rPr>
        <w:t>Maternal grandmother diagnosed aged 60 years breast cancer</w:t>
      </w:r>
      <w:r w:rsidRPr="00DE30C5">
        <w:rPr>
          <w:rFonts w:ascii="Arial" w:hAnsi="Arial" w:cs="Arial"/>
          <w:sz w:val="24"/>
          <w:szCs w:val="24"/>
        </w:rPr>
        <w:tab/>
        <w:t>score = 2</w:t>
      </w:r>
    </w:p>
    <w:p w:rsidR="00F925B3" w:rsidRPr="00DE30C5" w:rsidRDefault="00F925B3" w:rsidP="00F925B3">
      <w:pPr>
        <w:numPr>
          <w:ilvl w:val="0"/>
          <w:numId w:val="7"/>
        </w:numPr>
        <w:tabs>
          <w:tab w:val="left" w:pos="6480"/>
          <w:tab w:val="left" w:pos="7080"/>
        </w:tabs>
        <w:spacing w:after="0" w:line="240" w:lineRule="auto"/>
        <w:rPr>
          <w:rFonts w:ascii="Arial" w:hAnsi="Arial" w:cs="Arial"/>
          <w:sz w:val="24"/>
          <w:szCs w:val="24"/>
        </w:rPr>
      </w:pPr>
      <w:r w:rsidRPr="00DE30C5">
        <w:rPr>
          <w:rFonts w:ascii="Arial" w:hAnsi="Arial" w:cs="Arial"/>
          <w:sz w:val="24"/>
          <w:szCs w:val="24"/>
        </w:rPr>
        <w:t xml:space="preserve">Mother diagnosed aged diagnosed 59 years ovarian cancer </w:t>
      </w:r>
      <w:r w:rsidRPr="00DE30C5">
        <w:rPr>
          <w:rFonts w:ascii="Arial" w:hAnsi="Arial" w:cs="Arial"/>
          <w:sz w:val="24"/>
          <w:szCs w:val="24"/>
        </w:rPr>
        <w:tab/>
        <w:t>score= 13</w:t>
      </w:r>
    </w:p>
    <w:p w:rsidR="00151FFD" w:rsidRDefault="00F925B3" w:rsidP="00F925B3">
      <w:pPr>
        <w:tabs>
          <w:tab w:val="left" w:pos="6480"/>
          <w:tab w:val="left" w:pos="7080"/>
        </w:tabs>
        <w:ind w:left="6480"/>
        <w:rPr>
          <w:rFonts w:ascii="Arial" w:hAnsi="Arial" w:cs="Arial"/>
          <w:b/>
          <w:sz w:val="24"/>
          <w:szCs w:val="24"/>
        </w:rPr>
      </w:pPr>
      <w:r w:rsidRPr="00DE30C5">
        <w:rPr>
          <w:rFonts w:ascii="Arial" w:hAnsi="Arial" w:cs="Arial"/>
          <w:b/>
          <w:sz w:val="24"/>
          <w:szCs w:val="24"/>
        </w:rPr>
        <w:t>Total score = 15</w:t>
      </w:r>
    </w:p>
    <w:p w:rsidR="00151FFD" w:rsidRDefault="005E1AE9" w:rsidP="005E1AE9">
      <w:pPr>
        <w:tabs>
          <w:tab w:val="left" w:pos="6480"/>
          <w:tab w:val="left" w:pos="7080"/>
        </w:tabs>
        <w:jc w:val="both"/>
        <w:rPr>
          <w:rFonts w:ascii="Arial" w:hAnsi="Arial" w:cs="Arial"/>
          <w:b/>
          <w:sz w:val="24"/>
          <w:szCs w:val="24"/>
        </w:rPr>
      </w:pPr>
      <w:r>
        <w:rPr>
          <w:rFonts w:ascii="Arial" w:hAnsi="Arial" w:cs="Arial"/>
          <w:b/>
          <w:sz w:val="24"/>
          <w:szCs w:val="24"/>
        </w:rPr>
        <w:lastRenderedPageBreak/>
        <w:t>References</w:t>
      </w:r>
    </w:p>
    <w:p w:rsidR="00CA336C" w:rsidRPr="00CA336C" w:rsidRDefault="00B61AA5" w:rsidP="00CA336C">
      <w:pPr>
        <w:pStyle w:val="EndNoteBibliography"/>
        <w:spacing w:after="0"/>
        <w:ind w:left="720" w:hanging="720"/>
      </w:pPr>
      <w:r w:rsidRPr="00B61AA5">
        <w:rPr>
          <w:rFonts w:ascii="Arial" w:hAnsi="Arial" w:cs="Arial"/>
          <w:b/>
          <w:sz w:val="24"/>
          <w:szCs w:val="24"/>
        </w:rPr>
        <w:fldChar w:fldCharType="begin"/>
      </w:r>
      <w:r w:rsidR="00151FFD">
        <w:rPr>
          <w:rFonts w:ascii="Arial" w:hAnsi="Arial" w:cs="Arial"/>
          <w:b/>
          <w:sz w:val="24"/>
          <w:szCs w:val="24"/>
        </w:rPr>
        <w:instrText xml:space="preserve"> ADDIN EN.REFLIST </w:instrText>
      </w:r>
      <w:r w:rsidRPr="00B61AA5">
        <w:rPr>
          <w:rFonts w:ascii="Arial" w:hAnsi="Arial" w:cs="Arial"/>
          <w:b/>
          <w:sz w:val="24"/>
          <w:szCs w:val="24"/>
        </w:rPr>
        <w:fldChar w:fldCharType="separate"/>
      </w:r>
      <w:r w:rsidR="00CA336C" w:rsidRPr="00CA336C">
        <w:t xml:space="preserve">1. Kast K, Rhiem K, Wappenschmidt B, et al. Prevalence of BRCA1/2 germline mutations in 21 401 families with breast and ovarian cancer. </w:t>
      </w:r>
      <w:r w:rsidR="00CA336C" w:rsidRPr="00CA336C">
        <w:rPr>
          <w:i/>
        </w:rPr>
        <w:t>J Med Genet</w:t>
      </w:r>
      <w:r w:rsidR="00CA336C" w:rsidRPr="00CA336C">
        <w:t xml:space="preserve"> 2016;53(7):465-71. doi: 10.1136/jmedgenet-2015-103672 [published Online First: 2016/03/02]</w:t>
      </w:r>
    </w:p>
    <w:p w:rsidR="00CA336C" w:rsidRPr="00CA336C" w:rsidRDefault="00CA336C" w:rsidP="00CA336C">
      <w:pPr>
        <w:pStyle w:val="EndNoteBibliography"/>
        <w:spacing w:after="0"/>
        <w:ind w:left="720" w:hanging="720"/>
      </w:pPr>
      <w:r w:rsidRPr="00CA336C">
        <w:t xml:space="preserve">2. Frank TS, Deffenbaugh AM, Reid JE, et al. Clinical characteristics of individuals with germline mutations in BRCA1 and BRCA2: analysis of 10,000 individuals. </w:t>
      </w:r>
      <w:r w:rsidRPr="00CA336C">
        <w:rPr>
          <w:i/>
        </w:rPr>
        <w:t>J Clin Oncol</w:t>
      </w:r>
      <w:r w:rsidRPr="00CA336C">
        <w:t xml:space="preserve"> 2002;20(6):1480-90. doi: 10.1200/JCO.2002.20.6.1480 [published Online First: 2002/03/16]</w:t>
      </w:r>
    </w:p>
    <w:p w:rsidR="00CA336C" w:rsidRPr="00CA336C" w:rsidRDefault="00CA336C" w:rsidP="00CA336C">
      <w:pPr>
        <w:pStyle w:val="EndNoteBibliography"/>
        <w:spacing w:after="0"/>
        <w:ind w:left="720" w:hanging="720"/>
      </w:pPr>
      <w:r w:rsidRPr="00CA336C">
        <w:t xml:space="preserve">3. Mavaddat N, Michailidou K, Dennis J, et al. Polygenic Risk Scores for Prediction of Breast Cancer and Breast Cancer Subtypes. </w:t>
      </w:r>
      <w:r w:rsidRPr="00CA336C">
        <w:rPr>
          <w:i/>
        </w:rPr>
        <w:t>Am J Hum Genet</w:t>
      </w:r>
      <w:r w:rsidRPr="00CA336C">
        <w:t xml:space="preserve"> 2019;104(1):21-34. doi: 10.1016/j.ajhg.2018.11.002 [published Online First: 2018/12/18]</w:t>
      </w:r>
    </w:p>
    <w:p w:rsidR="00CA336C" w:rsidRPr="00CA336C" w:rsidRDefault="00CA336C" w:rsidP="00CA336C">
      <w:pPr>
        <w:pStyle w:val="EndNoteBibliography"/>
        <w:spacing w:after="0"/>
        <w:ind w:left="720" w:hanging="720"/>
      </w:pPr>
      <w:r w:rsidRPr="00CA336C">
        <w:t xml:space="preserve">4. Metcalfe K, Lubinski J, Lynch HT, et al. Family history of cancer and cancer risks in women with BRCA1 or BRCA2 mutations. </w:t>
      </w:r>
      <w:r w:rsidRPr="00CA336C">
        <w:rPr>
          <w:i/>
        </w:rPr>
        <w:t>J Natl Cancer Inst</w:t>
      </w:r>
      <w:r w:rsidRPr="00CA336C">
        <w:t xml:space="preserve"> 2010;102(24):1874-8. doi: 10.1093/jnci/djq443 [published Online First: 2010/11/26]</w:t>
      </w:r>
    </w:p>
    <w:p w:rsidR="00CA336C" w:rsidRPr="00CA336C" w:rsidRDefault="00CA336C" w:rsidP="00CA336C">
      <w:pPr>
        <w:pStyle w:val="EndNoteBibliography"/>
        <w:spacing w:after="0"/>
        <w:ind w:left="720" w:hanging="720"/>
      </w:pPr>
      <w:r w:rsidRPr="00CA336C">
        <w:t xml:space="preserve">5. Riedl CC, Ponhold L, Flory D, et al. Magnetic resonance imaging of the breast improves detection of invasive cancer, preinvasive cancer, and premalignant lesions during surveillance of women at high risk for breast cancer. </w:t>
      </w:r>
      <w:r w:rsidRPr="00CA336C">
        <w:rPr>
          <w:i/>
        </w:rPr>
        <w:t>Clin Cancer Res</w:t>
      </w:r>
      <w:r w:rsidRPr="00CA336C">
        <w:t xml:space="preserve"> 2007;13(20):6144-52. doi: 10.1158/1078-0432.CCR-07-1270 [published Online First: 2007/10/20]</w:t>
      </w:r>
    </w:p>
    <w:p w:rsidR="00CA336C" w:rsidRPr="00CA336C" w:rsidRDefault="00CA336C" w:rsidP="00CA336C">
      <w:pPr>
        <w:pStyle w:val="EndNoteBibliography"/>
        <w:spacing w:after="0"/>
        <w:ind w:left="720" w:hanging="720"/>
      </w:pPr>
      <w:r w:rsidRPr="00CA336C">
        <w:t xml:space="preserve">6. Rebbeck TR, Friebel TM, Friedman E, et al. Mutational spectrum in a worldwide study of 29,700 families with BRCA1 or BRCA2 mutations. </w:t>
      </w:r>
      <w:r w:rsidRPr="00CA336C">
        <w:rPr>
          <w:i/>
        </w:rPr>
        <w:t>Hum Mutat</w:t>
      </w:r>
      <w:r w:rsidRPr="00CA336C">
        <w:t xml:space="preserve"> 2018;39(5):593-620. doi: 10.1002/humu.23406 [published Online First: 2018/02/16]</w:t>
      </w:r>
    </w:p>
    <w:p w:rsidR="00CA336C" w:rsidRPr="00CA336C" w:rsidRDefault="00CA336C" w:rsidP="00CA336C">
      <w:pPr>
        <w:pStyle w:val="EndNoteBibliography"/>
        <w:spacing w:after="0"/>
        <w:ind w:left="720" w:hanging="720"/>
      </w:pPr>
      <w:r w:rsidRPr="00CA336C">
        <w:t xml:space="preserve">7. Foulkes WD, Shuen AY. In brief: BRCA1 and BRCA2. </w:t>
      </w:r>
      <w:r w:rsidRPr="00CA336C">
        <w:rPr>
          <w:i/>
        </w:rPr>
        <w:t>J Pathol</w:t>
      </w:r>
      <w:r w:rsidRPr="00CA336C">
        <w:t xml:space="preserve"> 2013;230(4):347-9. doi: 10.1002/path.4205 [published Online First: 2013/04/27]</w:t>
      </w:r>
    </w:p>
    <w:p w:rsidR="00CA336C" w:rsidRPr="00CA336C" w:rsidRDefault="00CA336C" w:rsidP="00CA336C">
      <w:pPr>
        <w:pStyle w:val="EndNoteBibliography"/>
        <w:spacing w:after="0"/>
        <w:ind w:left="720" w:hanging="720"/>
      </w:pPr>
      <w:r w:rsidRPr="00CA336C">
        <w:t xml:space="preserve">8. Kuchenbaecker KB, Hopper JL, Barnes DR, et al. Risks of Breast, Ovarian, and Contralateral Breast Cancer for BRCA1 and BRCA2 Mutation Carriers. </w:t>
      </w:r>
      <w:r w:rsidRPr="00CA336C">
        <w:rPr>
          <w:i/>
        </w:rPr>
        <w:t>JAMA</w:t>
      </w:r>
      <w:r w:rsidRPr="00CA336C">
        <w:t xml:space="preserve"> 2017;317(23):2402-16. doi: 10.1001/jama.2017.7112 [published Online First: 2017/06/21]</w:t>
      </w:r>
    </w:p>
    <w:p w:rsidR="00CA336C" w:rsidRPr="00CA336C" w:rsidRDefault="00CA336C" w:rsidP="00CA336C">
      <w:pPr>
        <w:pStyle w:val="EndNoteBibliography"/>
        <w:spacing w:after="0"/>
        <w:ind w:left="720" w:hanging="720"/>
      </w:pPr>
      <w:r w:rsidRPr="00CA336C">
        <w:t xml:space="preserve">9. Metcalfe K, Gershman S, Lynch HT, et al. Predictors of contralateral breast cancer in BRCA1 and BRCA2 mutation carriers. </w:t>
      </w:r>
      <w:r w:rsidRPr="00CA336C">
        <w:rPr>
          <w:i/>
        </w:rPr>
        <w:t>Br J Cancer</w:t>
      </w:r>
      <w:r w:rsidRPr="00CA336C">
        <w:t xml:space="preserve"> 2011;104(9):1384-92. doi: 10.1038/bjc.2011.120 [published Online First: 2011/04/14]</w:t>
      </w:r>
    </w:p>
    <w:p w:rsidR="00CA336C" w:rsidRPr="00CA336C" w:rsidRDefault="00CA336C" w:rsidP="00CA336C">
      <w:pPr>
        <w:pStyle w:val="EndNoteBibliography"/>
        <w:spacing w:after="0"/>
        <w:ind w:left="720" w:hanging="720"/>
      </w:pPr>
      <w:r w:rsidRPr="00CA336C">
        <w:t xml:space="preserve">10. Mavaddat N, Peock S, Frost D, et al. Cancer risks for BRCA1 and BRCA2 mutation carriers: results from prospective analysis of EMBRACE. </w:t>
      </w:r>
      <w:r w:rsidRPr="00CA336C">
        <w:rPr>
          <w:i/>
        </w:rPr>
        <w:t>J Natl Cancer Inst</w:t>
      </w:r>
      <w:r w:rsidRPr="00CA336C">
        <w:t xml:space="preserve"> 2013;105(11):812-22. doi: 10.1093/jnci/djt095 [published Online First: 2013/05/01]</w:t>
      </w:r>
    </w:p>
    <w:p w:rsidR="00CA336C" w:rsidRPr="00CA336C" w:rsidRDefault="00CA336C" w:rsidP="00CA336C">
      <w:pPr>
        <w:pStyle w:val="EndNoteBibliography"/>
        <w:spacing w:after="0"/>
        <w:ind w:left="720" w:hanging="720"/>
      </w:pPr>
      <w:r w:rsidRPr="00CA336C">
        <w:t xml:space="preserve">11. Atchley DP, Albarracin CT, Lopez A, et al. Clinical and pathologic characteristics of patients with BRCA-positive and BRCA-negative breast cancer. </w:t>
      </w:r>
      <w:r w:rsidRPr="00CA336C">
        <w:rPr>
          <w:i/>
        </w:rPr>
        <w:t>J Clin Oncol</w:t>
      </w:r>
      <w:r w:rsidRPr="00CA336C">
        <w:t xml:space="preserve"> 2008;26(26):4282-8. doi: 10.1200/JCO.2008.16.6231 [published Online First: 2008/09/10]</w:t>
      </w:r>
    </w:p>
    <w:p w:rsidR="00CA336C" w:rsidRPr="00CA336C" w:rsidRDefault="00CA336C" w:rsidP="00CA336C">
      <w:pPr>
        <w:pStyle w:val="EndNoteBibliography"/>
        <w:spacing w:after="0"/>
        <w:ind w:left="720" w:hanging="720"/>
      </w:pPr>
      <w:r w:rsidRPr="00CA336C">
        <w:t xml:space="preserve">12. Moghadasi S, Meeks HD, Vreeswijk MP, et al. The BRCA1 c. 5096G&gt;A p.Arg1699Gln (R1699Q) intermediate risk variant: breast and ovarian cancer risk estimation and recommendations for clinical management from the ENIGMA consortium. </w:t>
      </w:r>
      <w:r w:rsidRPr="00CA336C">
        <w:rPr>
          <w:i/>
        </w:rPr>
        <w:t>J Med Genet</w:t>
      </w:r>
      <w:r w:rsidRPr="00CA336C">
        <w:t xml:space="preserve"> 2018;55(1):15-20. doi: 10.1136/jmedgenet-2017-104560 [published Online First: 2017/05/12]</w:t>
      </w:r>
    </w:p>
    <w:p w:rsidR="00CA336C" w:rsidRPr="00CA336C" w:rsidRDefault="00CA336C" w:rsidP="00CA336C">
      <w:pPr>
        <w:pStyle w:val="EndNoteBibliography"/>
        <w:spacing w:after="0"/>
        <w:ind w:left="720" w:hanging="720"/>
      </w:pPr>
      <w:r w:rsidRPr="00CA336C">
        <w:t xml:space="preserve">13. Aubrey BJ, Strasser A, Kelly GL. Tumor-Suppressor Functions of the TP53 Pathway. </w:t>
      </w:r>
      <w:r w:rsidRPr="00CA336C">
        <w:rPr>
          <w:i/>
        </w:rPr>
        <w:t>Cold Spring Harb Perspect Med</w:t>
      </w:r>
      <w:r w:rsidRPr="00CA336C">
        <w:t xml:space="preserve"> 2016;6(5) doi: 10.1101/cshperspect.a026062 [published Online First: 2016/05/04]</w:t>
      </w:r>
    </w:p>
    <w:p w:rsidR="00CA336C" w:rsidRPr="00CA336C" w:rsidRDefault="00CA336C" w:rsidP="00CA336C">
      <w:pPr>
        <w:pStyle w:val="EndNoteBibliography"/>
        <w:spacing w:after="0"/>
        <w:ind w:left="720" w:hanging="720"/>
      </w:pPr>
      <w:r w:rsidRPr="00CA336C">
        <w:t>14. Schneider K, Zelley K, Nichols KE, et al. Li-Fraumeni Syndrome. In: Adam MP, Ardinger HH, Pagon RA, et al., eds. GeneReviews((R)). Seattle (WA)1993.</w:t>
      </w:r>
    </w:p>
    <w:p w:rsidR="00CA336C" w:rsidRPr="00CA336C" w:rsidRDefault="00CA336C" w:rsidP="00CA336C">
      <w:pPr>
        <w:pStyle w:val="EndNoteBibliography"/>
        <w:spacing w:after="0"/>
        <w:ind w:left="720" w:hanging="720"/>
      </w:pPr>
      <w:r w:rsidRPr="00CA336C">
        <w:t xml:space="preserve">15. Schon K, Tischkowitz M. Clinical implications of germline mutations in breast cancer: TP53. </w:t>
      </w:r>
      <w:r w:rsidRPr="00CA336C">
        <w:rPr>
          <w:i/>
        </w:rPr>
        <w:t>Breast Cancer Res Treat</w:t>
      </w:r>
      <w:r w:rsidRPr="00CA336C">
        <w:t xml:space="preserve"> 2018;167(2):417-23. doi: 10.1007/s10549-017-4531-y [published Online First: 2017/10/19]</w:t>
      </w:r>
    </w:p>
    <w:p w:rsidR="00CA336C" w:rsidRPr="00CA336C" w:rsidRDefault="00CA336C" w:rsidP="00CA336C">
      <w:pPr>
        <w:pStyle w:val="EndNoteBibliography"/>
        <w:spacing w:after="0"/>
        <w:ind w:left="720" w:hanging="720"/>
      </w:pPr>
      <w:r w:rsidRPr="00CA336C">
        <w:t xml:space="preserve">16. Antoniou AC, Casadei S, Heikkinen T, et al. Breast-cancer risk in families with mutations in PALB2. </w:t>
      </w:r>
      <w:r w:rsidRPr="00CA336C">
        <w:rPr>
          <w:i/>
        </w:rPr>
        <w:t>N Engl J Med</w:t>
      </w:r>
      <w:r w:rsidRPr="00CA336C">
        <w:t xml:space="preserve"> 2014;371(6):497-506. doi: 10.1056/NEJMoa1400382 [published Online First: 2014/08/08]</w:t>
      </w:r>
    </w:p>
    <w:p w:rsidR="00CA336C" w:rsidRPr="00CA336C" w:rsidRDefault="00CA336C" w:rsidP="00CA336C">
      <w:pPr>
        <w:pStyle w:val="EndNoteBibliography"/>
        <w:spacing w:after="0"/>
        <w:ind w:left="720" w:hanging="720"/>
      </w:pPr>
      <w:r w:rsidRPr="00CA336C">
        <w:lastRenderedPageBreak/>
        <w:t xml:space="preserve">17. Hopkins BD, Hodakoski C, Barrows D, et al. PTEN function: the long and the short of it. </w:t>
      </w:r>
      <w:r w:rsidRPr="00CA336C">
        <w:rPr>
          <w:i/>
        </w:rPr>
        <w:t>Trends Biochem Sci</w:t>
      </w:r>
      <w:r w:rsidRPr="00CA336C">
        <w:t xml:space="preserve"> 2014;39(4):183-90. doi: 10.1016/j.tibs.2014.02.006 [published Online First: 2014/03/25]</w:t>
      </w:r>
    </w:p>
    <w:p w:rsidR="00CA336C" w:rsidRPr="00CA336C" w:rsidRDefault="00CA336C" w:rsidP="00CA336C">
      <w:pPr>
        <w:pStyle w:val="EndNoteBibliography"/>
        <w:spacing w:after="0"/>
        <w:ind w:left="720" w:hanging="720"/>
      </w:pPr>
      <w:r w:rsidRPr="00CA336C">
        <w:t>18. Eng C. PTEN Hamartoma Tumor Syndrome. In: Adam MP, Ardinger HH, Pagon RA, et al., eds. GeneReviews((R)). Seattle (WA)1993.</w:t>
      </w:r>
    </w:p>
    <w:p w:rsidR="00CA336C" w:rsidRPr="00CA336C" w:rsidRDefault="00CA336C" w:rsidP="00CA336C">
      <w:pPr>
        <w:pStyle w:val="EndNoteBibliography"/>
        <w:spacing w:after="0"/>
        <w:ind w:left="720" w:hanging="720"/>
      </w:pPr>
      <w:r w:rsidRPr="00CA336C">
        <w:t xml:space="preserve">19. Tan MH, Mester JL, Ngeow J, et al. Lifetime cancer risks in individuals with germline PTEN mutations. </w:t>
      </w:r>
      <w:r w:rsidRPr="00CA336C">
        <w:rPr>
          <w:i/>
        </w:rPr>
        <w:t>Clin Cancer Res</w:t>
      </w:r>
      <w:r w:rsidRPr="00CA336C">
        <w:t xml:space="preserve"> 2012;18(2):400-7. doi: 10.1158/1078-0432.CCR-11-2283 [published Online First: 2012/01/19]</w:t>
      </w:r>
    </w:p>
    <w:p w:rsidR="00CA336C" w:rsidRPr="00CA336C" w:rsidRDefault="00CA336C" w:rsidP="00CA336C">
      <w:pPr>
        <w:pStyle w:val="EndNoteBibliography"/>
        <w:spacing w:after="0"/>
        <w:ind w:left="720" w:hanging="720"/>
      </w:pPr>
      <w:r w:rsidRPr="00CA336C">
        <w:t xml:space="preserve">20. Shackelford DB, Shaw RJ. The LKB1-AMPK pathway: metabolism and growth control in tumour suppression. </w:t>
      </w:r>
      <w:r w:rsidRPr="00CA336C">
        <w:rPr>
          <w:i/>
        </w:rPr>
        <w:t>Nat Rev Cancer</w:t>
      </w:r>
      <w:r w:rsidRPr="00CA336C">
        <w:t xml:space="preserve"> 2009;9(8):563-75. doi: 10.1038/nrc2676 [published Online First: 2009/07/25]</w:t>
      </w:r>
    </w:p>
    <w:p w:rsidR="00CA336C" w:rsidRPr="00CA336C" w:rsidRDefault="00CA336C" w:rsidP="00CA336C">
      <w:pPr>
        <w:pStyle w:val="EndNoteBibliography"/>
        <w:spacing w:after="0"/>
        <w:ind w:left="720" w:hanging="720"/>
      </w:pPr>
      <w:r w:rsidRPr="00CA336C">
        <w:t>21. McGarrity TJ, Amos CI, Baker MJ. Peutz-Jeghers Syndrome. In: Adam MP, Ardinger HH, Pagon RA, et al., eds. GeneReviews((R)). Seattle (WA)1993.</w:t>
      </w:r>
    </w:p>
    <w:p w:rsidR="00CA336C" w:rsidRPr="00CA336C" w:rsidRDefault="00CA336C" w:rsidP="00CA336C">
      <w:pPr>
        <w:pStyle w:val="EndNoteBibliography"/>
        <w:spacing w:after="0"/>
        <w:ind w:left="720" w:hanging="720"/>
      </w:pPr>
      <w:r w:rsidRPr="00CA336C">
        <w:t xml:space="preserve">22. Beggs AD, Latchford AR, Vasen HF, et al. Peutz-Jeghers syndrome: a systematic review and recommendations for management. </w:t>
      </w:r>
      <w:r w:rsidRPr="00CA336C">
        <w:rPr>
          <w:i/>
        </w:rPr>
        <w:t>Gut</w:t>
      </w:r>
      <w:r w:rsidRPr="00CA336C">
        <w:t xml:space="preserve"> 2010;59(7):975-86. doi: 10.1136/gut.2009.198499 [published Online First: 2010/06/29]</w:t>
      </w:r>
    </w:p>
    <w:p w:rsidR="00CA336C" w:rsidRPr="00CA336C" w:rsidRDefault="00CA336C" w:rsidP="00CA336C">
      <w:pPr>
        <w:pStyle w:val="EndNoteBibliography"/>
        <w:spacing w:after="0"/>
        <w:ind w:left="720" w:hanging="720"/>
      </w:pPr>
      <w:r w:rsidRPr="00CA336C">
        <w:t>23. Gatti R, Perlman S. Ataxia-Telangiectasia. In: Adam MP, Ardinger HH, Pagon RA, et al., eds. GeneReviews((R)). Seattle (WA)1993.</w:t>
      </w:r>
    </w:p>
    <w:p w:rsidR="00CA336C" w:rsidRPr="00CA336C" w:rsidRDefault="00CA336C" w:rsidP="00CA336C">
      <w:pPr>
        <w:pStyle w:val="EndNoteBibliography"/>
        <w:spacing w:after="0"/>
        <w:ind w:left="720" w:hanging="720"/>
      </w:pPr>
      <w:r w:rsidRPr="00CA336C">
        <w:t xml:space="preserve">24. Jerzak KJ, Mancuso T, Eisen A. Ataxia-telangiectasia gene (ATM) mutation heterozygosity in breast cancer: a narrative review. </w:t>
      </w:r>
      <w:r w:rsidRPr="00CA336C">
        <w:rPr>
          <w:i/>
        </w:rPr>
        <w:t>Curr Oncol</w:t>
      </w:r>
      <w:r w:rsidRPr="00CA336C">
        <w:t xml:space="preserve"> 2018;25(2):e176-e80. doi: 10.3747/co.25.3707 [published Online First: 2018/05/03]</w:t>
      </w:r>
    </w:p>
    <w:p w:rsidR="00CA336C" w:rsidRPr="00CA336C" w:rsidRDefault="00CA336C" w:rsidP="00CA336C">
      <w:pPr>
        <w:pStyle w:val="EndNoteBibliography"/>
        <w:spacing w:after="0"/>
        <w:ind w:left="720" w:hanging="720"/>
      </w:pPr>
      <w:r w:rsidRPr="00CA336C">
        <w:t xml:space="preserve">25. Taylor A, Brady AF, Frayling IM, et al. Consensus for genes to be included on cancer panel tests offered by UK genetics services: guidelines of the UK Cancer Genetics Group. </w:t>
      </w:r>
      <w:r w:rsidRPr="00CA336C">
        <w:rPr>
          <w:i/>
        </w:rPr>
        <w:t>J Med Genet</w:t>
      </w:r>
      <w:r w:rsidRPr="00CA336C">
        <w:t xml:space="preserve"> 2018;55(6):372-77. doi: 10.1136/jmedgenet-2017-105188 [published Online First: 2018/04/18]</w:t>
      </w:r>
    </w:p>
    <w:p w:rsidR="00CA336C" w:rsidRPr="00CA336C" w:rsidRDefault="00CA336C" w:rsidP="00CA336C">
      <w:pPr>
        <w:pStyle w:val="EndNoteBibliography"/>
        <w:spacing w:after="0"/>
        <w:ind w:left="720" w:hanging="720"/>
      </w:pPr>
      <w:r w:rsidRPr="00CA336C">
        <w:t xml:space="preserve">26. Goldgar DE, Healey S, Dowty JG, et al. Rare variants in the ATM gene and risk of breast cancer. </w:t>
      </w:r>
      <w:r w:rsidRPr="00CA336C">
        <w:rPr>
          <w:i/>
        </w:rPr>
        <w:t>Breast Cancer Res</w:t>
      </w:r>
      <w:r w:rsidRPr="00CA336C">
        <w:t xml:space="preserve"> 2011;13(4):R73. doi: 10.1186/bcr2919 [published Online First: 2011/07/27]</w:t>
      </w:r>
    </w:p>
    <w:p w:rsidR="00CA336C" w:rsidRPr="00CA336C" w:rsidRDefault="00CA336C" w:rsidP="00CA336C">
      <w:pPr>
        <w:pStyle w:val="EndNoteBibliography"/>
        <w:spacing w:after="0"/>
        <w:ind w:left="720" w:hanging="720"/>
      </w:pPr>
      <w:r w:rsidRPr="00CA336C">
        <w:t xml:space="preserve">27. Bernstein JL, Teraoka S, Southey MC, et al. Population-based estimates of breast cancer risks associated with ATM gene variants c.7271T&gt;G and c.1066-6T&gt;G (IVS10-6T&gt;G) from the Breast Cancer Family Registry. </w:t>
      </w:r>
      <w:r w:rsidRPr="00CA336C">
        <w:rPr>
          <w:i/>
        </w:rPr>
        <w:t>Hum Mutat</w:t>
      </w:r>
      <w:r w:rsidRPr="00CA336C">
        <w:t xml:space="preserve"> 2006;27(11):1122-8. doi: 10.1002/humu.20415 [published Online First: 2006/09/08]</w:t>
      </w:r>
    </w:p>
    <w:p w:rsidR="00CA336C" w:rsidRPr="00CA336C" w:rsidRDefault="00CA336C" w:rsidP="00CA336C">
      <w:pPr>
        <w:pStyle w:val="EndNoteBibliography"/>
        <w:spacing w:after="0"/>
        <w:ind w:left="720" w:hanging="720"/>
      </w:pPr>
      <w:r w:rsidRPr="00CA336C">
        <w:t xml:space="preserve">28. van Os NJ, Roeleveld N, Weemaes CM, et al. Health risks for ataxia-telangiectasia mutated heterozygotes: a systematic review, meta-analysis and evidence-based guideline. </w:t>
      </w:r>
      <w:r w:rsidRPr="00CA336C">
        <w:rPr>
          <w:i/>
        </w:rPr>
        <w:t>Clin Genet</w:t>
      </w:r>
      <w:r w:rsidRPr="00CA336C">
        <w:t xml:space="preserve"> 2016;90(2):105-17. doi: 10.1111/cge.12710 [published Online First: 2015/12/15]</w:t>
      </w:r>
    </w:p>
    <w:p w:rsidR="00CA336C" w:rsidRPr="00CA336C" w:rsidRDefault="00CA336C" w:rsidP="00CA336C">
      <w:pPr>
        <w:pStyle w:val="EndNoteBibliography"/>
        <w:spacing w:after="0"/>
        <w:ind w:left="720" w:hanging="720"/>
      </w:pPr>
      <w:r w:rsidRPr="00CA336C">
        <w:t xml:space="preserve">29. Apostolou P, Papasotiriou I. Current perspectives on CHEK2 mutations in breast cancer. </w:t>
      </w:r>
      <w:r w:rsidRPr="00CA336C">
        <w:rPr>
          <w:i/>
        </w:rPr>
        <w:t>Breast Cancer (Dove Med Press)</w:t>
      </w:r>
      <w:r w:rsidRPr="00CA336C">
        <w:t xml:space="preserve"> 2017;9:331-35. doi: 10.2147/BCTT.S111394 [published Online First: 2017/05/30]</w:t>
      </w:r>
    </w:p>
    <w:p w:rsidR="00CA336C" w:rsidRPr="00CA336C" w:rsidRDefault="00CA336C" w:rsidP="00CA336C">
      <w:pPr>
        <w:pStyle w:val="EndNoteBibliography"/>
        <w:spacing w:after="0"/>
        <w:ind w:left="720" w:hanging="720"/>
      </w:pPr>
      <w:r w:rsidRPr="00CA336C">
        <w:t xml:space="preserve">30. Cybulski C, Wokolorczyk D, Jakubowska A, et al. Risk of breast cancer in women with a CHEK2 mutation with and without a family history of breast cancer. </w:t>
      </w:r>
      <w:r w:rsidRPr="00CA336C">
        <w:rPr>
          <w:i/>
        </w:rPr>
        <w:t>J Clin Oncol</w:t>
      </w:r>
      <w:r w:rsidRPr="00CA336C">
        <w:t xml:space="preserve"> 2011;29(28):3747-52. doi: 10.1200/JCO.2010.34.0778 [published Online First: 2011/08/31]</w:t>
      </w:r>
    </w:p>
    <w:p w:rsidR="00CA336C" w:rsidRPr="00CA336C" w:rsidRDefault="00CA336C" w:rsidP="00CA336C">
      <w:pPr>
        <w:pStyle w:val="EndNoteBibliography"/>
        <w:spacing w:after="0"/>
        <w:ind w:left="720" w:hanging="720"/>
      </w:pPr>
      <w:r w:rsidRPr="00CA336C">
        <w:t xml:space="preserve">31. Yang X, Song H, Leslie G, et al. Ovarian and Breast Cancer Risks Associated With Pathogenic Variants in RAD51C and RAD51D. </w:t>
      </w:r>
      <w:r w:rsidRPr="00CA336C">
        <w:rPr>
          <w:i/>
        </w:rPr>
        <w:t>J Natl Cancer Inst</w:t>
      </w:r>
      <w:r w:rsidRPr="00CA336C">
        <w:t xml:space="preserve"> 2020;112(12):1242-50. doi: 10.1093/jnci/djaa030 [published Online First: 2020/02/29]</w:t>
      </w:r>
    </w:p>
    <w:p w:rsidR="00CA336C" w:rsidRPr="00CA336C" w:rsidRDefault="00CA336C" w:rsidP="00CA336C">
      <w:pPr>
        <w:pStyle w:val="EndNoteBibliography"/>
        <w:spacing w:after="0"/>
        <w:ind w:left="720" w:hanging="720"/>
      </w:pPr>
      <w:r w:rsidRPr="00CA336C">
        <w:t>32. Kaurah P, Huntsman DG. Hereditary Diffuse Gastric Cancer. In: Adam MP, Ardinger HH, Pagon RA, et al., eds. GeneReviews((R)). Seattle (WA)1993.</w:t>
      </w:r>
    </w:p>
    <w:p w:rsidR="00CA336C" w:rsidRPr="00CA336C" w:rsidRDefault="00CA336C" w:rsidP="00CA336C">
      <w:pPr>
        <w:pStyle w:val="EndNoteBibliography"/>
        <w:ind w:left="720" w:hanging="720"/>
      </w:pPr>
      <w:r w:rsidRPr="00CA336C">
        <w:t xml:space="preserve">33. van der Post RS, Vogelaar IP, Carneiro F, et al. Hereditary diffuse gastric cancer: updated clinical guidelines with an emphasis on germline CDH1 mutation carriers. </w:t>
      </w:r>
      <w:r w:rsidRPr="00CA336C">
        <w:rPr>
          <w:i/>
        </w:rPr>
        <w:t>J Med Genet</w:t>
      </w:r>
      <w:r w:rsidRPr="00CA336C">
        <w:t xml:space="preserve"> 2015;52(6):361-74. doi: 10.1136/jmedgenet-2015-103094 [published Online First: 2015/05/17]</w:t>
      </w:r>
    </w:p>
    <w:p w:rsidR="007920C9" w:rsidRPr="00DE30C5" w:rsidRDefault="00B61AA5" w:rsidP="00CA336C">
      <w:pPr>
        <w:tabs>
          <w:tab w:val="left" w:pos="6480"/>
          <w:tab w:val="left" w:pos="7080"/>
        </w:tabs>
        <w:rPr>
          <w:rFonts w:ascii="Arial" w:hAnsi="Arial" w:cs="Arial"/>
          <w:b/>
          <w:sz w:val="24"/>
          <w:szCs w:val="24"/>
        </w:rPr>
      </w:pPr>
      <w:r>
        <w:rPr>
          <w:rFonts w:ascii="Arial" w:hAnsi="Arial" w:cs="Arial"/>
          <w:b/>
          <w:sz w:val="24"/>
          <w:szCs w:val="24"/>
        </w:rPr>
        <w:fldChar w:fldCharType="end"/>
      </w:r>
      <w:r w:rsidR="008C3B98" w:rsidRPr="008C3B98">
        <w:rPr>
          <w:rFonts w:ascii="Calibri" w:eastAsia="Calibri" w:hAnsi="Calibri" w:cs="Calibri"/>
          <w:color w:val="FFFFFF"/>
          <w:kern w:val="24"/>
          <w:sz w:val="16"/>
          <w:szCs w:val="16"/>
          <w:lang w:eastAsia="en-GB"/>
        </w:rPr>
        <w:t xml:space="preserve"> </w:t>
      </w:r>
    </w:p>
    <w:sectPr w:rsidR="007920C9" w:rsidRPr="00DE30C5" w:rsidSect="007920C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Times New Roman"/>
    <w:charset w:val="00"/>
    <w:family w:val="swiss"/>
    <w:pitch w:val="variable"/>
    <w:sig w:usb0="E10002FF" w:usb1="5000ECFF" w:usb2="0000002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1193"/>
    <w:multiLevelType w:val="hybridMultilevel"/>
    <w:tmpl w:val="B0EA8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6039F3"/>
    <w:multiLevelType w:val="multilevel"/>
    <w:tmpl w:val="DD56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61A1A"/>
    <w:multiLevelType w:val="hybridMultilevel"/>
    <w:tmpl w:val="0706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DD6A10"/>
    <w:multiLevelType w:val="hybridMultilevel"/>
    <w:tmpl w:val="6C12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6306FF"/>
    <w:multiLevelType w:val="multilevel"/>
    <w:tmpl w:val="2942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B66F23"/>
    <w:multiLevelType w:val="hybridMultilevel"/>
    <w:tmpl w:val="B46625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47F24140"/>
    <w:multiLevelType w:val="hybridMultilevel"/>
    <w:tmpl w:val="0C743F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4F361F19"/>
    <w:multiLevelType w:val="hybridMultilevel"/>
    <w:tmpl w:val="F92A6E4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C2B6ED5"/>
    <w:multiLevelType w:val="multilevel"/>
    <w:tmpl w:val="74A2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7"/>
  </w:num>
  <w:num w:numId="5">
    <w:abstractNumId w:val="3"/>
  </w:num>
  <w:num w:numId="6">
    <w:abstractNumId w:val="5"/>
  </w:num>
  <w:num w:numId="7">
    <w:abstractNumId w:val="6"/>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fsw90rraztr4ew52fve2xzs0fdez2aaxwp&quot;&gt;My references&lt;record-ids&gt;&lt;item&gt;19&lt;/item&gt;&lt;item&gt;29&lt;/item&gt;&lt;item&gt;30&lt;/item&gt;&lt;/record-ids&gt;&lt;/item&gt;&lt;/Libraries&gt;"/>
  </w:docVars>
  <w:rsids>
    <w:rsidRoot w:val="001955F8"/>
    <w:rsid w:val="00002B97"/>
    <w:rsid w:val="0001167E"/>
    <w:rsid w:val="000168D1"/>
    <w:rsid w:val="0002557D"/>
    <w:rsid w:val="0004416D"/>
    <w:rsid w:val="00061435"/>
    <w:rsid w:val="00062436"/>
    <w:rsid w:val="00066BE9"/>
    <w:rsid w:val="000879CC"/>
    <w:rsid w:val="00096D8C"/>
    <w:rsid w:val="00097178"/>
    <w:rsid w:val="000A7614"/>
    <w:rsid w:val="000B7881"/>
    <w:rsid w:val="000C0D06"/>
    <w:rsid w:val="000C6C5E"/>
    <w:rsid w:val="000D13C9"/>
    <w:rsid w:val="000E4B83"/>
    <w:rsid w:val="000F0E8A"/>
    <w:rsid w:val="000F63C2"/>
    <w:rsid w:val="000F657A"/>
    <w:rsid w:val="0010624C"/>
    <w:rsid w:val="0011710E"/>
    <w:rsid w:val="00125448"/>
    <w:rsid w:val="00127C49"/>
    <w:rsid w:val="00136122"/>
    <w:rsid w:val="00151FFD"/>
    <w:rsid w:val="00164881"/>
    <w:rsid w:val="00176CE1"/>
    <w:rsid w:val="001941BB"/>
    <w:rsid w:val="00194EE1"/>
    <w:rsid w:val="001955F8"/>
    <w:rsid w:val="00196421"/>
    <w:rsid w:val="001972EE"/>
    <w:rsid w:val="001C064A"/>
    <w:rsid w:val="001C71F2"/>
    <w:rsid w:val="001D2E94"/>
    <w:rsid w:val="001D50AA"/>
    <w:rsid w:val="00207B45"/>
    <w:rsid w:val="002110F9"/>
    <w:rsid w:val="00211D3B"/>
    <w:rsid w:val="002158CE"/>
    <w:rsid w:val="0022350A"/>
    <w:rsid w:val="00226969"/>
    <w:rsid w:val="00232C7B"/>
    <w:rsid w:val="00235419"/>
    <w:rsid w:val="002435ED"/>
    <w:rsid w:val="002533D7"/>
    <w:rsid w:val="00257244"/>
    <w:rsid w:val="00284E28"/>
    <w:rsid w:val="002869A8"/>
    <w:rsid w:val="00290919"/>
    <w:rsid w:val="00291570"/>
    <w:rsid w:val="00293A44"/>
    <w:rsid w:val="00295459"/>
    <w:rsid w:val="002973B4"/>
    <w:rsid w:val="002A43D9"/>
    <w:rsid w:val="002A6BA3"/>
    <w:rsid w:val="002C47E2"/>
    <w:rsid w:val="002C49DF"/>
    <w:rsid w:val="002E4CD0"/>
    <w:rsid w:val="002E6448"/>
    <w:rsid w:val="002E6457"/>
    <w:rsid w:val="003079E9"/>
    <w:rsid w:val="00321DFC"/>
    <w:rsid w:val="00331F8E"/>
    <w:rsid w:val="0033648A"/>
    <w:rsid w:val="00380CED"/>
    <w:rsid w:val="0038792F"/>
    <w:rsid w:val="0039392D"/>
    <w:rsid w:val="0039439E"/>
    <w:rsid w:val="003A13A5"/>
    <w:rsid w:val="003A67AE"/>
    <w:rsid w:val="003B65ED"/>
    <w:rsid w:val="003C441F"/>
    <w:rsid w:val="003F12A4"/>
    <w:rsid w:val="003F2A34"/>
    <w:rsid w:val="0040462E"/>
    <w:rsid w:val="00405558"/>
    <w:rsid w:val="004147D4"/>
    <w:rsid w:val="00420DF9"/>
    <w:rsid w:val="004504D1"/>
    <w:rsid w:val="00453FB7"/>
    <w:rsid w:val="00457B28"/>
    <w:rsid w:val="00463F86"/>
    <w:rsid w:val="00470EE2"/>
    <w:rsid w:val="004764F1"/>
    <w:rsid w:val="00481AAF"/>
    <w:rsid w:val="004925F7"/>
    <w:rsid w:val="0049388B"/>
    <w:rsid w:val="0049620C"/>
    <w:rsid w:val="004A1578"/>
    <w:rsid w:val="004A3594"/>
    <w:rsid w:val="004B1BC3"/>
    <w:rsid w:val="004B29EA"/>
    <w:rsid w:val="004F1308"/>
    <w:rsid w:val="004F2EFC"/>
    <w:rsid w:val="004F54B9"/>
    <w:rsid w:val="004F5AB4"/>
    <w:rsid w:val="004F63A4"/>
    <w:rsid w:val="004F7070"/>
    <w:rsid w:val="0052654D"/>
    <w:rsid w:val="00527E12"/>
    <w:rsid w:val="00527F97"/>
    <w:rsid w:val="00542658"/>
    <w:rsid w:val="00543B8E"/>
    <w:rsid w:val="0055159A"/>
    <w:rsid w:val="0056194B"/>
    <w:rsid w:val="005676BA"/>
    <w:rsid w:val="005702E9"/>
    <w:rsid w:val="005748AA"/>
    <w:rsid w:val="00590516"/>
    <w:rsid w:val="005A294B"/>
    <w:rsid w:val="005B15E7"/>
    <w:rsid w:val="005C5584"/>
    <w:rsid w:val="005C7A64"/>
    <w:rsid w:val="005D56F2"/>
    <w:rsid w:val="005D64EB"/>
    <w:rsid w:val="005E1AE9"/>
    <w:rsid w:val="005F09C7"/>
    <w:rsid w:val="005F1740"/>
    <w:rsid w:val="006103B6"/>
    <w:rsid w:val="00611A2D"/>
    <w:rsid w:val="006132B7"/>
    <w:rsid w:val="0061776D"/>
    <w:rsid w:val="0062606E"/>
    <w:rsid w:val="00637F87"/>
    <w:rsid w:val="00641885"/>
    <w:rsid w:val="006464EE"/>
    <w:rsid w:val="00647859"/>
    <w:rsid w:val="00647D62"/>
    <w:rsid w:val="00665F01"/>
    <w:rsid w:val="00674E7B"/>
    <w:rsid w:val="00682C20"/>
    <w:rsid w:val="0068496F"/>
    <w:rsid w:val="0069311E"/>
    <w:rsid w:val="006946BD"/>
    <w:rsid w:val="006A00BB"/>
    <w:rsid w:val="006A2996"/>
    <w:rsid w:val="006A6734"/>
    <w:rsid w:val="006B0FFC"/>
    <w:rsid w:val="006B4003"/>
    <w:rsid w:val="006C4D86"/>
    <w:rsid w:val="006D4B00"/>
    <w:rsid w:val="006E318B"/>
    <w:rsid w:val="006E3B09"/>
    <w:rsid w:val="006E66ED"/>
    <w:rsid w:val="006F71BE"/>
    <w:rsid w:val="00705B34"/>
    <w:rsid w:val="00723855"/>
    <w:rsid w:val="0072621E"/>
    <w:rsid w:val="00735C1F"/>
    <w:rsid w:val="00746A1D"/>
    <w:rsid w:val="007753CA"/>
    <w:rsid w:val="007920C9"/>
    <w:rsid w:val="007A225A"/>
    <w:rsid w:val="007B4728"/>
    <w:rsid w:val="007B6FC8"/>
    <w:rsid w:val="007C35AE"/>
    <w:rsid w:val="007C6C52"/>
    <w:rsid w:val="007D1D10"/>
    <w:rsid w:val="007F61E6"/>
    <w:rsid w:val="00800BAB"/>
    <w:rsid w:val="00810D3D"/>
    <w:rsid w:val="00813ED0"/>
    <w:rsid w:val="008238EE"/>
    <w:rsid w:val="0082637F"/>
    <w:rsid w:val="00837503"/>
    <w:rsid w:val="008376FD"/>
    <w:rsid w:val="00837C48"/>
    <w:rsid w:val="00845D01"/>
    <w:rsid w:val="00846380"/>
    <w:rsid w:val="00856253"/>
    <w:rsid w:val="00873673"/>
    <w:rsid w:val="00884D26"/>
    <w:rsid w:val="00885C8F"/>
    <w:rsid w:val="00891F71"/>
    <w:rsid w:val="008A282A"/>
    <w:rsid w:val="008B4E79"/>
    <w:rsid w:val="008B5B09"/>
    <w:rsid w:val="008B73D4"/>
    <w:rsid w:val="008C11C6"/>
    <w:rsid w:val="008C3B98"/>
    <w:rsid w:val="008D35E3"/>
    <w:rsid w:val="008E5AD3"/>
    <w:rsid w:val="008F2495"/>
    <w:rsid w:val="00904283"/>
    <w:rsid w:val="00907808"/>
    <w:rsid w:val="009167EF"/>
    <w:rsid w:val="00920787"/>
    <w:rsid w:val="009253D1"/>
    <w:rsid w:val="00940D18"/>
    <w:rsid w:val="0095404F"/>
    <w:rsid w:val="00955FC9"/>
    <w:rsid w:val="00965377"/>
    <w:rsid w:val="009831CB"/>
    <w:rsid w:val="009831CC"/>
    <w:rsid w:val="00985968"/>
    <w:rsid w:val="00996B3A"/>
    <w:rsid w:val="00997694"/>
    <w:rsid w:val="009B6AA1"/>
    <w:rsid w:val="009C2054"/>
    <w:rsid w:val="009C4867"/>
    <w:rsid w:val="009C7DDA"/>
    <w:rsid w:val="009F0957"/>
    <w:rsid w:val="00A04D20"/>
    <w:rsid w:val="00A05699"/>
    <w:rsid w:val="00A177B6"/>
    <w:rsid w:val="00A228FF"/>
    <w:rsid w:val="00A32A98"/>
    <w:rsid w:val="00A340A9"/>
    <w:rsid w:val="00A36212"/>
    <w:rsid w:val="00A537BF"/>
    <w:rsid w:val="00A5711E"/>
    <w:rsid w:val="00A57FDB"/>
    <w:rsid w:val="00A66856"/>
    <w:rsid w:val="00A7026F"/>
    <w:rsid w:val="00A76CB9"/>
    <w:rsid w:val="00A93E59"/>
    <w:rsid w:val="00A96750"/>
    <w:rsid w:val="00A97746"/>
    <w:rsid w:val="00AA19B5"/>
    <w:rsid w:val="00AC2D6B"/>
    <w:rsid w:val="00AE796B"/>
    <w:rsid w:val="00AF53A6"/>
    <w:rsid w:val="00B03319"/>
    <w:rsid w:val="00B152BB"/>
    <w:rsid w:val="00B27A51"/>
    <w:rsid w:val="00B35FE5"/>
    <w:rsid w:val="00B4115F"/>
    <w:rsid w:val="00B41C4F"/>
    <w:rsid w:val="00B52E7F"/>
    <w:rsid w:val="00B61AA5"/>
    <w:rsid w:val="00BB404B"/>
    <w:rsid w:val="00BB4DA0"/>
    <w:rsid w:val="00BC33E4"/>
    <w:rsid w:val="00BC5A29"/>
    <w:rsid w:val="00BF1537"/>
    <w:rsid w:val="00BF5D83"/>
    <w:rsid w:val="00C122B5"/>
    <w:rsid w:val="00C21D1F"/>
    <w:rsid w:val="00C23669"/>
    <w:rsid w:val="00C237D0"/>
    <w:rsid w:val="00C408CD"/>
    <w:rsid w:val="00C504A6"/>
    <w:rsid w:val="00C57A66"/>
    <w:rsid w:val="00C64AC2"/>
    <w:rsid w:val="00C6657E"/>
    <w:rsid w:val="00C702DC"/>
    <w:rsid w:val="00C731F8"/>
    <w:rsid w:val="00C752B1"/>
    <w:rsid w:val="00C9378A"/>
    <w:rsid w:val="00CA336C"/>
    <w:rsid w:val="00CB07DB"/>
    <w:rsid w:val="00CB0BF5"/>
    <w:rsid w:val="00CB3F69"/>
    <w:rsid w:val="00CB5E93"/>
    <w:rsid w:val="00CC75C3"/>
    <w:rsid w:val="00D05A49"/>
    <w:rsid w:val="00D16F6B"/>
    <w:rsid w:val="00D422E4"/>
    <w:rsid w:val="00D4328C"/>
    <w:rsid w:val="00D60B52"/>
    <w:rsid w:val="00D6108F"/>
    <w:rsid w:val="00D73FD5"/>
    <w:rsid w:val="00D8486B"/>
    <w:rsid w:val="00DA1AEB"/>
    <w:rsid w:val="00DA3C34"/>
    <w:rsid w:val="00DB1143"/>
    <w:rsid w:val="00DD615D"/>
    <w:rsid w:val="00DE30C5"/>
    <w:rsid w:val="00DF2FCF"/>
    <w:rsid w:val="00DF4658"/>
    <w:rsid w:val="00E00ACE"/>
    <w:rsid w:val="00E10707"/>
    <w:rsid w:val="00E162D6"/>
    <w:rsid w:val="00E2221C"/>
    <w:rsid w:val="00E2530C"/>
    <w:rsid w:val="00E40573"/>
    <w:rsid w:val="00E42F56"/>
    <w:rsid w:val="00E478E5"/>
    <w:rsid w:val="00E71DE6"/>
    <w:rsid w:val="00E73104"/>
    <w:rsid w:val="00E85A1D"/>
    <w:rsid w:val="00E963F4"/>
    <w:rsid w:val="00EB7EF8"/>
    <w:rsid w:val="00EC0A39"/>
    <w:rsid w:val="00EF1439"/>
    <w:rsid w:val="00EF3C9F"/>
    <w:rsid w:val="00F1207A"/>
    <w:rsid w:val="00F175CB"/>
    <w:rsid w:val="00F24C5F"/>
    <w:rsid w:val="00F27732"/>
    <w:rsid w:val="00F27CC0"/>
    <w:rsid w:val="00F33651"/>
    <w:rsid w:val="00F427CC"/>
    <w:rsid w:val="00F430E2"/>
    <w:rsid w:val="00F473E8"/>
    <w:rsid w:val="00F51B76"/>
    <w:rsid w:val="00F61F0D"/>
    <w:rsid w:val="00F62F78"/>
    <w:rsid w:val="00F91412"/>
    <w:rsid w:val="00F925B3"/>
    <w:rsid w:val="00F9355F"/>
    <w:rsid w:val="00F97E84"/>
    <w:rsid w:val="00FA1DCF"/>
    <w:rsid w:val="00FA2A87"/>
    <w:rsid w:val="00FA636B"/>
    <w:rsid w:val="00FD0F9C"/>
    <w:rsid w:val="00FE7A73"/>
    <w:rsid w:val="00FF070A"/>
    <w:rsid w:val="00FF1400"/>
    <w:rsid w:val="00FF378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0C9"/>
  </w:style>
  <w:style w:type="paragraph" w:styleId="Heading1">
    <w:name w:val="heading 1"/>
    <w:basedOn w:val="Normal"/>
    <w:next w:val="Normal"/>
    <w:link w:val="Heading1Char"/>
    <w:uiPriority w:val="9"/>
    <w:qFormat/>
    <w:rsid w:val="004F2E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955F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94E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55F8"/>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1955F8"/>
    <w:rPr>
      <w:i/>
      <w:iCs/>
    </w:rPr>
  </w:style>
  <w:style w:type="paragraph" w:styleId="NormalWeb">
    <w:name w:val="Normal (Web)"/>
    <w:basedOn w:val="Normal"/>
    <w:uiPriority w:val="99"/>
    <w:unhideWhenUsed/>
    <w:rsid w:val="001955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955F8"/>
    <w:rPr>
      <w:b/>
      <w:bCs/>
    </w:rPr>
  </w:style>
  <w:style w:type="character" w:customStyle="1" w:styleId="Heading3Char">
    <w:name w:val="Heading 3 Char"/>
    <w:basedOn w:val="DefaultParagraphFont"/>
    <w:link w:val="Heading3"/>
    <w:uiPriority w:val="9"/>
    <w:semiHidden/>
    <w:rsid w:val="00194EE1"/>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194EE1"/>
    <w:rPr>
      <w:color w:val="005EA5"/>
      <w:u w:val="single"/>
    </w:rPr>
  </w:style>
  <w:style w:type="paragraph" w:styleId="ListParagraph">
    <w:name w:val="List Paragraph"/>
    <w:basedOn w:val="Normal"/>
    <w:uiPriority w:val="34"/>
    <w:qFormat/>
    <w:rsid w:val="00800BAB"/>
    <w:pPr>
      <w:ind w:left="720"/>
      <w:contextualSpacing/>
    </w:pPr>
  </w:style>
  <w:style w:type="paragraph" w:styleId="BalloonText">
    <w:name w:val="Balloon Text"/>
    <w:basedOn w:val="Normal"/>
    <w:link w:val="BalloonTextChar"/>
    <w:uiPriority w:val="99"/>
    <w:semiHidden/>
    <w:unhideWhenUsed/>
    <w:rsid w:val="00A34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0A9"/>
    <w:rPr>
      <w:rFonts w:ascii="Tahoma" w:hAnsi="Tahoma" w:cs="Tahoma"/>
      <w:sz w:val="16"/>
      <w:szCs w:val="16"/>
    </w:rPr>
  </w:style>
  <w:style w:type="character" w:customStyle="1" w:styleId="Heading1Char">
    <w:name w:val="Heading 1 Char"/>
    <w:basedOn w:val="DefaultParagraphFont"/>
    <w:link w:val="Heading1"/>
    <w:uiPriority w:val="9"/>
    <w:rsid w:val="004F2EF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rsid w:val="004F2EFC"/>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F2EFC"/>
    <w:pPr>
      <w:autoSpaceDE w:val="0"/>
      <w:autoSpaceDN w:val="0"/>
      <w:adjustRightInd w:val="0"/>
      <w:spacing w:after="0" w:line="240" w:lineRule="auto"/>
    </w:pPr>
    <w:rPr>
      <w:rFonts w:ascii="Calibri" w:eastAsiaTheme="minorEastAsia" w:hAnsi="Calibri" w:cs="Calibri"/>
      <w:color w:val="000000"/>
      <w:sz w:val="24"/>
      <w:szCs w:val="24"/>
    </w:rPr>
  </w:style>
  <w:style w:type="character" w:styleId="HTMLCite">
    <w:name w:val="HTML Cite"/>
    <w:basedOn w:val="DefaultParagraphFont"/>
    <w:uiPriority w:val="99"/>
    <w:semiHidden/>
    <w:unhideWhenUsed/>
    <w:rsid w:val="004F2EFC"/>
    <w:rPr>
      <w:i/>
      <w:iCs/>
    </w:rPr>
  </w:style>
  <w:style w:type="character" w:styleId="CommentReference">
    <w:name w:val="annotation reference"/>
    <w:basedOn w:val="DefaultParagraphFont"/>
    <w:uiPriority w:val="99"/>
    <w:semiHidden/>
    <w:unhideWhenUsed/>
    <w:rsid w:val="00647859"/>
    <w:rPr>
      <w:sz w:val="16"/>
      <w:szCs w:val="16"/>
    </w:rPr>
  </w:style>
  <w:style w:type="paragraph" w:styleId="CommentText">
    <w:name w:val="annotation text"/>
    <w:basedOn w:val="Normal"/>
    <w:link w:val="CommentTextChar"/>
    <w:uiPriority w:val="99"/>
    <w:semiHidden/>
    <w:unhideWhenUsed/>
    <w:rsid w:val="00647859"/>
    <w:pPr>
      <w:spacing w:line="240" w:lineRule="auto"/>
    </w:pPr>
    <w:rPr>
      <w:sz w:val="20"/>
      <w:szCs w:val="20"/>
    </w:rPr>
  </w:style>
  <w:style w:type="character" w:customStyle="1" w:styleId="CommentTextChar">
    <w:name w:val="Comment Text Char"/>
    <w:basedOn w:val="DefaultParagraphFont"/>
    <w:link w:val="CommentText"/>
    <w:uiPriority w:val="99"/>
    <w:semiHidden/>
    <w:rsid w:val="00647859"/>
    <w:rPr>
      <w:sz w:val="20"/>
      <w:szCs w:val="20"/>
    </w:rPr>
  </w:style>
  <w:style w:type="paragraph" w:styleId="CommentSubject">
    <w:name w:val="annotation subject"/>
    <w:basedOn w:val="CommentText"/>
    <w:next w:val="CommentText"/>
    <w:link w:val="CommentSubjectChar"/>
    <w:uiPriority w:val="99"/>
    <w:semiHidden/>
    <w:unhideWhenUsed/>
    <w:rsid w:val="00647859"/>
    <w:rPr>
      <w:b/>
      <w:bCs/>
    </w:rPr>
  </w:style>
  <w:style w:type="character" w:customStyle="1" w:styleId="CommentSubjectChar">
    <w:name w:val="Comment Subject Char"/>
    <w:basedOn w:val="CommentTextChar"/>
    <w:link w:val="CommentSubject"/>
    <w:uiPriority w:val="99"/>
    <w:semiHidden/>
    <w:rsid w:val="00647859"/>
    <w:rPr>
      <w:b/>
      <w:bCs/>
      <w:sz w:val="20"/>
      <w:szCs w:val="20"/>
    </w:rPr>
  </w:style>
  <w:style w:type="paragraph" w:styleId="NoSpacing">
    <w:name w:val="No Spacing"/>
    <w:uiPriority w:val="1"/>
    <w:qFormat/>
    <w:rsid w:val="0039392D"/>
    <w:pPr>
      <w:spacing w:after="0" w:line="240" w:lineRule="auto"/>
    </w:pPr>
  </w:style>
  <w:style w:type="character" w:customStyle="1" w:styleId="e24kjd">
    <w:name w:val="e24kjd"/>
    <w:basedOn w:val="DefaultParagraphFont"/>
    <w:rsid w:val="002C49DF"/>
  </w:style>
  <w:style w:type="paragraph" w:customStyle="1" w:styleId="EndNoteBibliographyTitle">
    <w:name w:val="EndNote Bibliography Title"/>
    <w:basedOn w:val="Normal"/>
    <w:link w:val="EndNoteBibliographyTitleChar"/>
    <w:rsid w:val="00151FF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51FFD"/>
    <w:rPr>
      <w:rFonts w:ascii="Calibri" w:hAnsi="Calibri" w:cs="Calibri"/>
      <w:noProof/>
      <w:lang w:val="en-US"/>
    </w:rPr>
  </w:style>
  <w:style w:type="paragraph" w:customStyle="1" w:styleId="EndNoteBibliography">
    <w:name w:val="EndNote Bibliography"/>
    <w:basedOn w:val="Normal"/>
    <w:link w:val="EndNoteBibliographyChar"/>
    <w:rsid w:val="00151FF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51FFD"/>
    <w:rPr>
      <w:rFonts w:ascii="Calibri" w:hAnsi="Calibri" w:cs="Calibri"/>
      <w:noProof/>
      <w:lang w:val="en-US"/>
    </w:rPr>
  </w:style>
  <w:style w:type="character" w:customStyle="1" w:styleId="UnresolvedMention1">
    <w:name w:val="Unresolved Mention1"/>
    <w:basedOn w:val="DefaultParagraphFont"/>
    <w:uiPriority w:val="99"/>
    <w:semiHidden/>
    <w:unhideWhenUsed/>
    <w:rsid w:val="004F7070"/>
    <w:rPr>
      <w:color w:val="605E5C"/>
      <w:shd w:val="clear" w:color="auto" w:fill="E1DFDD"/>
    </w:rPr>
  </w:style>
  <w:style w:type="character" w:customStyle="1" w:styleId="highwire-citation-authors">
    <w:name w:val="highwire-citation-authors"/>
    <w:basedOn w:val="DefaultParagraphFont"/>
    <w:rsid w:val="008C3B98"/>
  </w:style>
  <w:style w:type="character" w:customStyle="1" w:styleId="highwire-citation-author">
    <w:name w:val="highwire-citation-author"/>
    <w:basedOn w:val="DefaultParagraphFont"/>
    <w:rsid w:val="008C3B98"/>
  </w:style>
  <w:style w:type="character" w:customStyle="1" w:styleId="nlm-surname">
    <w:name w:val="nlm-surname"/>
    <w:basedOn w:val="DefaultParagraphFont"/>
    <w:rsid w:val="008C3B98"/>
  </w:style>
  <w:style w:type="character" w:customStyle="1" w:styleId="citation-et">
    <w:name w:val="citation-et"/>
    <w:basedOn w:val="DefaultParagraphFont"/>
    <w:rsid w:val="008C3B98"/>
  </w:style>
  <w:style w:type="character" w:customStyle="1" w:styleId="highwire-cite-metadata-journal">
    <w:name w:val="highwire-cite-metadata-journal"/>
    <w:basedOn w:val="DefaultParagraphFont"/>
    <w:rsid w:val="008C3B98"/>
  </w:style>
  <w:style w:type="character" w:customStyle="1" w:styleId="highwire-cite-metadata-year">
    <w:name w:val="highwire-cite-metadata-year"/>
    <w:basedOn w:val="DefaultParagraphFont"/>
    <w:rsid w:val="008C3B98"/>
  </w:style>
  <w:style w:type="character" w:customStyle="1" w:styleId="highwire-cite-metadata-volume">
    <w:name w:val="highwire-cite-metadata-volume"/>
    <w:basedOn w:val="DefaultParagraphFont"/>
    <w:rsid w:val="008C3B98"/>
  </w:style>
  <w:style w:type="character" w:customStyle="1" w:styleId="highwire-cite-metadata-pages">
    <w:name w:val="highwire-cite-metadata-pages"/>
    <w:basedOn w:val="DefaultParagraphFont"/>
    <w:rsid w:val="008C3B98"/>
  </w:style>
</w:styles>
</file>

<file path=word/webSettings.xml><?xml version="1.0" encoding="utf-8"?>
<w:webSettings xmlns:r="http://schemas.openxmlformats.org/officeDocument/2006/relationships" xmlns:w="http://schemas.openxmlformats.org/wordprocessingml/2006/main">
  <w:divs>
    <w:div w:id="690376126">
      <w:bodyDiv w:val="1"/>
      <w:marLeft w:val="0"/>
      <w:marRight w:val="0"/>
      <w:marTop w:val="0"/>
      <w:marBottom w:val="0"/>
      <w:divBdr>
        <w:top w:val="none" w:sz="0" w:space="0" w:color="auto"/>
        <w:left w:val="none" w:sz="0" w:space="0" w:color="auto"/>
        <w:bottom w:val="none" w:sz="0" w:space="0" w:color="auto"/>
        <w:right w:val="none" w:sz="0" w:space="0" w:color="auto"/>
      </w:divBdr>
    </w:div>
    <w:div w:id="756170548">
      <w:bodyDiv w:val="1"/>
      <w:marLeft w:val="0"/>
      <w:marRight w:val="0"/>
      <w:marTop w:val="0"/>
      <w:marBottom w:val="0"/>
      <w:divBdr>
        <w:top w:val="none" w:sz="0" w:space="0" w:color="auto"/>
        <w:left w:val="none" w:sz="0" w:space="0" w:color="auto"/>
        <w:bottom w:val="none" w:sz="0" w:space="0" w:color="auto"/>
        <w:right w:val="none" w:sz="0" w:space="0" w:color="auto"/>
      </w:divBdr>
      <w:divsChild>
        <w:div w:id="1494561905">
          <w:marLeft w:val="0"/>
          <w:marRight w:val="0"/>
          <w:marTop w:val="0"/>
          <w:marBottom w:val="0"/>
          <w:divBdr>
            <w:top w:val="none" w:sz="0" w:space="0" w:color="auto"/>
            <w:left w:val="none" w:sz="0" w:space="0" w:color="auto"/>
            <w:bottom w:val="none" w:sz="0" w:space="0" w:color="auto"/>
            <w:right w:val="none" w:sz="0" w:space="0" w:color="auto"/>
          </w:divBdr>
        </w:div>
        <w:div w:id="2101485948">
          <w:marLeft w:val="0"/>
          <w:marRight w:val="0"/>
          <w:marTop w:val="0"/>
          <w:marBottom w:val="0"/>
          <w:divBdr>
            <w:top w:val="none" w:sz="0" w:space="0" w:color="auto"/>
            <w:left w:val="none" w:sz="0" w:space="0" w:color="auto"/>
            <w:bottom w:val="none" w:sz="0" w:space="0" w:color="auto"/>
            <w:right w:val="none" w:sz="0" w:space="0" w:color="auto"/>
          </w:divBdr>
          <w:divsChild>
            <w:div w:id="1677414409">
              <w:marLeft w:val="0"/>
              <w:marRight w:val="0"/>
              <w:marTop w:val="0"/>
              <w:marBottom w:val="0"/>
              <w:divBdr>
                <w:top w:val="none" w:sz="0" w:space="0" w:color="auto"/>
                <w:left w:val="none" w:sz="0" w:space="0" w:color="auto"/>
                <w:bottom w:val="none" w:sz="0" w:space="0" w:color="auto"/>
                <w:right w:val="none" w:sz="0" w:space="0" w:color="auto"/>
              </w:divBdr>
            </w:div>
          </w:divsChild>
        </w:div>
        <w:div w:id="758134405">
          <w:marLeft w:val="0"/>
          <w:marRight w:val="0"/>
          <w:marTop w:val="0"/>
          <w:marBottom w:val="0"/>
          <w:divBdr>
            <w:top w:val="none" w:sz="0" w:space="0" w:color="auto"/>
            <w:left w:val="none" w:sz="0" w:space="0" w:color="auto"/>
            <w:bottom w:val="none" w:sz="0" w:space="0" w:color="auto"/>
            <w:right w:val="none" w:sz="0" w:space="0" w:color="auto"/>
          </w:divBdr>
        </w:div>
      </w:divsChild>
    </w:div>
    <w:div w:id="797532821">
      <w:bodyDiv w:val="1"/>
      <w:marLeft w:val="0"/>
      <w:marRight w:val="0"/>
      <w:marTop w:val="0"/>
      <w:marBottom w:val="0"/>
      <w:divBdr>
        <w:top w:val="none" w:sz="0" w:space="0" w:color="auto"/>
        <w:left w:val="none" w:sz="0" w:space="0" w:color="auto"/>
        <w:bottom w:val="none" w:sz="0" w:space="0" w:color="auto"/>
        <w:right w:val="none" w:sz="0" w:space="0" w:color="auto"/>
      </w:divBdr>
      <w:divsChild>
        <w:div w:id="1543707488">
          <w:marLeft w:val="0"/>
          <w:marRight w:val="0"/>
          <w:marTop w:val="0"/>
          <w:marBottom w:val="0"/>
          <w:divBdr>
            <w:top w:val="none" w:sz="0" w:space="0" w:color="auto"/>
            <w:left w:val="none" w:sz="0" w:space="0" w:color="auto"/>
            <w:bottom w:val="none" w:sz="0" w:space="0" w:color="auto"/>
            <w:right w:val="none" w:sz="0" w:space="0" w:color="auto"/>
          </w:divBdr>
          <w:divsChild>
            <w:div w:id="375397530">
              <w:marLeft w:val="0"/>
              <w:marRight w:val="0"/>
              <w:marTop w:val="0"/>
              <w:marBottom w:val="0"/>
              <w:divBdr>
                <w:top w:val="none" w:sz="0" w:space="0" w:color="auto"/>
                <w:left w:val="none" w:sz="0" w:space="0" w:color="auto"/>
                <w:bottom w:val="none" w:sz="0" w:space="0" w:color="auto"/>
                <w:right w:val="none" w:sz="0" w:space="0" w:color="auto"/>
              </w:divBdr>
              <w:divsChild>
                <w:div w:id="17797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3091">
      <w:bodyDiv w:val="1"/>
      <w:marLeft w:val="0"/>
      <w:marRight w:val="0"/>
      <w:marTop w:val="0"/>
      <w:marBottom w:val="0"/>
      <w:divBdr>
        <w:top w:val="none" w:sz="0" w:space="0" w:color="auto"/>
        <w:left w:val="none" w:sz="0" w:space="0" w:color="auto"/>
        <w:bottom w:val="none" w:sz="0" w:space="0" w:color="auto"/>
        <w:right w:val="none" w:sz="0" w:space="0" w:color="auto"/>
      </w:divBdr>
      <w:divsChild>
        <w:div w:id="1564099090">
          <w:marLeft w:val="0"/>
          <w:marRight w:val="0"/>
          <w:marTop w:val="0"/>
          <w:marBottom w:val="0"/>
          <w:divBdr>
            <w:top w:val="none" w:sz="0" w:space="0" w:color="auto"/>
            <w:left w:val="none" w:sz="0" w:space="0" w:color="auto"/>
            <w:bottom w:val="none" w:sz="0" w:space="0" w:color="auto"/>
            <w:right w:val="none" w:sz="0" w:space="0" w:color="auto"/>
          </w:divBdr>
          <w:divsChild>
            <w:div w:id="664095038">
              <w:marLeft w:val="0"/>
              <w:marRight w:val="0"/>
              <w:marTop w:val="0"/>
              <w:marBottom w:val="0"/>
              <w:divBdr>
                <w:top w:val="none" w:sz="0" w:space="0" w:color="auto"/>
                <w:left w:val="none" w:sz="0" w:space="0" w:color="auto"/>
                <w:bottom w:val="none" w:sz="0" w:space="0" w:color="auto"/>
                <w:right w:val="none" w:sz="0" w:space="0" w:color="auto"/>
              </w:divBdr>
              <w:divsChild>
                <w:div w:id="1434203721">
                  <w:marLeft w:val="0"/>
                  <w:marRight w:val="0"/>
                  <w:marTop w:val="0"/>
                  <w:marBottom w:val="0"/>
                  <w:divBdr>
                    <w:top w:val="none" w:sz="0" w:space="0" w:color="auto"/>
                    <w:left w:val="none" w:sz="0" w:space="0" w:color="auto"/>
                    <w:bottom w:val="none" w:sz="0" w:space="0" w:color="auto"/>
                    <w:right w:val="none" w:sz="0" w:space="0" w:color="auto"/>
                  </w:divBdr>
                  <w:divsChild>
                    <w:div w:id="1200127427">
                      <w:marLeft w:val="0"/>
                      <w:marRight w:val="0"/>
                      <w:marTop w:val="0"/>
                      <w:marBottom w:val="0"/>
                      <w:divBdr>
                        <w:top w:val="none" w:sz="0" w:space="0" w:color="auto"/>
                        <w:left w:val="none" w:sz="0" w:space="0" w:color="auto"/>
                        <w:bottom w:val="none" w:sz="0" w:space="0" w:color="auto"/>
                        <w:right w:val="none" w:sz="0" w:space="0" w:color="auto"/>
                      </w:divBdr>
                      <w:divsChild>
                        <w:div w:id="1548713151">
                          <w:marLeft w:val="0"/>
                          <w:marRight w:val="0"/>
                          <w:marTop w:val="0"/>
                          <w:marBottom w:val="0"/>
                          <w:divBdr>
                            <w:top w:val="none" w:sz="0" w:space="0" w:color="auto"/>
                            <w:left w:val="none" w:sz="0" w:space="0" w:color="auto"/>
                            <w:bottom w:val="none" w:sz="0" w:space="0" w:color="auto"/>
                            <w:right w:val="none" w:sz="0" w:space="0" w:color="auto"/>
                          </w:divBdr>
                          <w:divsChild>
                            <w:div w:id="1899240983">
                              <w:marLeft w:val="0"/>
                              <w:marRight w:val="0"/>
                              <w:marTop w:val="0"/>
                              <w:marBottom w:val="0"/>
                              <w:divBdr>
                                <w:top w:val="none" w:sz="0" w:space="0" w:color="auto"/>
                                <w:left w:val="none" w:sz="0" w:space="0" w:color="auto"/>
                                <w:bottom w:val="none" w:sz="0" w:space="0" w:color="auto"/>
                                <w:right w:val="none" w:sz="0" w:space="0" w:color="auto"/>
                              </w:divBdr>
                              <w:divsChild>
                                <w:div w:id="878587940">
                                  <w:marLeft w:val="402"/>
                                  <w:marRight w:val="402"/>
                                  <w:marTop w:val="0"/>
                                  <w:marBottom w:val="0"/>
                                  <w:divBdr>
                                    <w:top w:val="none" w:sz="0" w:space="0" w:color="auto"/>
                                    <w:left w:val="none" w:sz="0" w:space="0" w:color="auto"/>
                                    <w:bottom w:val="none" w:sz="0" w:space="0" w:color="auto"/>
                                    <w:right w:val="none" w:sz="0" w:space="0" w:color="auto"/>
                                  </w:divBdr>
                                  <w:divsChild>
                                    <w:div w:id="943150871">
                                      <w:marLeft w:val="0"/>
                                      <w:marRight w:val="0"/>
                                      <w:marTop w:val="0"/>
                                      <w:marBottom w:val="0"/>
                                      <w:divBdr>
                                        <w:top w:val="none" w:sz="0" w:space="0" w:color="auto"/>
                                        <w:left w:val="none" w:sz="0" w:space="0" w:color="auto"/>
                                        <w:bottom w:val="none" w:sz="0" w:space="0" w:color="auto"/>
                                        <w:right w:val="none" w:sz="0" w:space="0" w:color="auto"/>
                                      </w:divBdr>
                                      <w:divsChild>
                                        <w:div w:id="1464427929">
                                          <w:marLeft w:val="0"/>
                                          <w:marRight w:val="0"/>
                                          <w:marTop w:val="0"/>
                                          <w:marBottom w:val="335"/>
                                          <w:divBdr>
                                            <w:top w:val="none" w:sz="0" w:space="0" w:color="auto"/>
                                            <w:left w:val="none" w:sz="0" w:space="0" w:color="auto"/>
                                            <w:bottom w:val="none" w:sz="0" w:space="0" w:color="auto"/>
                                            <w:right w:val="none" w:sz="0" w:space="0" w:color="auto"/>
                                          </w:divBdr>
                                          <w:divsChild>
                                            <w:div w:id="1330786309">
                                              <w:marLeft w:val="0"/>
                                              <w:marRight w:val="0"/>
                                              <w:marTop w:val="0"/>
                                              <w:marBottom w:val="0"/>
                                              <w:divBdr>
                                                <w:top w:val="none" w:sz="0" w:space="0" w:color="auto"/>
                                                <w:left w:val="none" w:sz="0" w:space="0" w:color="auto"/>
                                                <w:bottom w:val="none" w:sz="0" w:space="0" w:color="auto"/>
                                                <w:right w:val="none" w:sz="0" w:space="0" w:color="auto"/>
                                              </w:divBdr>
                                              <w:divsChild>
                                                <w:div w:id="852914012">
                                                  <w:marLeft w:val="0"/>
                                                  <w:marRight w:val="0"/>
                                                  <w:marTop w:val="0"/>
                                                  <w:marBottom w:val="0"/>
                                                  <w:divBdr>
                                                    <w:top w:val="none" w:sz="0" w:space="0" w:color="auto"/>
                                                    <w:left w:val="none" w:sz="0" w:space="0" w:color="auto"/>
                                                    <w:bottom w:val="none" w:sz="0" w:space="0" w:color="auto"/>
                                                    <w:right w:val="none" w:sz="0" w:space="0" w:color="auto"/>
                                                  </w:divBdr>
                                                  <w:divsChild>
                                                    <w:div w:id="854883916">
                                                      <w:marLeft w:val="0"/>
                                                      <w:marRight w:val="0"/>
                                                      <w:marTop w:val="0"/>
                                                      <w:marBottom w:val="0"/>
                                                      <w:divBdr>
                                                        <w:top w:val="none" w:sz="0" w:space="0" w:color="auto"/>
                                                        <w:left w:val="none" w:sz="0" w:space="0" w:color="auto"/>
                                                        <w:bottom w:val="none" w:sz="0" w:space="0" w:color="auto"/>
                                                        <w:right w:val="none" w:sz="0" w:space="0" w:color="auto"/>
                                                      </w:divBdr>
                                                    </w:div>
                                                    <w:div w:id="1343119630">
                                                      <w:marLeft w:val="0"/>
                                                      <w:marRight w:val="0"/>
                                                      <w:marTop w:val="0"/>
                                                      <w:marBottom w:val="0"/>
                                                      <w:divBdr>
                                                        <w:top w:val="none" w:sz="0" w:space="0" w:color="auto"/>
                                                        <w:left w:val="none" w:sz="0" w:space="0" w:color="auto"/>
                                                        <w:bottom w:val="none" w:sz="0" w:space="0" w:color="auto"/>
                                                        <w:right w:val="none" w:sz="0" w:space="0" w:color="auto"/>
                                                      </w:divBdr>
                                                    </w:div>
                                                    <w:div w:id="195200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4602297">
      <w:bodyDiv w:val="1"/>
      <w:marLeft w:val="0"/>
      <w:marRight w:val="0"/>
      <w:marTop w:val="0"/>
      <w:marBottom w:val="0"/>
      <w:divBdr>
        <w:top w:val="none" w:sz="0" w:space="0" w:color="auto"/>
        <w:left w:val="none" w:sz="0" w:space="0" w:color="auto"/>
        <w:bottom w:val="none" w:sz="0" w:space="0" w:color="auto"/>
        <w:right w:val="none" w:sz="0" w:space="0" w:color="auto"/>
      </w:divBdr>
    </w:div>
    <w:div w:id="1785806580">
      <w:bodyDiv w:val="1"/>
      <w:marLeft w:val="0"/>
      <w:marRight w:val="0"/>
      <w:marTop w:val="0"/>
      <w:marBottom w:val="0"/>
      <w:divBdr>
        <w:top w:val="none" w:sz="0" w:space="0" w:color="auto"/>
        <w:left w:val="none" w:sz="0" w:space="0" w:color="auto"/>
        <w:bottom w:val="none" w:sz="0" w:space="0" w:color="auto"/>
        <w:right w:val="none" w:sz="0" w:space="0" w:color="auto"/>
      </w:divBdr>
      <w:divsChild>
        <w:div w:id="355275390">
          <w:marLeft w:val="0"/>
          <w:marRight w:val="0"/>
          <w:marTop w:val="0"/>
          <w:marBottom w:val="0"/>
          <w:divBdr>
            <w:top w:val="none" w:sz="0" w:space="0" w:color="auto"/>
            <w:left w:val="none" w:sz="0" w:space="0" w:color="auto"/>
            <w:bottom w:val="none" w:sz="0" w:space="0" w:color="auto"/>
            <w:right w:val="none" w:sz="0" w:space="0" w:color="auto"/>
          </w:divBdr>
          <w:divsChild>
            <w:div w:id="1970159941">
              <w:marLeft w:val="0"/>
              <w:marRight w:val="0"/>
              <w:marTop w:val="0"/>
              <w:marBottom w:val="0"/>
              <w:divBdr>
                <w:top w:val="none" w:sz="0" w:space="0" w:color="auto"/>
                <w:left w:val="none" w:sz="0" w:space="0" w:color="auto"/>
                <w:bottom w:val="none" w:sz="0" w:space="0" w:color="auto"/>
                <w:right w:val="none" w:sz="0" w:space="0" w:color="auto"/>
              </w:divBdr>
              <w:divsChild>
                <w:div w:id="1486509515">
                  <w:marLeft w:val="0"/>
                  <w:marRight w:val="0"/>
                  <w:marTop w:val="0"/>
                  <w:marBottom w:val="0"/>
                  <w:divBdr>
                    <w:top w:val="none" w:sz="0" w:space="0" w:color="auto"/>
                    <w:left w:val="none" w:sz="0" w:space="0" w:color="auto"/>
                    <w:bottom w:val="none" w:sz="0" w:space="0" w:color="auto"/>
                    <w:right w:val="none" w:sz="0" w:space="0" w:color="auto"/>
                  </w:divBdr>
                  <w:divsChild>
                    <w:div w:id="1205410226">
                      <w:marLeft w:val="0"/>
                      <w:marRight w:val="0"/>
                      <w:marTop w:val="0"/>
                      <w:marBottom w:val="0"/>
                      <w:divBdr>
                        <w:top w:val="none" w:sz="0" w:space="0" w:color="auto"/>
                        <w:left w:val="none" w:sz="0" w:space="0" w:color="auto"/>
                        <w:bottom w:val="none" w:sz="0" w:space="0" w:color="auto"/>
                        <w:right w:val="none" w:sz="0" w:space="0" w:color="auto"/>
                      </w:divBdr>
                      <w:divsChild>
                        <w:div w:id="1144352487">
                          <w:marLeft w:val="0"/>
                          <w:marRight w:val="0"/>
                          <w:marTop w:val="0"/>
                          <w:marBottom w:val="0"/>
                          <w:divBdr>
                            <w:top w:val="none" w:sz="0" w:space="0" w:color="auto"/>
                            <w:left w:val="none" w:sz="0" w:space="0" w:color="auto"/>
                            <w:bottom w:val="none" w:sz="0" w:space="0" w:color="auto"/>
                            <w:right w:val="none" w:sz="0" w:space="0" w:color="auto"/>
                          </w:divBdr>
                          <w:divsChild>
                            <w:div w:id="621882843">
                              <w:marLeft w:val="0"/>
                              <w:marRight w:val="0"/>
                              <w:marTop w:val="0"/>
                              <w:marBottom w:val="0"/>
                              <w:divBdr>
                                <w:top w:val="none" w:sz="0" w:space="0" w:color="auto"/>
                                <w:left w:val="none" w:sz="0" w:space="0" w:color="auto"/>
                                <w:bottom w:val="none" w:sz="0" w:space="0" w:color="auto"/>
                                <w:right w:val="none" w:sz="0" w:space="0" w:color="auto"/>
                              </w:divBdr>
                              <w:divsChild>
                                <w:div w:id="1809392013">
                                  <w:marLeft w:val="402"/>
                                  <w:marRight w:val="402"/>
                                  <w:marTop w:val="0"/>
                                  <w:marBottom w:val="0"/>
                                  <w:divBdr>
                                    <w:top w:val="none" w:sz="0" w:space="0" w:color="auto"/>
                                    <w:left w:val="none" w:sz="0" w:space="0" w:color="auto"/>
                                    <w:bottom w:val="none" w:sz="0" w:space="0" w:color="auto"/>
                                    <w:right w:val="none" w:sz="0" w:space="0" w:color="auto"/>
                                  </w:divBdr>
                                  <w:divsChild>
                                    <w:div w:id="1656643280">
                                      <w:marLeft w:val="0"/>
                                      <w:marRight w:val="0"/>
                                      <w:marTop w:val="0"/>
                                      <w:marBottom w:val="0"/>
                                      <w:divBdr>
                                        <w:top w:val="none" w:sz="0" w:space="0" w:color="auto"/>
                                        <w:left w:val="none" w:sz="0" w:space="0" w:color="auto"/>
                                        <w:bottom w:val="none" w:sz="0" w:space="0" w:color="auto"/>
                                        <w:right w:val="none" w:sz="0" w:space="0" w:color="auto"/>
                                      </w:divBdr>
                                      <w:divsChild>
                                        <w:div w:id="1030112273">
                                          <w:marLeft w:val="0"/>
                                          <w:marRight w:val="0"/>
                                          <w:marTop w:val="0"/>
                                          <w:marBottom w:val="335"/>
                                          <w:divBdr>
                                            <w:top w:val="none" w:sz="0" w:space="0" w:color="auto"/>
                                            <w:left w:val="none" w:sz="0" w:space="0" w:color="auto"/>
                                            <w:bottom w:val="none" w:sz="0" w:space="0" w:color="auto"/>
                                            <w:right w:val="none" w:sz="0" w:space="0" w:color="auto"/>
                                          </w:divBdr>
                                          <w:divsChild>
                                            <w:div w:id="1315834956">
                                              <w:marLeft w:val="0"/>
                                              <w:marRight w:val="0"/>
                                              <w:marTop w:val="0"/>
                                              <w:marBottom w:val="0"/>
                                              <w:divBdr>
                                                <w:top w:val="none" w:sz="0" w:space="0" w:color="auto"/>
                                                <w:left w:val="none" w:sz="0" w:space="0" w:color="auto"/>
                                                <w:bottom w:val="none" w:sz="0" w:space="0" w:color="auto"/>
                                                <w:right w:val="none" w:sz="0" w:space="0" w:color="auto"/>
                                              </w:divBdr>
                                              <w:divsChild>
                                                <w:div w:id="1156805218">
                                                  <w:marLeft w:val="0"/>
                                                  <w:marRight w:val="0"/>
                                                  <w:marTop w:val="0"/>
                                                  <w:marBottom w:val="0"/>
                                                  <w:divBdr>
                                                    <w:top w:val="none" w:sz="0" w:space="0" w:color="auto"/>
                                                    <w:left w:val="none" w:sz="0" w:space="0" w:color="auto"/>
                                                    <w:bottom w:val="none" w:sz="0" w:space="0" w:color="auto"/>
                                                    <w:right w:val="none" w:sz="0" w:space="0" w:color="auto"/>
                                                  </w:divBdr>
                                                  <w:divsChild>
                                                    <w:div w:id="1251350515">
                                                      <w:marLeft w:val="0"/>
                                                      <w:marRight w:val="0"/>
                                                      <w:marTop w:val="0"/>
                                                      <w:marBottom w:val="0"/>
                                                      <w:divBdr>
                                                        <w:top w:val="none" w:sz="0" w:space="0" w:color="auto"/>
                                                        <w:left w:val="none" w:sz="0" w:space="0" w:color="auto"/>
                                                        <w:bottom w:val="none" w:sz="0" w:space="0" w:color="auto"/>
                                                        <w:right w:val="none" w:sz="0" w:space="0" w:color="auto"/>
                                                      </w:divBdr>
                                                      <w:divsChild>
                                                        <w:div w:id="10109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F2C7C01829B14BA755309D5E279C90" ma:contentTypeVersion="0" ma:contentTypeDescription="Create a new document." ma:contentTypeScope="" ma:versionID="aa3b76724e3cbb0785f3593fa65bd9a8">
  <xsd:schema xmlns:xsd="http://www.w3.org/2001/XMLSchema" xmlns:xs="http://www.w3.org/2001/XMLSchema" xmlns:p="http://schemas.microsoft.com/office/2006/metadata/properties" targetNamespace="http://schemas.microsoft.com/office/2006/metadata/properties" ma:root="true" ma:fieldsID="529d64b41089dde8cd0145f337ee40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E15BF5-2460-4184-A827-2F20263016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1E709B-32D0-4166-8BD0-718C9CD3B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0E2077-7B7F-4A22-BE26-BDB41DBFDF4A}">
  <ds:schemaRefs>
    <ds:schemaRef ds:uri="http://schemas.microsoft.com/sharepoint/v3/contenttype/forms"/>
  </ds:schemaRefs>
</ds:datastoreItem>
</file>

<file path=customXml/itemProps4.xml><?xml version="1.0" encoding="utf-8"?>
<ds:datastoreItem xmlns:ds="http://schemas.openxmlformats.org/officeDocument/2006/customXml" ds:itemID="{C27411FE-138B-49C9-B601-BE353FB27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7402</Words>
  <Characters>42198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49501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Dixon</dc:creator>
  <cp:lastModifiedBy>Sarah Hamilton</cp:lastModifiedBy>
  <cp:revision>2</cp:revision>
  <dcterms:created xsi:type="dcterms:W3CDTF">2022-03-30T10:49:00Z</dcterms:created>
  <dcterms:modified xsi:type="dcterms:W3CDTF">2022-03-30T10:49:00Z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0x0101009AF2C7C01829B14BA755309D5E279C90</vt:lpwstr>
  </property>
</Properties>
</file>